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8" w:rsidRPr="00206B23" w:rsidRDefault="00206B23">
      <w:pPr>
        <w:rPr>
          <w:b/>
        </w:rPr>
      </w:pPr>
      <w:r w:rsidRPr="00206B23">
        <w:rPr>
          <w:b/>
        </w:rPr>
        <w:t>Publications and D</w:t>
      </w:r>
      <w:r w:rsidR="000D6C8A" w:rsidRPr="00206B23">
        <w:rPr>
          <w:b/>
        </w:rPr>
        <w:t>issemination Faculty Pre-service – January 4, 2013</w:t>
      </w:r>
    </w:p>
    <w:p w:rsidR="000D6C8A" w:rsidRDefault="000D6C8A">
      <w:r>
        <w:t>Presenter: Marjane Ambler, Former Editor of the Tribal College Journal</w:t>
      </w:r>
    </w:p>
    <w:p w:rsidR="000D6C8A" w:rsidRDefault="000D6C8A"/>
    <w:p w:rsidR="000D6C8A" w:rsidRDefault="000D6C8A"/>
    <w:p w:rsidR="000D6C8A" w:rsidRPr="00A46E38" w:rsidRDefault="000D6C8A">
      <w:pPr>
        <w:rPr>
          <w:b/>
        </w:rPr>
      </w:pPr>
      <w:r w:rsidRPr="00A46E38">
        <w:rPr>
          <w:b/>
        </w:rPr>
        <w:t>Brainstorming Notes</w:t>
      </w:r>
      <w:r w:rsidR="00A46E38">
        <w:rPr>
          <w:b/>
        </w:rPr>
        <w:t xml:space="preserve"> from Faculty</w:t>
      </w:r>
    </w:p>
    <w:p w:rsidR="000D6C8A" w:rsidRDefault="000D6C8A"/>
    <w:p w:rsidR="000D6C8A" w:rsidRPr="00A46E38" w:rsidRDefault="000D6C8A">
      <w:pPr>
        <w:rPr>
          <w:u w:val="single"/>
        </w:rPr>
      </w:pPr>
      <w:r w:rsidRPr="00A46E38">
        <w:rPr>
          <w:u w:val="single"/>
        </w:rPr>
        <w:t>What is research?</w:t>
      </w:r>
    </w:p>
    <w:p w:rsidR="00A46E38" w:rsidRDefault="00A46E38" w:rsidP="00A46E38">
      <w:pPr>
        <w:pStyle w:val="ListParagraph"/>
        <w:numPr>
          <w:ilvl w:val="0"/>
          <w:numId w:val="3"/>
        </w:numPr>
      </w:pPr>
      <w:r>
        <w:t>Hypothesis testing</w:t>
      </w:r>
    </w:p>
    <w:p w:rsidR="00A46E38" w:rsidRDefault="00A46E38"/>
    <w:p w:rsidR="000D6C8A" w:rsidRDefault="000D6C8A">
      <w:r>
        <w:t>Responses primarily described types of research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Scientific research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Educational research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Participatory Community-based action research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Institutional research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Research done by students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 xml:space="preserve">Qualitative - </w:t>
      </w:r>
      <w:proofErr w:type="spellStart"/>
      <w:r>
        <w:t>jouralistic</w:t>
      </w:r>
      <w:proofErr w:type="spellEnd"/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Quantitative – measurement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Media research using sources</w:t>
      </w:r>
    </w:p>
    <w:p w:rsidR="000D6C8A" w:rsidRDefault="000D6C8A" w:rsidP="00A46E38">
      <w:pPr>
        <w:pStyle w:val="ListParagraph"/>
        <w:numPr>
          <w:ilvl w:val="0"/>
          <w:numId w:val="2"/>
        </w:numPr>
      </w:pPr>
      <w:r>
        <w:t>Original vs. literature</w:t>
      </w:r>
    </w:p>
    <w:p w:rsidR="000D6C8A" w:rsidRDefault="00A46E38" w:rsidP="00A46E38">
      <w:pPr>
        <w:pStyle w:val="ListParagraph"/>
        <w:numPr>
          <w:ilvl w:val="0"/>
          <w:numId w:val="2"/>
        </w:numPr>
      </w:pPr>
      <w:r>
        <w:t>Primary vs. secondary</w:t>
      </w:r>
    </w:p>
    <w:p w:rsidR="00A46E38" w:rsidRDefault="00A46E38" w:rsidP="00A46E38">
      <w:pPr>
        <w:pStyle w:val="ListParagraph"/>
        <w:numPr>
          <w:ilvl w:val="0"/>
          <w:numId w:val="2"/>
        </w:numPr>
      </w:pPr>
      <w:r>
        <w:t>Unrefined – data</w:t>
      </w:r>
    </w:p>
    <w:p w:rsidR="00A46E38" w:rsidRDefault="00A46E38" w:rsidP="00A46E38">
      <w:pPr>
        <w:pStyle w:val="ListParagraph"/>
        <w:numPr>
          <w:ilvl w:val="0"/>
          <w:numId w:val="2"/>
        </w:numPr>
      </w:pPr>
      <w:r>
        <w:t>Ethnographic</w:t>
      </w:r>
    </w:p>
    <w:p w:rsidR="00A46E38" w:rsidRDefault="00A46E38" w:rsidP="00A46E38">
      <w:pPr>
        <w:pStyle w:val="ListParagraph"/>
        <w:numPr>
          <w:ilvl w:val="0"/>
          <w:numId w:val="2"/>
        </w:numPr>
      </w:pPr>
      <w:r>
        <w:t>Critical review</w:t>
      </w:r>
    </w:p>
    <w:p w:rsidR="00A46E38" w:rsidRDefault="00A46E38"/>
    <w:p w:rsidR="00A46E38" w:rsidRDefault="00A46E38"/>
    <w:p w:rsidR="000D6C8A" w:rsidRPr="00A46E38" w:rsidRDefault="00A46E38">
      <w:pPr>
        <w:rPr>
          <w:u w:val="single"/>
        </w:rPr>
      </w:pPr>
      <w:r w:rsidRPr="00A46E38">
        <w:rPr>
          <w:u w:val="single"/>
        </w:rPr>
        <w:t>Who is our Audience?</w:t>
      </w:r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>Other tribal colleges</w:t>
      </w:r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>Tribes</w:t>
      </w:r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>Accreditation</w:t>
      </w:r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 xml:space="preserve">Funders – foundations, tribes, fed. </w:t>
      </w:r>
      <w:proofErr w:type="spellStart"/>
      <w:r>
        <w:t>Gov’t</w:t>
      </w:r>
      <w:proofErr w:type="spellEnd"/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>Potential students</w:t>
      </w:r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>Alumni</w:t>
      </w:r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>Regional and national communities interested in the issues we are addressing</w:t>
      </w:r>
    </w:p>
    <w:p w:rsidR="00A46E38" w:rsidRDefault="00A46E38" w:rsidP="00A46E38">
      <w:pPr>
        <w:pStyle w:val="ListParagraph"/>
        <w:numPr>
          <w:ilvl w:val="0"/>
          <w:numId w:val="4"/>
        </w:numPr>
      </w:pPr>
      <w:r>
        <w:t xml:space="preserve">Our </w:t>
      </w:r>
      <w:proofErr w:type="spellStart"/>
      <w:r>
        <w:t>collegues</w:t>
      </w:r>
      <w:proofErr w:type="spellEnd"/>
    </w:p>
    <w:p w:rsidR="00A46E38" w:rsidRDefault="00A46E38" w:rsidP="00A46E38">
      <w:pPr>
        <w:pStyle w:val="ListParagraph"/>
      </w:pPr>
    </w:p>
    <w:p w:rsidR="00A46E38" w:rsidRPr="00A46E38" w:rsidRDefault="00A46E38" w:rsidP="00A46E38">
      <w:pPr>
        <w:rPr>
          <w:u w:val="single"/>
        </w:rPr>
      </w:pPr>
      <w:r w:rsidRPr="00A46E38">
        <w:rPr>
          <w:u w:val="single"/>
        </w:rPr>
        <w:t>How do we disseminate at NWIC?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r>
        <w:t>National Journals, e.g. High Country News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r>
        <w:t>NASA web site – rocketry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r>
        <w:t>Meetings with communities and tribes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proofErr w:type="spellStart"/>
      <w:r>
        <w:t>Overnment</w:t>
      </w:r>
      <w:proofErr w:type="spellEnd"/>
      <w:r>
        <w:t xml:space="preserve"> web site for grant accountability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r>
        <w:t>Student research shared with tribes and disseminated on the internet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r>
        <w:t>Tribal newspapers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r>
        <w:t>Conference presentations</w:t>
      </w:r>
    </w:p>
    <w:p w:rsidR="00A46E38" w:rsidRDefault="00A46E38" w:rsidP="00A46E38">
      <w:pPr>
        <w:pStyle w:val="ListParagraph"/>
        <w:numPr>
          <w:ilvl w:val="0"/>
          <w:numId w:val="5"/>
        </w:numPr>
      </w:pPr>
      <w:r>
        <w:t>Website publications</w:t>
      </w:r>
    </w:p>
    <w:p w:rsidR="00A46E38" w:rsidRDefault="00A46E38"/>
    <w:sectPr w:rsidR="00A46E38" w:rsidSect="00F516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E4" w:rsidRDefault="00122CE4" w:rsidP="006C39FF">
      <w:r>
        <w:separator/>
      </w:r>
    </w:p>
  </w:endnote>
  <w:endnote w:type="continuationSeparator" w:id="0">
    <w:p w:rsidR="00122CE4" w:rsidRDefault="00122CE4" w:rsidP="006C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FF" w:rsidRPr="006C39FF" w:rsidRDefault="006C39FF" w:rsidP="006C39FF">
    <w:pPr>
      <w:pStyle w:val="Footer"/>
      <w:rPr>
        <w:i/>
        <w:sz w:val="16"/>
        <w:szCs w:val="16"/>
      </w:rPr>
    </w:pPr>
    <w:fldSimple w:instr=" FILENAME   \* MERGEFORMAT ">
      <w:r w:rsidRPr="006C39FF">
        <w:rPr>
          <w:i/>
          <w:noProof/>
          <w:sz w:val="16"/>
          <w:szCs w:val="16"/>
        </w:rPr>
        <w:t>Publications and dissemination Faculty Preservice brainstorming notes 1-4-2013.docx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E4" w:rsidRDefault="00122CE4" w:rsidP="006C39FF">
      <w:r>
        <w:separator/>
      </w:r>
    </w:p>
  </w:footnote>
  <w:footnote w:type="continuationSeparator" w:id="0">
    <w:p w:rsidR="00122CE4" w:rsidRDefault="00122CE4" w:rsidP="006C3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140"/>
    <w:multiLevelType w:val="hybridMultilevel"/>
    <w:tmpl w:val="546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101"/>
    <w:multiLevelType w:val="hybridMultilevel"/>
    <w:tmpl w:val="C7AC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B7"/>
    <w:multiLevelType w:val="hybridMultilevel"/>
    <w:tmpl w:val="236E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9AF"/>
    <w:multiLevelType w:val="hybridMultilevel"/>
    <w:tmpl w:val="4DA2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67EF8"/>
    <w:multiLevelType w:val="hybridMultilevel"/>
    <w:tmpl w:val="A1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8A"/>
    <w:rsid w:val="000D6C8A"/>
    <w:rsid w:val="00122CE4"/>
    <w:rsid w:val="00127F42"/>
    <w:rsid w:val="001D52F0"/>
    <w:rsid w:val="00206B23"/>
    <w:rsid w:val="003E16D7"/>
    <w:rsid w:val="006C39FF"/>
    <w:rsid w:val="008D0FE8"/>
    <w:rsid w:val="00A46E38"/>
    <w:rsid w:val="00EC3B3E"/>
    <w:rsid w:val="00F51648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9FF"/>
  </w:style>
  <w:style w:type="paragraph" w:styleId="Footer">
    <w:name w:val="footer"/>
    <w:basedOn w:val="Normal"/>
    <w:link w:val="FooterChar"/>
    <w:uiPriority w:val="99"/>
    <w:semiHidden/>
    <w:unhideWhenUsed/>
    <w:rsid w:val="006C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4</cp:revision>
  <dcterms:created xsi:type="dcterms:W3CDTF">2013-01-09T06:34:00Z</dcterms:created>
  <dcterms:modified xsi:type="dcterms:W3CDTF">2013-01-09T06:56:00Z</dcterms:modified>
</cp:coreProperties>
</file>