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A" w:rsidRPr="006871CC" w:rsidRDefault="000E500A">
      <w:pPr>
        <w:rPr>
          <w:b/>
          <w:u w:val="single"/>
        </w:rPr>
      </w:pPr>
      <w:r w:rsidRPr="006871CC">
        <w:rPr>
          <w:b/>
          <w:u w:val="single"/>
        </w:rPr>
        <w:t xml:space="preserve">Program Prioritization </w:t>
      </w:r>
      <w:r w:rsidR="000C1346">
        <w:rPr>
          <w:b/>
          <w:u w:val="single"/>
        </w:rPr>
        <w:t xml:space="preserve">Criterion 10 </w:t>
      </w:r>
      <w:r w:rsidR="006871CC">
        <w:rPr>
          <w:b/>
          <w:u w:val="single"/>
        </w:rPr>
        <w:t xml:space="preserve">Response </w:t>
      </w:r>
      <w:r w:rsidR="00FB43E4">
        <w:rPr>
          <w:b/>
          <w:u w:val="single"/>
        </w:rPr>
        <w:t xml:space="preserve">for </w:t>
      </w:r>
      <w:r w:rsidR="003B1128">
        <w:rPr>
          <w:b/>
          <w:u w:val="single"/>
        </w:rPr>
        <w:t>CERT</w:t>
      </w:r>
      <w:r w:rsidRPr="006871CC">
        <w:rPr>
          <w:b/>
          <w:u w:val="single"/>
        </w:rPr>
        <w:t xml:space="preserve"> in </w:t>
      </w:r>
      <w:r w:rsidR="003B1128">
        <w:rPr>
          <w:b/>
          <w:u w:val="single"/>
        </w:rPr>
        <w:t>CRT</w:t>
      </w:r>
      <w:r w:rsidRPr="006871CC">
        <w:rPr>
          <w:b/>
          <w:u w:val="single"/>
        </w:rPr>
        <w:t xml:space="preserve"> 2014</w:t>
      </w:r>
    </w:p>
    <w:p w:rsidR="00766181" w:rsidRDefault="00EC7622" w:rsidP="00766181">
      <w:r>
        <w:t xml:space="preserve"> </w:t>
      </w:r>
      <w:r w:rsidR="00E80CBB">
        <w:t xml:space="preserve"> </w:t>
      </w:r>
      <w:r w:rsidR="00766181">
        <w:t>Criterion 10: Opportunity Analysis of the Program</w:t>
      </w:r>
    </w:p>
    <w:p w:rsidR="00766181" w:rsidRDefault="00766181" w:rsidP="00766181">
      <w:r>
        <w:t>This criterion is meant to encourage innovative suggestions that have not previously been considered by the institution. This criterion gives each program the opportunity to explain how it could be improved and what resources or opportunities would allow that to happen.</w:t>
      </w:r>
    </w:p>
    <w:p w:rsidR="00766181" w:rsidRDefault="00766181" w:rsidP="00766181">
      <w:pPr>
        <w:pStyle w:val="ListParagraph"/>
        <w:numPr>
          <w:ilvl w:val="0"/>
          <w:numId w:val="2"/>
        </w:numPr>
      </w:pPr>
      <w:r>
        <w:t>In 500 words or less describe how the program could be enhanced or strengthened.</w:t>
      </w:r>
    </w:p>
    <w:p w:rsidR="00766181" w:rsidRDefault="00766181" w:rsidP="00766181"/>
    <w:p w:rsidR="003B1128" w:rsidRDefault="003B1128" w:rsidP="00766181">
      <w:bookmarkStart w:id="0" w:name="_GoBack"/>
      <w:bookmarkEnd w:id="0"/>
    </w:p>
    <w:p w:rsidR="00766181" w:rsidRDefault="00766181" w:rsidP="00766181">
      <w:r>
        <w:t>2.</w:t>
      </w:r>
      <w:r>
        <w:tab/>
        <w:t xml:space="preserve">In 500 words or less describe how this program is prepared to transform in new and innovative ways. </w:t>
      </w:r>
    </w:p>
    <w:p w:rsidR="00766181" w:rsidRDefault="00766181" w:rsidP="003B1128">
      <w:pPr>
        <w:pStyle w:val="ListParagraph"/>
        <w:ind w:left="1080"/>
      </w:pPr>
    </w:p>
    <w:p w:rsidR="003B1128" w:rsidRDefault="003B1128" w:rsidP="003B1128">
      <w:pPr>
        <w:pStyle w:val="ListParagraph"/>
        <w:ind w:left="1080"/>
      </w:pPr>
    </w:p>
    <w:p w:rsidR="00766181" w:rsidRDefault="00766181" w:rsidP="00766181">
      <w:r>
        <w:t>3.</w:t>
      </w:r>
      <w:r>
        <w:tab/>
        <w:t>In 500 words or less describe the future outlook of the program?</w:t>
      </w:r>
    </w:p>
    <w:p w:rsidR="00EC7622" w:rsidRDefault="00EC7622" w:rsidP="003B1128"/>
    <w:sectPr w:rsidR="00EC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C9D"/>
    <w:multiLevelType w:val="hybridMultilevel"/>
    <w:tmpl w:val="D1AEAC9E"/>
    <w:lvl w:ilvl="0" w:tplc="14CAD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44DF2"/>
    <w:multiLevelType w:val="hybridMultilevel"/>
    <w:tmpl w:val="8560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9245A"/>
    <w:multiLevelType w:val="hybridMultilevel"/>
    <w:tmpl w:val="BABC6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A660F4"/>
    <w:multiLevelType w:val="hybridMultilevel"/>
    <w:tmpl w:val="5484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6304C"/>
    <w:multiLevelType w:val="hybridMultilevel"/>
    <w:tmpl w:val="7E48FF18"/>
    <w:lvl w:ilvl="0" w:tplc="87508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007BC"/>
    <w:multiLevelType w:val="hybridMultilevel"/>
    <w:tmpl w:val="ED383198"/>
    <w:lvl w:ilvl="0" w:tplc="87508A12">
      <w:start w:val="1"/>
      <w:numFmt w:val="decimal"/>
      <w:lvlText w:val="%1."/>
      <w:lvlJc w:val="left"/>
      <w:pPr>
        <w:ind w:left="1080" w:hanging="720"/>
      </w:pPr>
      <w:rPr>
        <w:rFonts w:hint="default"/>
      </w:rPr>
    </w:lvl>
    <w:lvl w:ilvl="1" w:tplc="02F485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41697"/>
    <w:multiLevelType w:val="hybridMultilevel"/>
    <w:tmpl w:val="B65805E4"/>
    <w:lvl w:ilvl="0" w:tplc="87508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A"/>
    <w:rsid w:val="00000FE0"/>
    <w:rsid w:val="000C1346"/>
    <w:rsid w:val="000E500A"/>
    <w:rsid w:val="002473CA"/>
    <w:rsid w:val="003B1128"/>
    <w:rsid w:val="003F2C6B"/>
    <w:rsid w:val="004B7F14"/>
    <w:rsid w:val="006871CC"/>
    <w:rsid w:val="00766181"/>
    <w:rsid w:val="00E80CBB"/>
    <w:rsid w:val="00EC7622"/>
    <w:rsid w:val="00FB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3356">
      <w:bodyDiv w:val="1"/>
      <w:marLeft w:val="0"/>
      <w:marRight w:val="0"/>
      <w:marTop w:val="0"/>
      <w:marBottom w:val="0"/>
      <w:divBdr>
        <w:top w:val="none" w:sz="0" w:space="0" w:color="auto"/>
        <w:left w:val="none" w:sz="0" w:space="0" w:color="auto"/>
        <w:bottom w:val="none" w:sz="0" w:space="0" w:color="auto"/>
        <w:right w:val="none" w:sz="0" w:space="0" w:color="auto"/>
      </w:divBdr>
    </w:div>
    <w:div w:id="20987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2</cp:revision>
  <dcterms:created xsi:type="dcterms:W3CDTF">2016-02-26T19:48:00Z</dcterms:created>
  <dcterms:modified xsi:type="dcterms:W3CDTF">2016-02-26T19:48:00Z</dcterms:modified>
</cp:coreProperties>
</file>