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379F" w14:textId="77777777" w:rsidR="009238AF" w:rsidRDefault="009F6A32" w:rsidP="009238AF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32"/>
          <w:szCs w:val="32"/>
        </w:rPr>
      </w:pPr>
      <w:r w:rsidRPr="00D83F0C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81280</wp:posOffset>
            </wp:positionV>
            <wp:extent cx="744855" cy="794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E99FD" w14:textId="77777777" w:rsidR="009238AF" w:rsidRPr="00D83F0C" w:rsidRDefault="009238AF" w:rsidP="009238AF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40"/>
          <w:szCs w:val="40"/>
        </w:rPr>
      </w:pPr>
      <w:r w:rsidRPr="00D83F0C">
        <w:rPr>
          <w:sz w:val="40"/>
          <w:szCs w:val="40"/>
        </w:rPr>
        <w:t>Course Outcomes Form</w:t>
      </w:r>
    </w:p>
    <w:p w14:paraId="498666D6" w14:textId="77777777" w:rsidR="009238AF" w:rsidRDefault="009238AF" w:rsidP="009238AF">
      <w:pPr>
        <w:pStyle w:val="Heading3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</w:pPr>
      <w:r>
        <w:t>Northwest Indian College</w:t>
      </w:r>
    </w:p>
    <w:p w14:paraId="4423F72F" w14:textId="77777777" w:rsidR="009238AF" w:rsidRDefault="009238AF">
      <w:pPr>
        <w:jc w:val="right"/>
        <w:rPr>
          <w:rFonts w:ascii="Arial" w:hAnsi="Arial" w:cs="Arial"/>
          <w:sz w:val="16"/>
        </w:rPr>
      </w:pPr>
    </w:p>
    <w:p w14:paraId="32CE9EF1" w14:textId="77777777" w:rsidR="009238AF" w:rsidRDefault="009238AF" w:rsidP="009238AF">
      <w:pPr>
        <w:spacing w:before="2"/>
        <w:ind w:left="-540" w:right="-720"/>
      </w:pPr>
      <w:r>
        <w:rPr>
          <w:rFonts w:ascii="Arial" w:hAnsi="Arial" w:cs="Arial"/>
          <w:b/>
          <w:color w:val="auto"/>
          <w:sz w:val="22"/>
          <w:szCs w:val="22"/>
        </w:rPr>
        <w:t xml:space="preserve">Follow the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Instructions for Completing the Course Outcomes Form, which is 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available on the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NWIC </w:t>
      </w:r>
      <w:r>
        <w:rPr>
          <w:rFonts w:ascii="Arial" w:hAnsi="Arial" w:cs="Arial"/>
          <w:b/>
          <w:iCs/>
          <w:color w:val="auto"/>
          <w:sz w:val="22"/>
          <w:szCs w:val="22"/>
        </w:rPr>
        <w:t>Assessment W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ebsite</w:t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 at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hyperlink r:id="rId8" w:history="1">
        <w:r w:rsidR="0077779F" w:rsidRPr="0007288D">
          <w:rPr>
            <w:rStyle w:val="Hyperlink"/>
          </w:rPr>
          <w:t>http://www.nwic.edu/assessment</w:t>
        </w:r>
      </w:hyperlink>
    </w:p>
    <w:p w14:paraId="3BB4475D" w14:textId="77777777" w:rsidR="0077779F" w:rsidRPr="0077779F" w:rsidRDefault="0077779F" w:rsidP="009238AF">
      <w:pPr>
        <w:spacing w:before="2"/>
        <w:ind w:left="-540" w:right="-720"/>
        <w:rPr>
          <w:rFonts w:ascii="Arial" w:hAnsi="Arial" w:cs="Arial"/>
          <w:b/>
          <w:bCs/>
          <w:sz w:val="8"/>
          <w:szCs w:val="8"/>
        </w:rPr>
      </w:pPr>
    </w:p>
    <w:p w14:paraId="0E227D06" w14:textId="77777777" w:rsidR="009238AF" w:rsidRDefault="009238AF" w:rsidP="009238AF">
      <w:pPr>
        <w:spacing w:after="120"/>
        <w:ind w:left="-5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Please submit t</w:t>
      </w:r>
      <w:r w:rsidR="0077779F">
        <w:rPr>
          <w:rFonts w:ascii="Arial" w:hAnsi="Arial" w:cs="Arial"/>
          <w:b/>
          <w:color w:val="auto"/>
          <w:sz w:val="22"/>
          <w:szCs w:val="22"/>
        </w:rPr>
        <w:t>his form electronically to the C</w:t>
      </w:r>
      <w:r>
        <w:rPr>
          <w:rFonts w:ascii="Arial" w:hAnsi="Arial" w:cs="Arial"/>
          <w:b/>
          <w:color w:val="auto"/>
          <w:sz w:val="22"/>
          <w:szCs w:val="22"/>
        </w:rPr>
        <w:t>hair of the Curriculum Committee</w:t>
      </w:r>
    </w:p>
    <w:p w14:paraId="5C231888" w14:textId="77777777" w:rsidR="009238AF" w:rsidRDefault="009238AF">
      <w:pPr>
        <w:autoSpaceDE w:val="0"/>
        <w:autoSpaceDN w:val="0"/>
        <w:adjustRightInd w:val="0"/>
        <w:ind w:hanging="54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It is important to keep the following principles in mind when completing this form:</w:t>
      </w:r>
    </w:p>
    <w:p w14:paraId="497112F1" w14:textId="77777777"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Regardless of the mode of learning (i.e., face-to-face, Independent learning, ITV, online, etc.) or the location of a course, only one course outcomes form is to be created for each course.</w:t>
      </w:r>
    </w:p>
    <w:p w14:paraId="11F072DB" w14:textId="77777777"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Regardless of the mode of learning or the location of a course,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NWIC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outcomes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Course outcomes</w:t>
      </w:r>
      <w:r>
        <w:rPr>
          <w:rFonts w:ascii="Arial" w:hAnsi="Arial" w:cs="Arial"/>
          <w:color w:val="auto"/>
          <w:sz w:val="22"/>
          <w:szCs w:val="20"/>
        </w:rPr>
        <w:t xml:space="preserve"> must be the same for each course.</w:t>
      </w:r>
    </w:p>
    <w:p w14:paraId="50730417" w14:textId="77777777"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0"/>
        </w:rPr>
        <w:t xml:space="preserve">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 xml:space="preserve">may differ depending on the mode of learning.  Please indicate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>that are different from the face-to-face class (e.g., “IL: Essay”).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830"/>
      </w:tblGrid>
      <w:tr w:rsidR="00445CCC" w14:paraId="4259F7C1" w14:textId="77777777" w:rsidTr="00132101">
        <w:trPr>
          <w:trHeight w:val="152"/>
        </w:trPr>
        <w:tc>
          <w:tcPr>
            <w:tcW w:w="2520" w:type="dxa"/>
          </w:tcPr>
          <w:p w14:paraId="6770B999" w14:textId="77777777" w:rsidR="00445CCC" w:rsidRDefault="007777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Most recent</w:t>
            </w:r>
            <w:r w:rsidR="00445CCC">
              <w:rPr>
                <w:b/>
                <w:sz w:val="22"/>
              </w:rPr>
              <w:t xml:space="preserve"> date this form was updated or edited</w:t>
            </w:r>
          </w:p>
        </w:tc>
        <w:tc>
          <w:tcPr>
            <w:tcW w:w="7830" w:type="dxa"/>
          </w:tcPr>
          <w:p w14:paraId="6A8D1B37" w14:textId="0B68D9F1" w:rsidR="00445CCC" w:rsidRDefault="00D34E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5/24</w:t>
            </w:r>
            <w:r w:rsidR="00B01552">
              <w:rPr>
                <w:b/>
                <w:sz w:val="22"/>
              </w:rPr>
              <w:t>/19</w:t>
            </w:r>
          </w:p>
        </w:tc>
      </w:tr>
      <w:tr w:rsidR="00445CCC" w14:paraId="44D65FB0" w14:textId="77777777" w:rsidTr="00132101">
        <w:trPr>
          <w:trHeight w:val="152"/>
        </w:trPr>
        <w:tc>
          <w:tcPr>
            <w:tcW w:w="2520" w:type="dxa"/>
          </w:tcPr>
          <w:p w14:paraId="10827ABD" w14:textId="77777777" w:rsidR="0077779F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Course Number </w:t>
            </w:r>
          </w:p>
          <w:p w14:paraId="78AB4D0B" w14:textId="77777777"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(e.g., ENGL 101)</w:t>
            </w:r>
          </w:p>
        </w:tc>
        <w:tc>
          <w:tcPr>
            <w:tcW w:w="7830" w:type="dxa"/>
          </w:tcPr>
          <w:p w14:paraId="5EB79B86" w14:textId="586487C6" w:rsidR="00445CCC" w:rsidRDefault="00B934BA" w:rsidP="001B0B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TVRS 3</w:t>
            </w:r>
            <w:r w:rsidR="001B0B5E">
              <w:rPr>
                <w:b/>
                <w:sz w:val="22"/>
              </w:rPr>
              <w:t>1</w:t>
            </w:r>
            <w:r w:rsidR="00704288">
              <w:rPr>
                <w:b/>
                <w:sz w:val="22"/>
              </w:rPr>
              <w:t>2</w:t>
            </w:r>
          </w:p>
        </w:tc>
      </w:tr>
      <w:tr w:rsidR="00445CCC" w14:paraId="5EFA33BC" w14:textId="77777777" w:rsidTr="00132101">
        <w:trPr>
          <w:trHeight w:val="449"/>
        </w:trPr>
        <w:tc>
          <w:tcPr>
            <w:tcW w:w="2520" w:type="dxa"/>
          </w:tcPr>
          <w:p w14:paraId="6F21AE03" w14:textId="77777777"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Name (e.g., English Composition I)</w:t>
            </w:r>
          </w:p>
        </w:tc>
        <w:tc>
          <w:tcPr>
            <w:tcW w:w="7830" w:type="dxa"/>
          </w:tcPr>
          <w:p w14:paraId="7A1DA970" w14:textId="5E2BCA0D" w:rsidR="00445CCC" w:rsidRPr="00B01552" w:rsidRDefault="00B01552" w:rsidP="00704288">
            <w:pPr>
              <w:rPr>
                <w:b/>
                <w:sz w:val="22"/>
              </w:rPr>
            </w:pPr>
            <w:r w:rsidRPr="00B01552">
              <w:rPr>
                <w:b/>
                <w:sz w:val="22"/>
              </w:rPr>
              <w:t xml:space="preserve">Tribal Voc. Rehab. Foundations: </w:t>
            </w:r>
            <w:r w:rsidR="00704288">
              <w:rPr>
                <w:b/>
                <w:sz w:val="22"/>
              </w:rPr>
              <w:t>Advanced Techniques</w:t>
            </w:r>
          </w:p>
        </w:tc>
      </w:tr>
      <w:tr w:rsidR="00445CCC" w14:paraId="175D1AC3" w14:textId="77777777" w:rsidTr="00132101">
        <w:trPr>
          <w:trHeight w:val="1070"/>
        </w:trPr>
        <w:tc>
          <w:tcPr>
            <w:tcW w:w="2520" w:type="dxa"/>
          </w:tcPr>
          <w:p w14:paraId="3F9F8B7D" w14:textId="77777777"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names of all instructor(s)</w:t>
            </w:r>
            <w:r w:rsidR="0077779F">
              <w:rPr>
                <w:b/>
                <w:sz w:val="22"/>
              </w:rPr>
              <w:t xml:space="preserve"> and others</w:t>
            </w:r>
            <w:r>
              <w:rPr>
                <w:b/>
                <w:sz w:val="22"/>
              </w:rPr>
              <w:t xml:space="preserve"> who participated in creating and approved these</w:t>
            </w:r>
            <w:r w:rsidR="0077779F">
              <w:rPr>
                <w:b/>
                <w:sz w:val="22"/>
              </w:rPr>
              <w:t xml:space="preserve"> course outcomes (</w:t>
            </w:r>
            <w:r>
              <w:rPr>
                <w:b/>
                <w:sz w:val="22"/>
              </w:rPr>
              <w:t>consult with at least one other person)</w:t>
            </w:r>
          </w:p>
        </w:tc>
        <w:tc>
          <w:tcPr>
            <w:tcW w:w="7830" w:type="dxa"/>
          </w:tcPr>
          <w:p w14:paraId="66B70C3B" w14:textId="7F10660B" w:rsidR="00445CCC" w:rsidRDefault="00B934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Elizabeth Boland, </w:t>
            </w:r>
            <w:r w:rsidR="00893B50">
              <w:rPr>
                <w:b/>
                <w:sz w:val="22"/>
              </w:rPr>
              <w:t xml:space="preserve">Laura Maudsley, Donna Adamson, </w:t>
            </w:r>
            <w:r>
              <w:rPr>
                <w:b/>
                <w:sz w:val="22"/>
              </w:rPr>
              <w:t>Bernice Portervint</w:t>
            </w:r>
          </w:p>
        </w:tc>
      </w:tr>
      <w:tr w:rsidR="00445CCC" w14:paraId="4890C190" w14:textId="77777777" w:rsidTr="00132101">
        <w:trPr>
          <w:cantSplit/>
          <w:trHeight w:val="3338"/>
        </w:trPr>
        <w:tc>
          <w:tcPr>
            <w:tcW w:w="2520" w:type="dxa"/>
          </w:tcPr>
          <w:p w14:paraId="69D870D2" w14:textId="77777777" w:rsidR="00445CCC" w:rsidRDefault="00445CCC" w:rsidP="007777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main textbooks, readings or other resources used in this course</w:t>
            </w:r>
          </w:p>
        </w:tc>
        <w:tc>
          <w:tcPr>
            <w:tcW w:w="7830" w:type="dxa"/>
          </w:tcPr>
          <w:p w14:paraId="6486D853" w14:textId="77777777" w:rsidR="000C0BA7" w:rsidRDefault="000C0BA7" w:rsidP="001B0B5E">
            <w:pPr>
              <w:ind w:left="720" w:hanging="720"/>
              <w:rPr>
                <w:sz w:val="22"/>
                <w:szCs w:val="22"/>
              </w:rPr>
            </w:pPr>
            <w:r w:rsidRPr="000C0BA7">
              <w:rPr>
                <w:sz w:val="22"/>
                <w:szCs w:val="22"/>
              </w:rPr>
              <w:t xml:space="preserve">Vanner, K. L., &amp; Tafoya, N. (2006). </w:t>
            </w:r>
            <w:r w:rsidRPr="000C0BA7">
              <w:rPr>
                <w:bCs/>
                <w:i/>
                <w:sz w:val="22"/>
                <w:szCs w:val="22"/>
              </w:rPr>
              <w:t xml:space="preserve">Native American motivational interviewing: </w:t>
            </w:r>
            <w:r w:rsidRPr="000C0BA7">
              <w:rPr>
                <w:i/>
                <w:sz w:val="22"/>
                <w:szCs w:val="22"/>
              </w:rPr>
              <w:t xml:space="preserve">Weaving Native American and Western practices. A manual for counselors in Native American communities. </w:t>
            </w:r>
            <w:r w:rsidRPr="000C0BA7">
              <w:rPr>
                <w:sz w:val="22"/>
                <w:szCs w:val="22"/>
              </w:rPr>
              <w:t>Albuquerque, NM: Authors</w:t>
            </w:r>
            <w:r w:rsidRPr="000C0BA7">
              <w:rPr>
                <w:i/>
                <w:sz w:val="22"/>
                <w:szCs w:val="22"/>
              </w:rPr>
              <w:t xml:space="preserve"> (</w:t>
            </w:r>
            <w:r w:rsidRPr="000C0BA7">
              <w:rPr>
                <w:sz w:val="22"/>
                <w:szCs w:val="22"/>
              </w:rPr>
              <w:t>Available for download in the Canvas course)</w:t>
            </w:r>
            <w:r w:rsidR="001B0B5E" w:rsidRPr="000C0BA7">
              <w:rPr>
                <w:sz w:val="22"/>
                <w:szCs w:val="22"/>
              </w:rPr>
              <w:t xml:space="preserve"> </w:t>
            </w:r>
          </w:p>
          <w:p w14:paraId="7D8A0F40" w14:textId="77777777" w:rsidR="000C0BA7" w:rsidRDefault="000C0BA7" w:rsidP="001B0B5E">
            <w:pPr>
              <w:ind w:left="720" w:hanging="720"/>
              <w:rPr>
                <w:sz w:val="22"/>
                <w:szCs w:val="22"/>
              </w:rPr>
            </w:pPr>
          </w:p>
          <w:p w14:paraId="6B481D16" w14:textId="1C1A017C" w:rsidR="00445CCC" w:rsidRPr="000C0BA7" w:rsidRDefault="000C0BA7" w:rsidP="000C0BA7">
            <w:pPr>
              <w:ind w:left="720" w:hanging="720"/>
              <w:rPr>
                <w:sz w:val="22"/>
                <w:szCs w:val="22"/>
              </w:rPr>
            </w:pPr>
            <w:r w:rsidRPr="00ED6E3E">
              <w:rPr>
                <w:sz w:val="22"/>
              </w:rPr>
              <w:t xml:space="preserve">Additional resources (e.g., articles, websites, videos) will be required reading throughout the quarter and </w:t>
            </w:r>
            <w:r>
              <w:rPr>
                <w:sz w:val="22"/>
              </w:rPr>
              <w:t>students</w:t>
            </w:r>
            <w:r w:rsidRPr="00ED6E3E">
              <w:rPr>
                <w:sz w:val="22"/>
              </w:rPr>
              <w:t xml:space="preserve"> will be provided a link to these resources in the Canvas website.</w:t>
            </w:r>
          </w:p>
        </w:tc>
      </w:tr>
    </w:tbl>
    <w:p w14:paraId="745E92CB" w14:textId="77777777" w:rsidR="009238AF" w:rsidRDefault="009238AF">
      <w:pPr>
        <w:spacing w:after="120"/>
        <w:rPr>
          <w:bCs/>
          <w:sz w:val="22"/>
          <w:szCs w:val="22"/>
          <w:u w:val="single"/>
        </w:rPr>
      </w:pPr>
    </w:p>
    <w:p w14:paraId="6B325BA5" w14:textId="77777777" w:rsidR="009238AF" w:rsidRDefault="009238AF">
      <w:pPr>
        <w:tabs>
          <w:tab w:val="left" w:pos="10260"/>
          <w:tab w:val="left" w:pos="10440"/>
        </w:tabs>
        <w:ind w:left="-180" w:right="36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 NWIC </w:t>
      </w:r>
      <w:r w:rsidR="00445CCC">
        <w:rPr>
          <w:rFonts w:ascii="Arial" w:hAnsi="Arial" w:cs="Arial"/>
          <w:b/>
          <w:sz w:val="22"/>
          <w:szCs w:val="22"/>
        </w:rPr>
        <w:t>Institutional O</w:t>
      </w:r>
      <w:r>
        <w:rPr>
          <w:rFonts w:ascii="Arial" w:hAnsi="Arial" w:cs="Arial"/>
          <w:b/>
          <w:sz w:val="22"/>
          <w:szCs w:val="22"/>
        </w:rPr>
        <w:t xml:space="preserve">utcomes:  </w:t>
      </w:r>
      <w:r w:rsidR="0077779F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elect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</w:t>
      </w:r>
      <w:r w:rsidR="0077779F">
        <w:rPr>
          <w:rFonts w:ascii="Arial" w:hAnsi="Arial" w:cs="Arial"/>
          <w:bCs/>
          <w:sz w:val="22"/>
          <w:szCs w:val="22"/>
        </w:rPr>
        <w:t>NWIC institutional outcomes that are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assess</w:t>
      </w:r>
      <w:r w:rsidR="0077779F">
        <w:rPr>
          <w:rFonts w:ascii="Arial" w:hAnsi="Arial" w:cs="Arial"/>
          <w:bCs/>
          <w:i/>
          <w:iCs/>
          <w:sz w:val="22"/>
          <w:szCs w:val="22"/>
          <w:u w:val="single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in this course (at least </w:t>
      </w:r>
      <w:r>
        <w:rPr>
          <w:rFonts w:ascii="Arial" w:hAnsi="Arial" w:cs="Arial"/>
          <w:b/>
          <w:sz w:val="22"/>
          <w:szCs w:val="22"/>
          <w:u w:val="single"/>
        </w:rPr>
        <w:t>one</w:t>
      </w:r>
      <w:r>
        <w:rPr>
          <w:rFonts w:ascii="Arial" w:hAnsi="Arial" w:cs="Arial"/>
          <w:bCs/>
          <w:sz w:val="22"/>
          <w:szCs w:val="22"/>
        </w:rPr>
        <w:t xml:space="preserve"> NWIC outcome must be chosen</w:t>
      </w:r>
      <w:r w:rsidR="00445CCC">
        <w:rPr>
          <w:rFonts w:ascii="Arial" w:hAnsi="Arial" w:cs="Arial"/>
          <w:bCs/>
          <w:sz w:val="22"/>
          <w:szCs w:val="22"/>
        </w:rPr>
        <w:t xml:space="preserve"> and up to all eight outcomes</w:t>
      </w:r>
      <w:r>
        <w:rPr>
          <w:rFonts w:ascii="Arial" w:hAnsi="Arial" w:cs="Arial"/>
          <w:bCs/>
          <w:sz w:val="22"/>
          <w:szCs w:val="22"/>
        </w:rPr>
        <w:t>).</w:t>
      </w:r>
    </w:p>
    <w:p w14:paraId="6FF94A0B" w14:textId="77777777" w:rsidR="009238AF" w:rsidRDefault="009238AF">
      <w:pPr>
        <w:numPr>
          <w:ilvl w:val="0"/>
          <w:numId w:val="1"/>
        </w:numPr>
        <w:rPr>
          <w:sz w:val="22"/>
          <w:szCs w:val="22"/>
        </w:rPr>
        <w:sectPr w:rsidR="009238AF">
          <w:footerReference w:type="default" r:id="rId9"/>
          <w:type w:val="continuous"/>
          <w:pgSz w:w="12240" w:h="15840" w:code="1"/>
          <w:pgMar w:top="720" w:right="1152" w:bottom="720" w:left="1152" w:header="720" w:footer="720" w:gutter="0"/>
          <w:pgNumType w:start="1"/>
          <w:cols w:sep="1" w:space="720"/>
          <w:docGrid w:linePitch="360"/>
        </w:sectPr>
      </w:pPr>
    </w:p>
    <w:p w14:paraId="499A7E75" w14:textId="77777777" w:rsidR="009238AF" w:rsidRPr="00445CCC" w:rsidRDefault="009238AF" w:rsidP="009238AF">
      <w:pPr>
        <w:ind w:left="-540"/>
        <w:rPr>
          <w:sz w:val="8"/>
          <w:szCs w:val="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3600"/>
      </w:tblGrid>
      <w:tr w:rsidR="009238AF" w14:paraId="71C8F791" w14:textId="77777777" w:rsidTr="006941B4">
        <w:trPr>
          <w:trHeight w:val="864"/>
        </w:trPr>
        <w:tc>
          <w:tcPr>
            <w:tcW w:w="3168" w:type="dxa"/>
            <w:vAlign w:val="bottom"/>
          </w:tcPr>
          <w:p w14:paraId="46F22F16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NWIC </w:t>
            </w:r>
            <w:r w:rsidR="00445CCC">
              <w:rPr>
                <w:b/>
                <w:sz w:val="22"/>
              </w:rPr>
              <w:t xml:space="preserve">institutional </w:t>
            </w:r>
            <w:r>
              <w:rPr>
                <w:b/>
                <w:sz w:val="22"/>
              </w:rPr>
              <w:t xml:space="preserve">outcome # (e.g., </w:t>
            </w:r>
            <w:r w:rsidR="00445CCC">
              <w:rPr>
                <w:b/>
                <w:sz w:val="22"/>
              </w:rPr>
              <w:t xml:space="preserve">#3 - </w:t>
            </w:r>
            <w:r>
              <w:rPr>
                <w:b/>
                <w:sz w:val="22"/>
              </w:rPr>
              <w:t>“</w:t>
            </w:r>
            <w:r w:rsidR="00445CCC" w:rsidRPr="006E7181">
              <w:rPr>
                <w:b/>
                <w:sz w:val="22"/>
              </w:rPr>
              <w:t>demonstrate knowledge of what it means to be a people</w:t>
            </w:r>
            <w:r>
              <w:rPr>
                <w:b/>
                <w:sz w:val="22"/>
              </w:rPr>
              <w:t>”)</w:t>
            </w:r>
          </w:p>
        </w:tc>
        <w:tc>
          <w:tcPr>
            <w:tcW w:w="3240" w:type="dxa"/>
            <w:vAlign w:val="bottom"/>
          </w:tcPr>
          <w:p w14:paraId="54053E00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vAlign w:val="bottom"/>
          </w:tcPr>
          <w:p w14:paraId="68286C20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Assessment/Evaluation Strategies:  How will you measure this outcome? (e.g., student presentations, essays)</w:t>
            </w:r>
          </w:p>
        </w:tc>
      </w:tr>
      <w:tr w:rsidR="00BB3096" w14:paraId="7C09D997" w14:textId="77777777" w:rsidTr="00BB3096">
        <w:trPr>
          <w:trHeight w:val="458"/>
        </w:trPr>
        <w:tc>
          <w:tcPr>
            <w:tcW w:w="3168" w:type="dxa"/>
          </w:tcPr>
          <w:p w14:paraId="45CE5DC0" w14:textId="6BA4E229" w:rsidR="00BB3096" w:rsidRPr="00DD3F99" w:rsidRDefault="000C0BA7" w:rsidP="00BB3096">
            <w:pPr>
              <w:rPr>
                <w:sz w:val="22"/>
                <w:szCs w:val="22"/>
              </w:rPr>
            </w:pPr>
            <w:r w:rsidRPr="00ED6E3E">
              <w:rPr>
                <w:sz w:val="22"/>
              </w:rPr>
              <w:lastRenderedPageBreak/>
              <w:t>Effectively communicate in diverse situations, from receiving to expressing information, both verbally and nonverbally</w:t>
            </w:r>
            <w:r w:rsidR="00BB3096" w:rsidRPr="00DD3F99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14:paraId="18EF7421" w14:textId="77777777" w:rsidR="00BB3096" w:rsidRPr="00DD3F99" w:rsidRDefault="00BB3096" w:rsidP="00BB309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DD3F99">
              <w:rPr>
                <w:i w:val="0"/>
                <w:sz w:val="22"/>
                <w:szCs w:val="22"/>
              </w:rPr>
              <w:t>Targeted discussion board questions in Canvas</w:t>
            </w:r>
          </w:p>
        </w:tc>
        <w:tc>
          <w:tcPr>
            <w:tcW w:w="3600" w:type="dxa"/>
          </w:tcPr>
          <w:p w14:paraId="3546E69D" w14:textId="48D3C628" w:rsidR="00BB3096" w:rsidRPr="00DD3F99" w:rsidRDefault="00BB3096" w:rsidP="000C0BA7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DD3F99">
              <w:rPr>
                <w:i w:val="0"/>
                <w:sz w:val="22"/>
                <w:szCs w:val="22"/>
              </w:rPr>
              <w:t>Student presentations and/or post</w:t>
            </w:r>
            <w:r w:rsidR="000B7B0A">
              <w:rPr>
                <w:i w:val="0"/>
                <w:sz w:val="22"/>
                <w:szCs w:val="22"/>
              </w:rPr>
              <w:t>ings in Canvas discussion board,</w:t>
            </w:r>
            <w:r w:rsidRPr="00DD3F99">
              <w:rPr>
                <w:i w:val="0"/>
                <w:sz w:val="22"/>
                <w:szCs w:val="22"/>
              </w:rPr>
              <w:t xml:space="preserve"> </w:t>
            </w:r>
            <w:r w:rsidR="000C0BA7">
              <w:rPr>
                <w:i w:val="0"/>
                <w:sz w:val="22"/>
                <w:szCs w:val="22"/>
              </w:rPr>
              <w:t>Metaphor Storytelling Presentation</w:t>
            </w:r>
            <w:r w:rsidR="000B7B0A">
              <w:rPr>
                <w:i w:val="0"/>
                <w:sz w:val="22"/>
                <w:szCs w:val="22"/>
              </w:rPr>
              <w:t>, Counselor Growth and Competency Plan</w:t>
            </w:r>
          </w:p>
        </w:tc>
      </w:tr>
      <w:tr w:rsidR="002A53FD" w14:paraId="31AA5A90" w14:textId="77777777" w:rsidTr="00AD4E3D">
        <w:trPr>
          <w:trHeight w:val="809"/>
        </w:trPr>
        <w:tc>
          <w:tcPr>
            <w:tcW w:w="3168" w:type="dxa"/>
          </w:tcPr>
          <w:p w14:paraId="20ED7DC7" w14:textId="77777777" w:rsidR="002A53FD" w:rsidRPr="00DD3F99" w:rsidRDefault="002A53FD" w:rsidP="002A53FD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 xml:space="preserve">Exhibit a sense of place. </w:t>
            </w:r>
          </w:p>
        </w:tc>
        <w:tc>
          <w:tcPr>
            <w:tcW w:w="3240" w:type="dxa"/>
          </w:tcPr>
          <w:p w14:paraId="51FF01F3" w14:textId="77777777" w:rsidR="002A53FD" w:rsidRPr="00DD3F99" w:rsidRDefault="002A53FD" w:rsidP="002A53FD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DD3F99">
              <w:rPr>
                <w:i w:val="0"/>
                <w:sz w:val="22"/>
                <w:szCs w:val="22"/>
              </w:rPr>
              <w:t>Targeted discussion board questions in Canvas</w:t>
            </w:r>
          </w:p>
        </w:tc>
        <w:tc>
          <w:tcPr>
            <w:tcW w:w="3600" w:type="dxa"/>
          </w:tcPr>
          <w:p w14:paraId="3EFAAC22" w14:textId="66F11AB7" w:rsidR="002A53FD" w:rsidRPr="00DD3F99" w:rsidRDefault="002A53FD" w:rsidP="002A53FD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DD3F99">
              <w:rPr>
                <w:i w:val="0"/>
                <w:sz w:val="22"/>
                <w:szCs w:val="22"/>
              </w:rPr>
              <w:t xml:space="preserve">Student presentations and/or postings in Canvas discussion board; </w:t>
            </w:r>
            <w:r w:rsidR="000C0BA7">
              <w:rPr>
                <w:i w:val="0"/>
                <w:sz w:val="22"/>
                <w:szCs w:val="22"/>
              </w:rPr>
              <w:t>Metaphor Storytelling Presentation</w:t>
            </w:r>
          </w:p>
        </w:tc>
      </w:tr>
    </w:tbl>
    <w:p w14:paraId="6F61015A" w14:textId="77777777" w:rsidR="009238AF" w:rsidRDefault="009238AF">
      <w:pPr>
        <w:spacing w:after="120"/>
        <w:rPr>
          <w:b/>
          <w:sz w:val="22"/>
          <w:szCs w:val="22"/>
        </w:rPr>
      </w:pPr>
    </w:p>
    <w:p w14:paraId="777DDEFD" w14:textId="77777777" w:rsidR="009238AF" w:rsidRDefault="009238AF" w:rsidP="009238AF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 xml:space="preserve">B.  </w:t>
      </w:r>
      <w:r>
        <w:rPr>
          <w:rFonts w:ascii="Arial" w:hAnsi="Arial" w:cs="Arial"/>
          <w:b/>
          <w:sz w:val="22"/>
          <w:szCs w:val="22"/>
        </w:rPr>
        <w:t xml:space="preserve">Course outcomes: </w:t>
      </w:r>
      <w:r>
        <w:rPr>
          <w:rFonts w:ascii="Arial" w:hAnsi="Arial" w:cs="Arial"/>
          <w:bCs/>
          <w:sz w:val="22"/>
          <w:szCs w:val="22"/>
        </w:rPr>
        <w:t xml:space="preserve">In order of priority, list the </w:t>
      </w:r>
      <w:r w:rsidR="0077779F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central </w:t>
      </w:r>
      <w:r>
        <w:rPr>
          <w:rFonts w:ascii="Arial" w:hAnsi="Arial" w:cs="Arial"/>
          <w:bCs/>
          <w:sz w:val="22"/>
          <w:szCs w:val="22"/>
        </w:rPr>
        <w:t xml:space="preserve">learning outcomes for this course </w:t>
      </w:r>
      <w:r w:rsidR="0077779F">
        <w:rPr>
          <w:rFonts w:ascii="Arial" w:hAnsi="Arial" w:cs="Arial"/>
          <w:bCs/>
          <w:sz w:val="22"/>
          <w:szCs w:val="22"/>
        </w:rPr>
        <w:t>that are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assess</w:t>
      </w:r>
      <w:r w:rsidR="0077779F">
        <w:rPr>
          <w:rFonts w:ascii="Arial" w:hAnsi="Arial" w:cs="Arial"/>
          <w:b/>
          <w:sz w:val="22"/>
          <w:szCs w:val="22"/>
          <w:u w:val="single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7779F">
        <w:rPr>
          <w:rFonts w:ascii="Arial" w:hAnsi="Arial" w:cs="Arial"/>
          <w:bCs/>
          <w:sz w:val="22"/>
          <w:szCs w:val="22"/>
        </w:rPr>
        <w:t>(a maximum of 10)</w:t>
      </w:r>
      <w:r>
        <w:rPr>
          <w:rFonts w:ascii="Arial" w:hAnsi="Arial" w:cs="Arial"/>
          <w:bCs/>
          <w:sz w:val="22"/>
          <w:szCs w:val="22"/>
        </w:rPr>
        <w:t>.</w:t>
      </w:r>
    </w:p>
    <w:p w14:paraId="32E09582" w14:textId="77777777" w:rsidR="009238AF" w:rsidRDefault="009238AF" w:rsidP="009238AF">
      <w:pPr>
        <w:ind w:hanging="54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3213"/>
        <w:gridCol w:w="3568"/>
      </w:tblGrid>
      <w:tr w:rsidR="009238AF" w14:paraId="71BD2843" w14:textId="77777777" w:rsidTr="00B01552">
        <w:trPr>
          <w:trHeight w:val="1152"/>
        </w:trPr>
        <w:tc>
          <w:tcPr>
            <w:tcW w:w="3145" w:type="dxa"/>
            <w:vAlign w:val="bottom"/>
          </w:tcPr>
          <w:p w14:paraId="6CD470F8" w14:textId="77777777" w:rsidR="009238AF" w:rsidRPr="00D53B2F" w:rsidRDefault="009238AF">
            <w:pPr>
              <w:rPr>
                <w:b/>
                <w:sz w:val="22"/>
              </w:rPr>
            </w:pPr>
            <w:r w:rsidRPr="00D53B2F">
              <w:rPr>
                <w:b/>
                <w:sz w:val="22"/>
              </w:rPr>
              <w:t xml:space="preserve">Other course outcomes:  Complete the sentence – </w:t>
            </w:r>
          </w:p>
          <w:p w14:paraId="2CFEC4A5" w14:textId="77777777" w:rsidR="009238AF" w:rsidRPr="00D53B2F" w:rsidRDefault="009238AF">
            <w:pPr>
              <w:rPr>
                <w:b/>
                <w:sz w:val="22"/>
              </w:rPr>
            </w:pPr>
            <w:r w:rsidRPr="00D53B2F">
              <w:rPr>
                <w:b/>
                <w:sz w:val="22"/>
              </w:rPr>
              <w:t>As a result of this course, students will be able to…</w:t>
            </w:r>
          </w:p>
        </w:tc>
        <w:tc>
          <w:tcPr>
            <w:tcW w:w="3213" w:type="dxa"/>
            <w:vAlign w:val="bottom"/>
          </w:tcPr>
          <w:p w14:paraId="44CAACCE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568" w:type="dxa"/>
            <w:vAlign w:val="bottom"/>
          </w:tcPr>
          <w:p w14:paraId="2E5443E3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 / Evaluation Strategies:  How will you measure this outcome? (e.g., student presentations, essays)</w:t>
            </w:r>
          </w:p>
        </w:tc>
      </w:tr>
      <w:tr w:rsidR="00FF1C70" w:rsidRPr="0077779F" w14:paraId="3BACDEAD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9984" w14:textId="0E3CCB19" w:rsidR="00FF1C70" w:rsidRPr="000B7B0A" w:rsidRDefault="000B7B0A" w:rsidP="000B7B0A">
            <w:pPr>
              <w:widowControl w:val="0"/>
              <w:rPr>
                <w:color w:val="auto"/>
                <w:sz w:val="22"/>
              </w:rPr>
            </w:pPr>
            <w:r>
              <w:rPr>
                <w:sz w:val="22"/>
              </w:rPr>
              <w:t>Demonstrate familiarity with motivational interviewing and its use within the TVR process.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0424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B2D8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Student presentations and/or postings in Canvas discussion board</w:t>
            </w:r>
            <w:r w:rsidR="006A2529" w:rsidRPr="00DD3F99">
              <w:rPr>
                <w:sz w:val="22"/>
                <w:szCs w:val="22"/>
              </w:rPr>
              <w:t>; quiz</w:t>
            </w:r>
          </w:p>
        </w:tc>
      </w:tr>
      <w:tr w:rsidR="00FF1C70" w:rsidRPr="0077779F" w14:paraId="411714C5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58AE" w14:textId="05AE9E81" w:rsidR="00FF1C70" w:rsidRPr="000B7B0A" w:rsidRDefault="000B7B0A" w:rsidP="000B7B0A">
            <w:pPr>
              <w:widowControl w:val="0"/>
              <w:rPr>
                <w:color w:val="auto"/>
                <w:sz w:val="22"/>
              </w:rPr>
            </w:pPr>
            <w:r>
              <w:rPr>
                <w:sz w:val="22"/>
              </w:rPr>
              <w:t>Describe elements of a therapeutic relationship using key concepts of informed choice, self-determination, collaboration, goal setting, and shared decision-making.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F023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6255" w14:textId="73CB4EB7" w:rsidR="00FF1C70" w:rsidRPr="000B7B0A" w:rsidRDefault="00FF1C70" w:rsidP="00FF1C70">
            <w:pPr>
              <w:rPr>
                <w:sz w:val="22"/>
                <w:szCs w:val="22"/>
              </w:rPr>
            </w:pPr>
            <w:r w:rsidRPr="000B7B0A">
              <w:rPr>
                <w:sz w:val="22"/>
                <w:szCs w:val="22"/>
              </w:rPr>
              <w:t>Student presentations and/or postings in Canvas discussion board</w:t>
            </w:r>
            <w:r w:rsidR="000B7B0A" w:rsidRPr="000B7B0A">
              <w:rPr>
                <w:sz w:val="22"/>
                <w:szCs w:val="22"/>
              </w:rPr>
              <w:t>; quiz; Counselor Growth and Competency Plan</w:t>
            </w:r>
          </w:p>
        </w:tc>
      </w:tr>
      <w:tr w:rsidR="00FF1C70" w:rsidRPr="0077779F" w14:paraId="23835049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A4C1" w14:textId="425AB2E5" w:rsidR="00FF1C70" w:rsidRPr="000B7B0A" w:rsidRDefault="000B7B0A" w:rsidP="000B7B0A">
            <w:pPr>
              <w:widowControl w:val="0"/>
              <w:rPr>
                <w:color w:val="auto"/>
                <w:sz w:val="22"/>
              </w:rPr>
            </w:pPr>
            <w:r>
              <w:rPr>
                <w:sz w:val="22"/>
              </w:rPr>
              <w:t>Demonstrate core interviewing skills including questioning, active listening, reflection, and summarizing.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5C20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1390" w14:textId="4F6C1187" w:rsidR="00FF1C70" w:rsidRPr="00DD3F99" w:rsidRDefault="00FF1C70" w:rsidP="000B7B0A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Student presentations and/or postings in Canvas discussion board</w:t>
            </w:r>
          </w:p>
        </w:tc>
      </w:tr>
      <w:tr w:rsidR="00D53B2F" w:rsidRPr="0077779F" w14:paraId="2758D5A1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B33E" w14:textId="5F92AF97" w:rsidR="00D53B2F" w:rsidRPr="000B7B0A" w:rsidRDefault="000B7B0A" w:rsidP="000B7B0A">
            <w:pPr>
              <w:widowControl w:val="0"/>
              <w:rPr>
                <w:color w:val="auto"/>
                <w:sz w:val="22"/>
              </w:rPr>
            </w:pPr>
            <w:r>
              <w:rPr>
                <w:sz w:val="22"/>
              </w:rPr>
              <w:t>Explain the concept of ambivalence and the stages of change.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5099" w14:textId="77777777" w:rsidR="00D53B2F" w:rsidRPr="00DD3F99" w:rsidRDefault="00D53B2F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002E" w14:textId="1990744D" w:rsidR="00D53B2F" w:rsidRPr="00DD3F99" w:rsidRDefault="00D53B2F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Student presentations and/or postings in Canvas discussion board</w:t>
            </w:r>
            <w:r w:rsidR="00B01552" w:rsidRPr="00DD3F99">
              <w:rPr>
                <w:sz w:val="22"/>
                <w:szCs w:val="22"/>
              </w:rPr>
              <w:t xml:space="preserve">; </w:t>
            </w:r>
            <w:r w:rsidR="000B7B0A">
              <w:rPr>
                <w:sz w:val="22"/>
                <w:szCs w:val="22"/>
              </w:rPr>
              <w:t>quiz</w:t>
            </w:r>
          </w:p>
        </w:tc>
      </w:tr>
      <w:tr w:rsidR="00FF1C70" w:rsidRPr="0077779F" w14:paraId="3E15B876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5111" w14:textId="396CDE53" w:rsidR="00FF1C70" w:rsidRPr="000B7B0A" w:rsidRDefault="000B7B0A" w:rsidP="000B7B0A">
            <w:pPr>
              <w:widowControl w:val="0"/>
              <w:rPr>
                <w:color w:val="auto"/>
                <w:sz w:val="22"/>
              </w:rPr>
            </w:pPr>
            <w:r>
              <w:rPr>
                <w:sz w:val="22"/>
              </w:rPr>
              <w:t xml:space="preserve">Demonstrate awareness of how to communicate and counsel in a culturally-relevant manner, including the use of metaphor and storytelling.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8E7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9ACF" w14:textId="2B60A01D" w:rsidR="00FF1C70" w:rsidRPr="000B7B0A" w:rsidRDefault="00FF1C70" w:rsidP="00B01552">
            <w:pPr>
              <w:rPr>
                <w:sz w:val="22"/>
                <w:szCs w:val="22"/>
              </w:rPr>
            </w:pPr>
            <w:r w:rsidRPr="000B7B0A">
              <w:rPr>
                <w:sz w:val="22"/>
                <w:szCs w:val="22"/>
              </w:rPr>
              <w:t>Student presentations and/or postings in Canvas discussion board</w:t>
            </w:r>
            <w:r w:rsidR="006A2529" w:rsidRPr="000B7B0A">
              <w:rPr>
                <w:sz w:val="22"/>
                <w:szCs w:val="22"/>
              </w:rPr>
              <w:t xml:space="preserve">; </w:t>
            </w:r>
            <w:r w:rsidR="000B7B0A" w:rsidRPr="000B7B0A">
              <w:rPr>
                <w:sz w:val="22"/>
                <w:szCs w:val="22"/>
              </w:rPr>
              <w:t>Metaphor Storytelling Presentation</w:t>
            </w:r>
          </w:p>
        </w:tc>
      </w:tr>
      <w:tr w:rsidR="00FF1C70" w:rsidRPr="0077779F" w14:paraId="2F6B0CD5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68B9" w14:textId="59C21995" w:rsidR="00FF1C70" w:rsidRPr="000B7B0A" w:rsidRDefault="000B7B0A" w:rsidP="000B7B0A">
            <w:pPr>
              <w:widowControl w:val="0"/>
              <w:rPr>
                <w:color w:val="7030A0"/>
                <w:sz w:val="22"/>
              </w:rPr>
            </w:pPr>
            <w:r>
              <w:rPr>
                <w:sz w:val="22"/>
              </w:rPr>
              <w:t>Describe contemporary issue</w:t>
            </w:r>
            <w:r w:rsidR="00D34E09">
              <w:rPr>
                <w:sz w:val="22"/>
              </w:rPr>
              <w:t>s related to participant identit</w:t>
            </w:r>
            <w:bookmarkStart w:id="0" w:name="_GoBack"/>
            <w:bookmarkEnd w:id="0"/>
            <w:r>
              <w:rPr>
                <w:sz w:val="22"/>
              </w:rPr>
              <w:t>y, including loss and grief, competing cultural values, discrimination and stereotypes.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6397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5E4A" w14:textId="77777777" w:rsidR="00FF1C70" w:rsidRPr="00DD3F99" w:rsidRDefault="00FF1C70" w:rsidP="006A2529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Student presentations and/or postings in Canvas discussion board</w:t>
            </w:r>
          </w:p>
        </w:tc>
      </w:tr>
      <w:tr w:rsidR="000B7B0A" w:rsidRPr="0077779F" w14:paraId="7D69D7ED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379D" w14:textId="72F3BFEB" w:rsidR="000B7B0A" w:rsidRPr="000B7B0A" w:rsidRDefault="000B7B0A" w:rsidP="000B7B0A">
            <w:pPr>
              <w:widowControl w:val="0"/>
              <w:rPr>
                <w:color w:val="auto"/>
                <w:sz w:val="22"/>
              </w:rPr>
            </w:pPr>
            <w:r>
              <w:rPr>
                <w:sz w:val="22"/>
              </w:rPr>
              <w:t>Demonstrate familiarity with mindfulness and its use within the TVR process.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50C8" w14:textId="14C38C2F" w:rsidR="000B7B0A" w:rsidRPr="00DD3F99" w:rsidRDefault="000B7B0A" w:rsidP="000B7B0A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052F" w14:textId="4958E91C" w:rsidR="000B7B0A" w:rsidRPr="00DD3F99" w:rsidRDefault="000B7B0A" w:rsidP="000B7B0A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Student presentations and/or postings in Canvas discussion board</w:t>
            </w:r>
          </w:p>
        </w:tc>
      </w:tr>
    </w:tbl>
    <w:p w14:paraId="38D819F3" w14:textId="77777777" w:rsidR="009238AF" w:rsidRDefault="00AD4E3D" w:rsidP="00AD4E3D">
      <w:pPr>
        <w:tabs>
          <w:tab w:val="left" w:pos="2240"/>
        </w:tabs>
        <w:ind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5685F8F" w14:textId="77777777" w:rsidR="009238AF" w:rsidRPr="00ED6864" w:rsidRDefault="009238AF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C.  List the NWIC outcomes and course outcomes from above on your syllabus.</w:t>
      </w:r>
    </w:p>
    <w:p w14:paraId="2026DA73" w14:textId="77777777" w:rsidR="009238AF" w:rsidRPr="00ED6864" w:rsidRDefault="009238AF">
      <w:pPr>
        <w:ind w:hanging="540"/>
        <w:rPr>
          <w:rFonts w:ascii="Arial" w:hAnsi="Arial" w:cs="Arial"/>
          <w:b/>
          <w:sz w:val="22"/>
          <w:szCs w:val="22"/>
        </w:rPr>
      </w:pPr>
    </w:p>
    <w:p w14:paraId="0D973E07" w14:textId="77777777" w:rsidR="009238AF" w:rsidRPr="00ED6864" w:rsidRDefault="009238AF">
      <w:pPr>
        <w:ind w:right="-144"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D.  Assess the NWIC outcomes and course outcomes, which are listed above, in your classes.</w:t>
      </w:r>
    </w:p>
    <w:p w14:paraId="7E335A9F" w14:textId="77777777" w:rsidR="009238AF" w:rsidRDefault="009238AF">
      <w:pPr>
        <w:ind w:hanging="540"/>
        <w:rPr>
          <w:iCs/>
          <w:sz w:val="20"/>
        </w:rPr>
      </w:pPr>
    </w:p>
    <w:sectPr w:rsidR="009238AF">
      <w:type w:val="continuous"/>
      <w:pgSz w:w="12240" w:h="15840" w:code="1"/>
      <w:pgMar w:top="720" w:right="1152" w:bottom="720" w:left="1152" w:header="720" w:footer="720" w:gutter="0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D8954" w14:textId="77777777" w:rsidR="00120E90" w:rsidRDefault="00120E90">
      <w:r>
        <w:separator/>
      </w:r>
    </w:p>
  </w:endnote>
  <w:endnote w:type="continuationSeparator" w:id="0">
    <w:p w14:paraId="118A4026" w14:textId="77777777" w:rsidR="00120E90" w:rsidRDefault="0012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9601E" w14:textId="586A712C" w:rsidR="009238AF" w:rsidRPr="00AD4E3D" w:rsidRDefault="00971008" w:rsidP="00AD4E3D">
    <w:pPr>
      <w:pStyle w:val="Footer"/>
      <w:tabs>
        <w:tab w:val="clear" w:pos="4320"/>
        <w:tab w:val="clear" w:pos="8640"/>
        <w:tab w:val="right" w:pos="10530"/>
      </w:tabs>
    </w:pP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FILENAME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TVRS 31</w:t>
    </w:r>
    <w:r w:rsidR="000B7B0A">
      <w:rPr>
        <w:i/>
        <w:noProof/>
        <w:sz w:val="20"/>
        <w:szCs w:val="20"/>
      </w:rPr>
      <w:t>2 Outcomes</w:t>
    </w:r>
    <w:r w:rsidR="00D34E09">
      <w:rPr>
        <w:i/>
        <w:noProof/>
        <w:sz w:val="20"/>
        <w:szCs w:val="20"/>
      </w:rPr>
      <w:t xml:space="preserve"> 2</w:t>
    </w:r>
    <w:r w:rsidR="00D34E09">
      <w:rPr>
        <w:i/>
        <w:noProof/>
        <w:sz w:val="20"/>
        <w:szCs w:val="20"/>
        <w:vertAlign w:val="superscript"/>
      </w:rPr>
      <w:t>nd</w:t>
    </w:r>
    <w:r w:rsidR="00D34E09">
      <w:rPr>
        <w:i/>
        <w:noProof/>
        <w:sz w:val="20"/>
        <w:szCs w:val="20"/>
      </w:rPr>
      <w:t xml:space="preserve"> Reading 5-24</w:t>
    </w:r>
    <w:r>
      <w:rPr>
        <w:i/>
        <w:noProof/>
        <w:sz w:val="20"/>
        <w:szCs w:val="20"/>
      </w:rPr>
      <w:t>-19</w:t>
    </w:r>
    <w:r>
      <w:rPr>
        <w:i/>
        <w:sz w:val="20"/>
        <w:szCs w:val="20"/>
      </w:rPr>
      <w:fldChar w:fldCharType="end"/>
    </w:r>
    <w:r w:rsidR="00AD4E3D" w:rsidRPr="005D2E7D">
      <w:rPr>
        <w:i/>
        <w:sz w:val="20"/>
        <w:szCs w:val="20"/>
      </w:rPr>
      <w:tab/>
      <w:t xml:space="preserve">page </w:t>
    </w:r>
    <w:r w:rsidR="00AD4E3D" w:rsidRPr="005D2E7D">
      <w:rPr>
        <w:rStyle w:val="PageNumber"/>
        <w:i/>
        <w:sz w:val="20"/>
        <w:szCs w:val="20"/>
      </w:rPr>
      <w:fldChar w:fldCharType="begin"/>
    </w:r>
    <w:r w:rsidR="00AD4E3D" w:rsidRPr="005D2E7D">
      <w:rPr>
        <w:rStyle w:val="PageNumber"/>
        <w:i/>
        <w:sz w:val="20"/>
        <w:szCs w:val="20"/>
      </w:rPr>
      <w:instrText xml:space="preserve"> PAGE </w:instrText>
    </w:r>
    <w:r w:rsidR="00AD4E3D" w:rsidRPr="005D2E7D">
      <w:rPr>
        <w:rStyle w:val="PageNumber"/>
        <w:i/>
        <w:sz w:val="20"/>
        <w:szCs w:val="20"/>
      </w:rPr>
      <w:fldChar w:fldCharType="separate"/>
    </w:r>
    <w:r w:rsidR="00D34E09">
      <w:rPr>
        <w:rStyle w:val="PageNumber"/>
        <w:i/>
        <w:noProof/>
        <w:sz w:val="20"/>
        <w:szCs w:val="20"/>
      </w:rPr>
      <w:t>1</w:t>
    </w:r>
    <w:r w:rsidR="00AD4E3D" w:rsidRPr="005D2E7D">
      <w:rPr>
        <w:rStyle w:val="PageNumber"/>
        <w:i/>
        <w:sz w:val="20"/>
        <w:szCs w:val="20"/>
      </w:rPr>
      <w:fldChar w:fldCharType="end"/>
    </w:r>
    <w:r w:rsidR="00AD4E3D" w:rsidRPr="005D2E7D">
      <w:rPr>
        <w:rStyle w:val="PageNumber"/>
        <w:i/>
        <w:sz w:val="20"/>
        <w:szCs w:val="20"/>
      </w:rPr>
      <w:t xml:space="preserve"> of </w:t>
    </w:r>
    <w:r w:rsidR="00AD4E3D" w:rsidRPr="005D2E7D">
      <w:rPr>
        <w:rStyle w:val="PageNumber"/>
        <w:i/>
        <w:sz w:val="20"/>
        <w:szCs w:val="20"/>
      </w:rPr>
      <w:fldChar w:fldCharType="begin"/>
    </w:r>
    <w:r w:rsidR="00AD4E3D" w:rsidRPr="005D2E7D">
      <w:rPr>
        <w:rStyle w:val="PageNumber"/>
        <w:i/>
        <w:sz w:val="20"/>
        <w:szCs w:val="20"/>
      </w:rPr>
      <w:instrText xml:space="preserve"> NUMPAGES </w:instrText>
    </w:r>
    <w:r w:rsidR="00AD4E3D" w:rsidRPr="005D2E7D">
      <w:rPr>
        <w:rStyle w:val="PageNumber"/>
        <w:i/>
        <w:sz w:val="20"/>
        <w:szCs w:val="20"/>
      </w:rPr>
      <w:fldChar w:fldCharType="separate"/>
    </w:r>
    <w:r w:rsidR="00D34E09">
      <w:rPr>
        <w:rStyle w:val="PageNumber"/>
        <w:i/>
        <w:noProof/>
        <w:sz w:val="20"/>
        <w:szCs w:val="20"/>
      </w:rPr>
      <w:t>2</w:t>
    </w:r>
    <w:r w:rsidR="00AD4E3D" w:rsidRPr="005D2E7D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7BED" w14:textId="77777777" w:rsidR="00120E90" w:rsidRDefault="00120E90">
      <w:r>
        <w:separator/>
      </w:r>
    </w:p>
  </w:footnote>
  <w:footnote w:type="continuationSeparator" w:id="0">
    <w:p w14:paraId="1326F7CF" w14:textId="77777777" w:rsidR="00120E90" w:rsidRDefault="0012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0EACB2"/>
    <w:lvl w:ilvl="0">
      <w:numFmt w:val="decimal"/>
      <w:lvlText w:val="*"/>
      <w:lvlJc w:val="left"/>
    </w:lvl>
  </w:abstractNum>
  <w:abstractNum w:abstractNumId="1" w15:restartNumberingAfterBreak="0">
    <w:nsid w:val="08C65448"/>
    <w:multiLevelType w:val="hybridMultilevel"/>
    <w:tmpl w:val="209A2950"/>
    <w:lvl w:ilvl="0" w:tplc="4D122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DB54BB60">
      <w:start w:val="1"/>
      <w:numFmt w:val="lowerLetter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1B"/>
    <w:rsid w:val="00002D82"/>
    <w:rsid w:val="0002155A"/>
    <w:rsid w:val="000B7B0A"/>
    <w:rsid w:val="000C0BA7"/>
    <w:rsid w:val="00120E90"/>
    <w:rsid w:val="00132101"/>
    <w:rsid w:val="00170CC8"/>
    <w:rsid w:val="00175A83"/>
    <w:rsid w:val="001B0B5E"/>
    <w:rsid w:val="001C2E7A"/>
    <w:rsid w:val="002A53FD"/>
    <w:rsid w:val="002C7FA7"/>
    <w:rsid w:val="002E7015"/>
    <w:rsid w:val="003B687C"/>
    <w:rsid w:val="003C26BE"/>
    <w:rsid w:val="0041579F"/>
    <w:rsid w:val="00445CCC"/>
    <w:rsid w:val="00452295"/>
    <w:rsid w:val="004D1FAB"/>
    <w:rsid w:val="0050201B"/>
    <w:rsid w:val="006941B4"/>
    <w:rsid w:val="006A2529"/>
    <w:rsid w:val="006B4E0C"/>
    <w:rsid w:val="006E7181"/>
    <w:rsid w:val="00704288"/>
    <w:rsid w:val="0077779F"/>
    <w:rsid w:val="00842A18"/>
    <w:rsid w:val="00863858"/>
    <w:rsid w:val="00893B50"/>
    <w:rsid w:val="008A07F2"/>
    <w:rsid w:val="008C3D2F"/>
    <w:rsid w:val="00907665"/>
    <w:rsid w:val="009238AF"/>
    <w:rsid w:val="00971008"/>
    <w:rsid w:val="009F6A32"/>
    <w:rsid w:val="00A615E0"/>
    <w:rsid w:val="00A922C3"/>
    <w:rsid w:val="00AD4E3D"/>
    <w:rsid w:val="00B01552"/>
    <w:rsid w:val="00B934BA"/>
    <w:rsid w:val="00BA61FB"/>
    <w:rsid w:val="00BB2353"/>
    <w:rsid w:val="00BB3096"/>
    <w:rsid w:val="00BB5E45"/>
    <w:rsid w:val="00C329AC"/>
    <w:rsid w:val="00C379AB"/>
    <w:rsid w:val="00C57761"/>
    <w:rsid w:val="00CA423C"/>
    <w:rsid w:val="00D34E09"/>
    <w:rsid w:val="00D53B2F"/>
    <w:rsid w:val="00D61A4E"/>
    <w:rsid w:val="00DD3F99"/>
    <w:rsid w:val="00DD79B9"/>
    <w:rsid w:val="00DE0455"/>
    <w:rsid w:val="00E86747"/>
    <w:rsid w:val="00F53456"/>
    <w:rsid w:val="00F61212"/>
    <w:rsid w:val="00F74D3D"/>
    <w:rsid w:val="00FD0484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E7B0B1F"/>
  <w15:chartTrackingRefBased/>
  <w15:docId w15:val="{92AF9B18-9841-44A1-AB5E-DFCE9E30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Spacing">
    <w:name w:val="No Spacing"/>
    <w:uiPriority w:val="1"/>
    <w:qFormat/>
    <w:rsid w:val="00F53456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5345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2295"/>
    <w:rPr>
      <w:rFonts w:ascii="Segoe U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B01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ic.edu/assess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Name: ____Ann Martin_________</vt:lpstr>
    </vt:vector>
  </TitlesOfParts>
  <Company>LCO Ojibwa Community College</Company>
  <LinksUpToDate>false</LinksUpToDate>
  <CharactersWithSpaces>5099</CharactersWithSpaces>
  <SharedDoc>false</SharedDoc>
  <HLinks>
    <vt:vector size="18" baseType="variant"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https://medicine.wright.edu/sites/medicine.wright.edu/files/page/attachments/VR_Desk_Reference.pdf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http://www.acces.nysed.gov/vr/substance-use-disorders-and-vocational-rehabilitation-implications</vt:lpwstr>
      </vt:variant>
      <vt:variant>
        <vt:lpwstr/>
      </vt:variant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http://www.nwic.edu/assessment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Name: ____Ann Martin_________</dc:title>
  <dc:subject/>
  <dc:creator>amartin</dc:creator>
  <cp:keywords/>
  <cp:lastModifiedBy>Elizabeth Boland</cp:lastModifiedBy>
  <cp:revision>2</cp:revision>
  <cp:lastPrinted>2018-05-22T16:21:00Z</cp:lastPrinted>
  <dcterms:created xsi:type="dcterms:W3CDTF">2019-05-24T21:12:00Z</dcterms:created>
  <dcterms:modified xsi:type="dcterms:W3CDTF">2019-05-24T21:12:00Z</dcterms:modified>
</cp:coreProperties>
</file>