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4FBE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3D263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2E8AF9CE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249E2583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6211C59D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5ED70C9F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7B0C21E0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1B7C80B8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1262CD84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7372FD0B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1D6282C3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8094"/>
      </w:tblGrid>
      <w:tr w:rsidR="00445CCC" w14:paraId="1ECD47D4" w14:textId="77777777" w:rsidTr="00132101">
        <w:trPr>
          <w:trHeight w:val="152"/>
        </w:trPr>
        <w:tc>
          <w:tcPr>
            <w:tcW w:w="2520" w:type="dxa"/>
          </w:tcPr>
          <w:p w14:paraId="673F3EBD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0056D8F1" w14:textId="0E6B8F04" w:rsidR="00445CCC" w:rsidRDefault="007C6E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1/29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7570B383" w14:textId="77777777" w:rsidTr="00132101">
        <w:trPr>
          <w:trHeight w:val="152"/>
        </w:trPr>
        <w:tc>
          <w:tcPr>
            <w:tcW w:w="2520" w:type="dxa"/>
          </w:tcPr>
          <w:p w14:paraId="44496549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4EBF7E81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236504AA" w14:textId="77777777" w:rsidR="00445CCC" w:rsidRDefault="00B934BA" w:rsidP="001B0B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1B0B5E">
              <w:rPr>
                <w:b/>
                <w:sz w:val="22"/>
              </w:rPr>
              <w:t>1</w:t>
            </w:r>
            <w:r w:rsidR="00305E13">
              <w:rPr>
                <w:b/>
                <w:sz w:val="22"/>
              </w:rPr>
              <w:t>1</w:t>
            </w:r>
          </w:p>
        </w:tc>
      </w:tr>
      <w:tr w:rsidR="00445CCC" w14:paraId="788D730F" w14:textId="77777777" w:rsidTr="00132101">
        <w:trPr>
          <w:trHeight w:val="449"/>
        </w:trPr>
        <w:tc>
          <w:tcPr>
            <w:tcW w:w="2520" w:type="dxa"/>
          </w:tcPr>
          <w:p w14:paraId="7FA3ACE9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452D5E74" w14:textId="77777777" w:rsidR="00445CCC" w:rsidRPr="00B01552" w:rsidRDefault="00B01552" w:rsidP="00305E13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 xml:space="preserve">Tribal Voc. Rehab. Foundations: </w:t>
            </w:r>
            <w:r w:rsidR="00305E13">
              <w:rPr>
                <w:b/>
                <w:sz w:val="22"/>
              </w:rPr>
              <w:t>Financial Management</w:t>
            </w:r>
          </w:p>
        </w:tc>
      </w:tr>
      <w:tr w:rsidR="00445CCC" w14:paraId="1B5A6B7A" w14:textId="77777777" w:rsidTr="00132101">
        <w:trPr>
          <w:trHeight w:val="1070"/>
        </w:trPr>
        <w:tc>
          <w:tcPr>
            <w:tcW w:w="2520" w:type="dxa"/>
          </w:tcPr>
          <w:p w14:paraId="65840E5E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1628192C" w14:textId="77777777" w:rsidR="00445CCC" w:rsidRDefault="00B934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>
              <w:rPr>
                <w:b/>
                <w:sz w:val="22"/>
              </w:rPr>
              <w:t>Bernice Portervint</w:t>
            </w:r>
          </w:p>
        </w:tc>
      </w:tr>
      <w:tr w:rsidR="00445CCC" w14:paraId="3721ACA7" w14:textId="77777777" w:rsidTr="00132101">
        <w:trPr>
          <w:cantSplit/>
          <w:trHeight w:val="3338"/>
        </w:trPr>
        <w:tc>
          <w:tcPr>
            <w:tcW w:w="2520" w:type="dxa"/>
          </w:tcPr>
          <w:p w14:paraId="76D9ED86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3B90A2E8" w14:textId="77777777" w:rsidR="00D30D7F" w:rsidRPr="00D30D7F" w:rsidRDefault="00D30D7F" w:rsidP="00D30D7F">
            <w:pPr>
              <w:rPr>
                <w:sz w:val="22"/>
              </w:rPr>
            </w:pPr>
            <w:r w:rsidRPr="00D30D7F">
              <w:rPr>
                <w:sz w:val="22"/>
              </w:rPr>
              <w:t>TVRI Financial Management Toolkit</w:t>
            </w:r>
          </w:p>
          <w:p w14:paraId="36C66623" w14:textId="77777777" w:rsidR="00D30D7F" w:rsidRPr="00D30D7F" w:rsidRDefault="007C6E39" w:rsidP="00D30D7F">
            <w:pPr>
              <w:rPr>
                <w:sz w:val="22"/>
              </w:rPr>
            </w:pPr>
            <w:hyperlink r:id="rId9" w:history="1">
              <w:r w:rsidR="00D30D7F" w:rsidRPr="00D30D7F">
                <w:rPr>
                  <w:rStyle w:val="Hyperlink"/>
                  <w:sz w:val="22"/>
                </w:rPr>
                <w:t>https://nwic.instructure.com/courses/2335</w:t>
              </w:r>
            </w:hyperlink>
            <w:r w:rsidR="00D30D7F" w:rsidRPr="00D30D7F">
              <w:rPr>
                <w:sz w:val="22"/>
              </w:rPr>
              <w:t xml:space="preserve"> </w:t>
            </w:r>
          </w:p>
          <w:p w14:paraId="74492DF8" w14:textId="77777777" w:rsidR="00D30D7F" w:rsidRPr="00D30D7F" w:rsidRDefault="00D30D7F" w:rsidP="00D30D7F">
            <w:pPr>
              <w:rPr>
                <w:sz w:val="22"/>
              </w:rPr>
            </w:pPr>
          </w:p>
          <w:p w14:paraId="217A3574" w14:textId="2F38B459" w:rsidR="0071693C" w:rsidRPr="0071693C" w:rsidRDefault="0071693C" w:rsidP="00D30D7F">
            <w:pPr>
              <w:rPr>
                <w:sz w:val="22"/>
              </w:rPr>
            </w:pPr>
            <w:r w:rsidRPr="0071693C">
              <w:rPr>
                <w:sz w:val="22"/>
              </w:rPr>
              <w:t>Title 34 CFR Part 371: Vocational Rehabilitation Service Projects for American Indians with Disabilities</w:t>
            </w:r>
          </w:p>
          <w:p w14:paraId="68615BB6" w14:textId="77777777" w:rsidR="0071693C" w:rsidRPr="0071693C" w:rsidRDefault="007C6E39" w:rsidP="0071693C">
            <w:pPr>
              <w:rPr>
                <w:sz w:val="22"/>
              </w:rPr>
            </w:pPr>
            <w:hyperlink r:id="rId10" w:history="1">
              <w:r w:rsidR="0071693C" w:rsidRPr="0071693C">
                <w:rPr>
                  <w:rStyle w:val="Hyperlink"/>
                  <w:sz w:val="22"/>
                </w:rPr>
                <w:t>http://www.ecfr.gov/cgi-bin/text-idx?SID=dcb2155151b6863a642e68d71b818c8d&amp;mc=true&amp;node=pt34.2.371&amp;rgn=div5</w:t>
              </w:r>
            </w:hyperlink>
            <w:r w:rsidR="0071693C" w:rsidRPr="0071693C">
              <w:rPr>
                <w:rStyle w:val="Hyperlink"/>
                <w:sz w:val="22"/>
              </w:rPr>
              <w:t xml:space="preserve"> </w:t>
            </w:r>
          </w:p>
          <w:p w14:paraId="7A083446" w14:textId="77777777" w:rsidR="0071693C" w:rsidRPr="0071693C" w:rsidRDefault="0071693C" w:rsidP="0071693C">
            <w:pPr>
              <w:rPr>
                <w:sz w:val="22"/>
              </w:rPr>
            </w:pPr>
          </w:p>
          <w:p w14:paraId="27CA557F" w14:textId="77777777" w:rsidR="0071693C" w:rsidRPr="0071693C" w:rsidRDefault="0071693C" w:rsidP="0071693C">
            <w:pPr>
              <w:rPr>
                <w:sz w:val="22"/>
              </w:rPr>
            </w:pPr>
            <w:r w:rsidRPr="0071693C">
              <w:rPr>
                <w:sz w:val="22"/>
              </w:rPr>
              <w:t>2 CFR 200: Uniform Administrative Requirements, Cost Principles, and Audit Requirements for Federal Awards</w:t>
            </w:r>
          </w:p>
          <w:p w14:paraId="183EAA8D" w14:textId="77777777" w:rsidR="00445CCC" w:rsidRPr="001B0B5E" w:rsidRDefault="007C6E39" w:rsidP="0071693C">
            <w:pPr>
              <w:ind w:left="720" w:hanging="720"/>
              <w:rPr>
                <w:sz w:val="22"/>
              </w:rPr>
            </w:pPr>
            <w:hyperlink r:id="rId11" w:history="1">
              <w:r w:rsidR="0071693C" w:rsidRPr="0071693C">
                <w:rPr>
                  <w:rStyle w:val="Hyperlink"/>
                  <w:sz w:val="22"/>
                </w:rPr>
                <w:t>https://www.ecfr.gov/cgi-bin/text-idx?tpl=/ecfrbrowse/Title02/2cfr200_main_02.tpl</w:t>
              </w:r>
            </w:hyperlink>
            <w:r w:rsidR="001B0B5E" w:rsidRPr="001B0B5E">
              <w:rPr>
                <w:sz w:val="22"/>
              </w:rPr>
              <w:t xml:space="preserve"> </w:t>
            </w:r>
          </w:p>
        </w:tc>
      </w:tr>
    </w:tbl>
    <w:p w14:paraId="21E95CCF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109A3862" w14:textId="77777777" w:rsidR="0071693C" w:rsidRDefault="00716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71D083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264B1CFC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12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2AA3B18F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40270655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64DF95C3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7081395F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2882E20E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71693C" w14:paraId="3B3F2EB7" w14:textId="77777777" w:rsidTr="00BB3096">
        <w:trPr>
          <w:trHeight w:val="458"/>
        </w:trPr>
        <w:tc>
          <w:tcPr>
            <w:tcW w:w="3168" w:type="dxa"/>
          </w:tcPr>
          <w:p w14:paraId="342ABD27" w14:textId="77777777" w:rsidR="0071693C" w:rsidRPr="0071693C" w:rsidRDefault="0071693C" w:rsidP="0071693C">
            <w:pPr>
              <w:rPr>
                <w:sz w:val="22"/>
                <w:szCs w:val="22"/>
              </w:rPr>
            </w:pPr>
            <w:r w:rsidRPr="0071693C">
              <w:rPr>
                <w:sz w:val="22"/>
                <w:szCs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</w:tcPr>
          <w:p w14:paraId="66A74593" w14:textId="77777777" w:rsidR="0071693C" w:rsidRPr="0071693C" w:rsidRDefault="0071693C" w:rsidP="0071693C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A251263" w14:textId="77777777" w:rsidR="0071693C" w:rsidRPr="0071693C" w:rsidRDefault="0071693C" w:rsidP="0071693C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Student presentations and/or postings in Canvas discussion board; place-based projects</w:t>
            </w:r>
          </w:p>
        </w:tc>
      </w:tr>
      <w:tr w:rsidR="00BB3096" w14:paraId="0AF7F659" w14:textId="77777777" w:rsidTr="00BB3096">
        <w:trPr>
          <w:trHeight w:val="458"/>
        </w:trPr>
        <w:tc>
          <w:tcPr>
            <w:tcW w:w="3168" w:type="dxa"/>
          </w:tcPr>
          <w:p w14:paraId="01EFF8A7" w14:textId="77777777" w:rsidR="00BB3096" w:rsidRPr="0071693C" w:rsidRDefault="00BB3096" w:rsidP="00BB3096">
            <w:pPr>
              <w:rPr>
                <w:sz w:val="22"/>
                <w:szCs w:val="22"/>
              </w:rPr>
            </w:pPr>
            <w:r w:rsidRPr="0071693C">
              <w:rPr>
                <w:sz w:val="22"/>
                <w:szCs w:val="22"/>
              </w:rPr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</w:tcPr>
          <w:p w14:paraId="6E22CDCC" w14:textId="77777777" w:rsidR="00BB3096" w:rsidRPr="0071693C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483DEE9E" w14:textId="77777777" w:rsidR="00BB3096" w:rsidRPr="0071693C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  <w:r w:rsidR="0071693C" w:rsidRPr="0071693C">
              <w:rPr>
                <w:i w:val="0"/>
                <w:sz w:val="22"/>
                <w:szCs w:val="22"/>
              </w:rPr>
              <w:t>s</w:t>
            </w:r>
          </w:p>
        </w:tc>
      </w:tr>
      <w:tr w:rsidR="002A53FD" w14:paraId="7800328C" w14:textId="77777777" w:rsidTr="00AD4E3D">
        <w:trPr>
          <w:trHeight w:val="809"/>
        </w:trPr>
        <w:tc>
          <w:tcPr>
            <w:tcW w:w="3168" w:type="dxa"/>
          </w:tcPr>
          <w:p w14:paraId="65B26ABA" w14:textId="77777777" w:rsidR="002A53FD" w:rsidRPr="0071693C" w:rsidRDefault="002A53FD" w:rsidP="002A53FD">
            <w:pPr>
              <w:rPr>
                <w:sz w:val="22"/>
                <w:szCs w:val="22"/>
              </w:rPr>
            </w:pPr>
            <w:r w:rsidRPr="0071693C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08B55CD5" w14:textId="77777777" w:rsidR="002A53FD" w:rsidRPr="0071693C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0B70323" w14:textId="77777777" w:rsidR="002A53FD" w:rsidRPr="0071693C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  <w:r w:rsidR="0071693C" w:rsidRPr="0071693C">
              <w:rPr>
                <w:i w:val="0"/>
                <w:sz w:val="22"/>
                <w:szCs w:val="22"/>
              </w:rPr>
              <w:t>s</w:t>
            </w:r>
          </w:p>
        </w:tc>
      </w:tr>
    </w:tbl>
    <w:p w14:paraId="3AA02716" w14:textId="77777777" w:rsidR="009238AF" w:rsidRDefault="009238AF">
      <w:pPr>
        <w:spacing w:after="120"/>
        <w:rPr>
          <w:b/>
          <w:sz w:val="22"/>
          <w:szCs w:val="22"/>
        </w:rPr>
      </w:pPr>
    </w:p>
    <w:p w14:paraId="2D084525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3151613A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0D53E4F4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1A0BBE2C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4F8B5821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2FC0C208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10E070CB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17F4643F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9DF" w14:textId="77777777" w:rsidR="00FF1C70" w:rsidRPr="00EE14C6" w:rsidRDefault="00EE14C6" w:rsidP="00D61A4E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Identify information and resources necessary for building new, and operating existing, agencies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9EB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A84" w14:textId="77777777" w:rsidR="00FF1C70" w:rsidRPr="00EE14C6" w:rsidRDefault="00FF1C70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EE14C6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11A580A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3A5" w14:textId="77777777" w:rsidR="00FF1C70" w:rsidRPr="00EE14C6" w:rsidRDefault="00EE14C6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Identify the framework for essential structural components for TVR agencies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19C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7C9" w14:textId="77777777" w:rsidR="00FF1C70" w:rsidRPr="00EE14C6" w:rsidRDefault="00FF1C70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B01552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0BB131E2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D61" w14:textId="1561D919" w:rsidR="00FF1C70" w:rsidRPr="00EE14C6" w:rsidRDefault="007C6E39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EE14C6" w:rsidRPr="00EE14C6">
              <w:rPr>
                <w:sz w:val="22"/>
                <w:szCs w:val="22"/>
              </w:rPr>
              <w:t xml:space="preserve"> regulatory considerations and reporting requirements that require a data management system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800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F98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B01552" w:rsidRPr="00EE14C6">
              <w:rPr>
                <w:sz w:val="22"/>
                <w:szCs w:val="22"/>
              </w:rPr>
              <w:t>; place-based project</w:t>
            </w:r>
          </w:p>
        </w:tc>
      </w:tr>
      <w:tr w:rsidR="00D53B2F" w:rsidRPr="0077779F" w14:paraId="2A668CF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1A7" w14:textId="5B442B86" w:rsidR="00D53B2F" w:rsidRPr="00EE14C6" w:rsidRDefault="007C6E39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EE14C6" w:rsidRPr="00EE14C6">
              <w:rPr>
                <w:sz w:val="22"/>
                <w:szCs w:val="22"/>
              </w:rPr>
              <w:t xml:space="preserve"> a financial management system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022" w14:textId="77777777" w:rsidR="00D53B2F" w:rsidRPr="00EE14C6" w:rsidRDefault="00D53B2F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898" w14:textId="77777777" w:rsidR="00D53B2F" w:rsidRPr="00EE14C6" w:rsidRDefault="00D53B2F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B01552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693AFC21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F66" w14:textId="17CA117E" w:rsidR="00FF1C70" w:rsidRPr="00EE14C6" w:rsidRDefault="007C6E39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EE14C6" w:rsidRPr="00EE14C6">
              <w:rPr>
                <w:sz w:val="22"/>
                <w:szCs w:val="22"/>
              </w:rPr>
              <w:t xml:space="preserve"> established guidelines and regulations for fiscal management as well as policies and protocols implemented at a tribal and/or program level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EF7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B71" w14:textId="77777777" w:rsidR="00FF1C70" w:rsidRPr="00EE14C6" w:rsidRDefault="00FF1C70" w:rsidP="00B01552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6A2529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06414C59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307" w14:textId="67FAB115" w:rsidR="00FF1C70" w:rsidRPr="00EE14C6" w:rsidRDefault="007C6E39" w:rsidP="00FF1C70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EE14C6" w:rsidRPr="00EE14C6">
              <w:rPr>
                <w:sz w:val="22"/>
                <w:szCs w:val="22"/>
              </w:rPr>
              <w:t xml:space="preserve"> how to monitor TVR cases and services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2BE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CA4" w14:textId="77777777" w:rsidR="00FF1C70" w:rsidRPr="00EE14C6" w:rsidRDefault="00FF1C70" w:rsidP="006A2529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EE14C6" w:rsidRPr="00EE14C6">
              <w:rPr>
                <w:sz w:val="22"/>
                <w:szCs w:val="22"/>
              </w:rPr>
              <w:t>; place-based project</w:t>
            </w:r>
          </w:p>
        </w:tc>
      </w:tr>
      <w:tr w:rsidR="00EE14C6" w:rsidRPr="0077779F" w14:paraId="6C3F00E1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1B9" w14:textId="2ED8C89B" w:rsidR="00EE14C6" w:rsidRPr="00EE14C6" w:rsidRDefault="007C6E39" w:rsidP="00EE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Describe</w:t>
            </w:r>
            <w:r w:rsidR="00EE14C6" w:rsidRPr="00EE14C6">
              <w:rPr>
                <w:sz w:val="22"/>
                <w:szCs w:val="22"/>
              </w:rPr>
              <w:t xml:space="preserve"> how to empower staff to manage their caseloads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34F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403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EE14C6" w:rsidRPr="0077779F" w14:paraId="2E19C968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970" w14:textId="1F6173D2" w:rsidR="00EE14C6" w:rsidRPr="00EE14C6" w:rsidRDefault="007C6E39" w:rsidP="00EE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bookmarkStart w:id="0" w:name="_GoBack"/>
            <w:bookmarkEnd w:id="0"/>
            <w:r w:rsidR="00EE14C6" w:rsidRPr="00EE14C6">
              <w:rPr>
                <w:sz w:val="22"/>
                <w:szCs w:val="22"/>
              </w:rPr>
              <w:t xml:space="preserve"> information related to hiring and supervising TVR staff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7B5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BC9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2E5054C7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AD12065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3D4B52F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32379488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1949F1B0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BB22" w14:textId="77777777" w:rsidR="002D2125" w:rsidRDefault="002D2125">
      <w:r>
        <w:separator/>
      </w:r>
    </w:p>
  </w:endnote>
  <w:endnote w:type="continuationSeparator" w:id="0">
    <w:p w14:paraId="4B17C458" w14:textId="77777777" w:rsidR="002D2125" w:rsidRDefault="002D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804E" w14:textId="133B342F" w:rsidR="009238AF" w:rsidRPr="00AD4E3D" w:rsidRDefault="00A61321" w:rsidP="00AD4E3D">
    <w:pPr>
      <w:pStyle w:val="Footer"/>
      <w:tabs>
        <w:tab w:val="clear" w:pos="4320"/>
        <w:tab w:val="clear" w:pos="8640"/>
        <w:tab w:val="right" w:pos="10530"/>
      </w:tabs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</w:instrText>
    </w:r>
    <w:r>
      <w:rPr>
        <w:i/>
        <w:sz w:val="20"/>
        <w:szCs w:val="20"/>
      </w:rPr>
      <w:fldChar w:fldCharType="separate"/>
    </w:r>
    <w:r w:rsidR="007C6E39">
      <w:rPr>
        <w:i/>
        <w:noProof/>
        <w:sz w:val="20"/>
        <w:szCs w:val="20"/>
      </w:rPr>
      <w:t xml:space="preserve">TVRS 311 Outcomes </w:t>
    </w:r>
    <w:r>
      <w:rPr>
        <w:i/>
        <w:noProof/>
        <w:sz w:val="20"/>
        <w:szCs w:val="20"/>
      </w:rPr>
      <w:t>1</w:t>
    </w:r>
    <w:r>
      <w:rPr>
        <w:i/>
        <w:noProof/>
        <w:sz w:val="20"/>
        <w:szCs w:val="20"/>
        <w:vertAlign w:val="superscript"/>
      </w:rPr>
      <w:t>st</w:t>
    </w:r>
    <w:r w:rsidR="007C6E39">
      <w:rPr>
        <w:i/>
        <w:noProof/>
        <w:sz w:val="20"/>
        <w:szCs w:val="20"/>
      </w:rPr>
      <w:t xml:space="preserve"> Reading </w:t>
    </w:r>
    <w:r>
      <w:rPr>
        <w:i/>
        <w:noProof/>
        <w:sz w:val="20"/>
        <w:szCs w:val="20"/>
      </w:rPr>
      <w:t>1-2</w:t>
    </w:r>
    <w:r w:rsidR="007C6E39">
      <w:rPr>
        <w:i/>
        <w:noProof/>
        <w:sz w:val="20"/>
        <w:szCs w:val="20"/>
      </w:rPr>
      <w:t>9</w:t>
    </w:r>
    <w:r>
      <w:rPr>
        <w:i/>
        <w:noProof/>
        <w:sz w:val="20"/>
        <w:szCs w:val="20"/>
      </w:rPr>
      <w:t>-19</w:t>
    </w:r>
    <w:r>
      <w:rPr>
        <w:i/>
        <w:sz w:val="20"/>
        <w:szCs w:val="20"/>
      </w:rPr>
      <w:fldChar w:fldCharType="end"/>
    </w:r>
    <w:r w:rsidR="00AD4E3D" w:rsidRPr="005D2E7D">
      <w:rPr>
        <w:i/>
        <w:sz w:val="20"/>
        <w:szCs w:val="20"/>
      </w:rPr>
      <w:tab/>
      <w:t xml:space="preserve">page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PAGE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7C6E39">
      <w:rPr>
        <w:rStyle w:val="PageNumber"/>
        <w:i/>
        <w:noProof/>
        <w:sz w:val="20"/>
        <w:szCs w:val="20"/>
      </w:rPr>
      <w:t>2</w:t>
    </w:r>
    <w:r w:rsidR="00AD4E3D" w:rsidRPr="005D2E7D">
      <w:rPr>
        <w:rStyle w:val="PageNumber"/>
        <w:i/>
        <w:sz w:val="20"/>
        <w:szCs w:val="20"/>
      </w:rPr>
      <w:fldChar w:fldCharType="end"/>
    </w:r>
    <w:r w:rsidR="00AD4E3D" w:rsidRPr="005D2E7D">
      <w:rPr>
        <w:rStyle w:val="PageNumber"/>
        <w:i/>
        <w:sz w:val="20"/>
        <w:szCs w:val="20"/>
      </w:rPr>
      <w:t xml:space="preserve"> of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NUMPAGES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7C6E39">
      <w:rPr>
        <w:rStyle w:val="PageNumber"/>
        <w:i/>
        <w:noProof/>
        <w:sz w:val="20"/>
        <w:szCs w:val="20"/>
      </w:rPr>
      <w:t>3</w:t>
    </w:r>
    <w:r w:rsidR="00AD4E3D"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99CF7" w14:textId="77777777" w:rsidR="002D2125" w:rsidRDefault="002D2125">
      <w:r>
        <w:separator/>
      </w:r>
    </w:p>
  </w:footnote>
  <w:footnote w:type="continuationSeparator" w:id="0">
    <w:p w14:paraId="05979A22" w14:textId="77777777" w:rsidR="002D2125" w:rsidRDefault="002D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B"/>
    <w:rsid w:val="00002D82"/>
    <w:rsid w:val="0002155A"/>
    <w:rsid w:val="00132101"/>
    <w:rsid w:val="00170CC8"/>
    <w:rsid w:val="00175A83"/>
    <w:rsid w:val="001B0B5E"/>
    <w:rsid w:val="001C2E7A"/>
    <w:rsid w:val="002A53FD"/>
    <w:rsid w:val="002C7FA7"/>
    <w:rsid w:val="002D2125"/>
    <w:rsid w:val="002E7015"/>
    <w:rsid w:val="00305E13"/>
    <w:rsid w:val="0041579F"/>
    <w:rsid w:val="00445CCC"/>
    <w:rsid w:val="00452295"/>
    <w:rsid w:val="004D1FAB"/>
    <w:rsid w:val="0050201B"/>
    <w:rsid w:val="006941B4"/>
    <w:rsid w:val="006A2529"/>
    <w:rsid w:val="006B4E0C"/>
    <w:rsid w:val="006E7181"/>
    <w:rsid w:val="0071693C"/>
    <w:rsid w:val="0077779F"/>
    <w:rsid w:val="007C6E39"/>
    <w:rsid w:val="008210C5"/>
    <w:rsid w:val="00842A18"/>
    <w:rsid w:val="00863858"/>
    <w:rsid w:val="00893B50"/>
    <w:rsid w:val="008A07F2"/>
    <w:rsid w:val="008C3D2F"/>
    <w:rsid w:val="009238AF"/>
    <w:rsid w:val="009F6A32"/>
    <w:rsid w:val="00A30CA5"/>
    <w:rsid w:val="00A61321"/>
    <w:rsid w:val="00A615E0"/>
    <w:rsid w:val="00A922C3"/>
    <w:rsid w:val="00AD4E3D"/>
    <w:rsid w:val="00B01552"/>
    <w:rsid w:val="00B934BA"/>
    <w:rsid w:val="00BA61FB"/>
    <w:rsid w:val="00BB3096"/>
    <w:rsid w:val="00BB5E45"/>
    <w:rsid w:val="00C329AC"/>
    <w:rsid w:val="00C379AB"/>
    <w:rsid w:val="00C57761"/>
    <w:rsid w:val="00D30D7F"/>
    <w:rsid w:val="00D53B2F"/>
    <w:rsid w:val="00D61A4E"/>
    <w:rsid w:val="00DD79B9"/>
    <w:rsid w:val="00DE0455"/>
    <w:rsid w:val="00E86747"/>
    <w:rsid w:val="00EE14C6"/>
    <w:rsid w:val="00F53456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EC32CF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1693C"/>
    <w:rPr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gi-bin/text-idx?tpl=/ecfrbrowse/Title02/2cfr200_main_02.t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fr.gov/cgi-bin/text-idx?SID=dcb2155151b6863a642e68d71b818c8d&amp;mc=true&amp;node=pt34.2.371&amp;rgn=div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wic.instructure.com/courses/2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5651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Elizabeth Boland</cp:lastModifiedBy>
  <cp:revision>8</cp:revision>
  <cp:lastPrinted>2018-05-22T16:21:00Z</cp:lastPrinted>
  <dcterms:created xsi:type="dcterms:W3CDTF">2019-01-24T19:54:00Z</dcterms:created>
  <dcterms:modified xsi:type="dcterms:W3CDTF">2019-01-29T21:45:00Z</dcterms:modified>
</cp:coreProperties>
</file>