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840" w:rsidRDefault="00D95840" w:rsidP="00ED7BFC">
      <w:pPr>
        <w:rPr>
          <w:noProof/>
        </w:rPr>
      </w:pPr>
      <w:bookmarkStart w:id="0" w:name="_GoBack"/>
      <w:bookmarkEnd w:id="0"/>
    </w:p>
    <w:tbl>
      <w:tblPr>
        <w:tblStyle w:val="TableGrid"/>
        <w:tblW w:w="9837" w:type="dxa"/>
        <w:tblLook w:val="04A0" w:firstRow="1" w:lastRow="0" w:firstColumn="1" w:lastColumn="0" w:noHBand="0" w:noVBand="1"/>
      </w:tblPr>
      <w:tblGrid>
        <w:gridCol w:w="1978"/>
        <w:gridCol w:w="4075"/>
        <w:gridCol w:w="3784"/>
      </w:tblGrid>
      <w:tr w:rsidR="00D95840" w:rsidTr="00F25EE9">
        <w:trPr>
          <w:trHeight w:val="1086"/>
        </w:trPr>
        <w:tc>
          <w:tcPr>
            <w:tcW w:w="1978" w:type="dxa"/>
          </w:tcPr>
          <w:p w:rsidR="00D95840" w:rsidRDefault="00D95840" w:rsidP="00ED7BFC">
            <w:pPr>
              <w:rPr>
                <w:noProof/>
              </w:rPr>
            </w:pPr>
            <w:r>
              <w:rPr>
                <w:noProof/>
              </w:rPr>
              <w:drawing>
                <wp:inline distT="0" distB="0" distL="0" distR="0" wp14:anchorId="2BAE641B" wp14:editId="5C431FCC">
                  <wp:extent cx="632460" cy="723900"/>
                  <wp:effectExtent l="0" t="0" r="0" b="0"/>
                  <wp:docPr id="1" name="Picture 1" descr="C:\Users\lschnell\Pictures\NWI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chnell\Pictures\NWIC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460" cy="723900"/>
                          </a:xfrm>
                          <a:prstGeom prst="rect">
                            <a:avLst/>
                          </a:prstGeom>
                          <a:noFill/>
                          <a:ln>
                            <a:noFill/>
                          </a:ln>
                        </pic:spPr>
                      </pic:pic>
                    </a:graphicData>
                  </a:graphic>
                </wp:inline>
              </w:drawing>
            </w:r>
          </w:p>
        </w:tc>
        <w:tc>
          <w:tcPr>
            <w:tcW w:w="4075" w:type="dxa"/>
          </w:tcPr>
          <w:p w:rsidR="00D95840" w:rsidRDefault="00D95840" w:rsidP="00ED7BFC">
            <w:pPr>
              <w:rPr>
                <w:noProof/>
              </w:rPr>
            </w:pPr>
          </w:p>
          <w:p w:rsidR="00D95840" w:rsidRDefault="00AA527B" w:rsidP="00ED7BFC">
            <w:pPr>
              <w:rPr>
                <w:noProof/>
              </w:rPr>
            </w:pPr>
            <w:r>
              <w:rPr>
                <w:noProof/>
              </w:rPr>
              <w:t>Faculty Handbook</w:t>
            </w:r>
          </w:p>
        </w:tc>
        <w:tc>
          <w:tcPr>
            <w:tcW w:w="3784" w:type="dxa"/>
          </w:tcPr>
          <w:p w:rsidR="00D95840" w:rsidRDefault="00D95840" w:rsidP="00ED7BFC">
            <w:pPr>
              <w:rPr>
                <w:noProof/>
              </w:rPr>
            </w:pPr>
            <w:r>
              <w:rPr>
                <w:noProof/>
              </w:rPr>
              <w:t>Policy #</w:t>
            </w:r>
            <w:r w:rsidR="009F62A8">
              <w:rPr>
                <w:noProof/>
              </w:rPr>
              <w:t xml:space="preserve"> HBK- 401</w:t>
            </w:r>
          </w:p>
          <w:p w:rsidR="00D95840" w:rsidRDefault="00D95840" w:rsidP="00ED7BFC">
            <w:pPr>
              <w:rPr>
                <w:noProof/>
              </w:rPr>
            </w:pPr>
            <w:r>
              <w:rPr>
                <w:noProof/>
              </w:rPr>
              <w:t>POL-</w:t>
            </w:r>
          </w:p>
          <w:p w:rsidR="00D95840" w:rsidRDefault="00D95840" w:rsidP="00ED7BFC">
            <w:pPr>
              <w:rPr>
                <w:noProof/>
              </w:rPr>
            </w:pPr>
            <w:r>
              <w:rPr>
                <w:noProof/>
              </w:rPr>
              <w:t>Revision #</w:t>
            </w:r>
          </w:p>
          <w:p w:rsidR="00D95840" w:rsidRDefault="00D95840" w:rsidP="00ED7BFC">
            <w:pPr>
              <w:rPr>
                <w:noProof/>
              </w:rPr>
            </w:pPr>
            <w:r>
              <w:rPr>
                <w:noProof/>
              </w:rPr>
              <w:t>0.0</w:t>
            </w:r>
          </w:p>
        </w:tc>
      </w:tr>
      <w:tr w:rsidR="00D95840" w:rsidTr="00F25EE9">
        <w:trPr>
          <w:trHeight w:val="503"/>
        </w:trPr>
        <w:tc>
          <w:tcPr>
            <w:tcW w:w="1978" w:type="dxa"/>
          </w:tcPr>
          <w:p w:rsidR="00D95840" w:rsidRDefault="00D95840" w:rsidP="00ED7BFC">
            <w:pPr>
              <w:rPr>
                <w:noProof/>
              </w:rPr>
            </w:pPr>
            <w:r>
              <w:rPr>
                <w:noProof/>
              </w:rPr>
              <w:t>Prepared By:</w:t>
            </w:r>
          </w:p>
        </w:tc>
        <w:tc>
          <w:tcPr>
            <w:tcW w:w="4075" w:type="dxa"/>
          </w:tcPr>
          <w:p w:rsidR="00D95840" w:rsidRDefault="00AA527B" w:rsidP="00ED7BFC">
            <w:pPr>
              <w:rPr>
                <w:noProof/>
              </w:rPr>
            </w:pPr>
            <w:r>
              <w:rPr>
                <w:noProof/>
              </w:rPr>
              <w:t>Bernice Portervint, Dean of Academics &amp; Distance Learning</w:t>
            </w:r>
          </w:p>
        </w:tc>
        <w:tc>
          <w:tcPr>
            <w:tcW w:w="3784" w:type="dxa"/>
          </w:tcPr>
          <w:p w:rsidR="00D95840" w:rsidRDefault="00D95840" w:rsidP="00ED7BFC">
            <w:pPr>
              <w:rPr>
                <w:noProof/>
              </w:rPr>
            </w:pPr>
            <w:r>
              <w:rPr>
                <w:noProof/>
              </w:rPr>
              <w:t>Date Prepared:</w:t>
            </w:r>
          </w:p>
          <w:p w:rsidR="00D95840" w:rsidRDefault="00AA527B" w:rsidP="00ED7BFC">
            <w:pPr>
              <w:rPr>
                <w:noProof/>
              </w:rPr>
            </w:pPr>
            <w:r>
              <w:rPr>
                <w:noProof/>
              </w:rPr>
              <w:t>10/11/2017</w:t>
            </w:r>
          </w:p>
        </w:tc>
      </w:tr>
      <w:tr w:rsidR="00D95840" w:rsidTr="00F25EE9">
        <w:trPr>
          <w:trHeight w:val="514"/>
        </w:trPr>
        <w:tc>
          <w:tcPr>
            <w:tcW w:w="1978" w:type="dxa"/>
          </w:tcPr>
          <w:p w:rsidR="00D95840" w:rsidRDefault="00D95840" w:rsidP="00ED7BFC">
            <w:pPr>
              <w:rPr>
                <w:noProof/>
              </w:rPr>
            </w:pPr>
            <w:r>
              <w:rPr>
                <w:noProof/>
              </w:rPr>
              <w:t>Approved By:</w:t>
            </w:r>
          </w:p>
        </w:tc>
        <w:tc>
          <w:tcPr>
            <w:tcW w:w="4075" w:type="dxa"/>
          </w:tcPr>
          <w:p w:rsidR="00D95840" w:rsidRDefault="00D95840" w:rsidP="00ED7BFC">
            <w:pPr>
              <w:rPr>
                <w:noProof/>
              </w:rPr>
            </w:pPr>
            <w:r>
              <w:rPr>
                <w:noProof/>
              </w:rPr>
              <w:t>College President’s Signature</w:t>
            </w:r>
          </w:p>
        </w:tc>
        <w:tc>
          <w:tcPr>
            <w:tcW w:w="3784" w:type="dxa"/>
          </w:tcPr>
          <w:p w:rsidR="00AA527B" w:rsidRDefault="00D95840" w:rsidP="00ED7BFC">
            <w:pPr>
              <w:rPr>
                <w:noProof/>
              </w:rPr>
            </w:pPr>
            <w:r>
              <w:rPr>
                <w:noProof/>
              </w:rPr>
              <w:t xml:space="preserve">Date Approved: </w:t>
            </w:r>
          </w:p>
          <w:p w:rsidR="00D95840" w:rsidRDefault="00D95840" w:rsidP="00ED7BFC">
            <w:pPr>
              <w:rPr>
                <w:noProof/>
              </w:rPr>
            </w:pPr>
            <w:r>
              <w:rPr>
                <w:noProof/>
              </w:rPr>
              <w:t>mm/dd/yyyy</w:t>
            </w:r>
          </w:p>
        </w:tc>
      </w:tr>
      <w:tr w:rsidR="00D95840" w:rsidTr="00F25EE9">
        <w:trPr>
          <w:trHeight w:val="503"/>
        </w:trPr>
        <w:tc>
          <w:tcPr>
            <w:tcW w:w="1978" w:type="dxa"/>
          </w:tcPr>
          <w:p w:rsidR="00D95840" w:rsidRDefault="00D95840" w:rsidP="00ED7BFC">
            <w:pPr>
              <w:rPr>
                <w:noProof/>
              </w:rPr>
            </w:pPr>
            <w:r>
              <w:rPr>
                <w:noProof/>
              </w:rPr>
              <w:t>Effective Date:</w:t>
            </w:r>
          </w:p>
          <w:p w:rsidR="00D95840" w:rsidRDefault="00D95840" w:rsidP="00ED7BFC">
            <w:pPr>
              <w:rPr>
                <w:noProof/>
              </w:rPr>
            </w:pPr>
            <w:r>
              <w:rPr>
                <w:noProof/>
              </w:rPr>
              <w:t>mm/dd/yyyy</w:t>
            </w:r>
          </w:p>
        </w:tc>
        <w:tc>
          <w:tcPr>
            <w:tcW w:w="4075" w:type="dxa"/>
          </w:tcPr>
          <w:p w:rsidR="00D95840" w:rsidRDefault="00D95840" w:rsidP="00ED7BFC">
            <w:pPr>
              <w:rPr>
                <w:noProof/>
              </w:rPr>
            </w:pPr>
            <w:r>
              <w:rPr>
                <w:noProof/>
              </w:rPr>
              <w:t>Board of Trustees President’s Signature</w:t>
            </w:r>
          </w:p>
        </w:tc>
        <w:tc>
          <w:tcPr>
            <w:tcW w:w="3784" w:type="dxa"/>
          </w:tcPr>
          <w:p w:rsidR="00D95840" w:rsidRDefault="00D95840" w:rsidP="00ED7BFC">
            <w:pPr>
              <w:rPr>
                <w:noProof/>
              </w:rPr>
            </w:pPr>
            <w:r>
              <w:rPr>
                <w:noProof/>
              </w:rPr>
              <w:t>Date Approved:</w:t>
            </w:r>
          </w:p>
          <w:p w:rsidR="00D95840" w:rsidRDefault="00D95840" w:rsidP="00ED7BFC">
            <w:pPr>
              <w:rPr>
                <w:noProof/>
              </w:rPr>
            </w:pPr>
            <w:r>
              <w:rPr>
                <w:noProof/>
              </w:rPr>
              <w:t>mm/dd/yyyy</w:t>
            </w:r>
          </w:p>
        </w:tc>
      </w:tr>
    </w:tbl>
    <w:p w:rsidR="00AA527B" w:rsidRPr="00AA527B" w:rsidRDefault="00AA527B" w:rsidP="00ED7BFC">
      <w:pPr>
        <w:widowControl w:val="0"/>
        <w:spacing w:after="0" w:line="240" w:lineRule="auto"/>
        <w:ind w:right="-270"/>
        <w:jc w:val="both"/>
        <w:rPr>
          <w:rFonts w:ascii="Times New Roman" w:eastAsia="Times New Roman" w:hAnsi="Times New Roman" w:cs="Times New Roman"/>
          <w:b/>
          <w:color w:val="000000"/>
          <w:sz w:val="24"/>
          <w:szCs w:val="24"/>
        </w:rPr>
      </w:pPr>
      <w:bookmarkStart w:id="1" w:name="h.y73wy1t9dhla" w:colFirst="0" w:colLast="0"/>
      <w:bookmarkStart w:id="2" w:name="h.1bzn9ua9fg5k" w:colFirst="0" w:colLast="0"/>
      <w:bookmarkStart w:id="3" w:name="h.hiwoq577ka2m" w:colFirst="0" w:colLast="0"/>
      <w:bookmarkStart w:id="4" w:name="h.60xbhc5t4xxd" w:colFirst="0" w:colLast="0"/>
      <w:bookmarkStart w:id="5" w:name="h.1d1s2wlfj429" w:colFirst="0" w:colLast="0"/>
      <w:bookmarkStart w:id="6" w:name="h.a7pyokial7kz" w:colFirst="0" w:colLast="0"/>
      <w:bookmarkStart w:id="7" w:name="h.85srv6dk8gzy" w:colFirst="0" w:colLast="0"/>
      <w:bookmarkStart w:id="8" w:name="h.2rcut3m4set7" w:colFirst="0" w:colLast="0"/>
      <w:bookmarkStart w:id="9" w:name="h.y8t0zy3uq4bg" w:colFirst="0" w:colLast="0"/>
      <w:bookmarkStart w:id="10" w:name="h.1t5ofau2e9q7" w:colFirst="0" w:colLast="0"/>
      <w:bookmarkStart w:id="11" w:name="h.74zxb0nnkede" w:colFirst="0" w:colLast="0"/>
      <w:bookmarkStart w:id="12" w:name="h.vvnts7z28jon" w:colFirst="0" w:colLast="0"/>
      <w:bookmarkStart w:id="13" w:name="h.gjdgxs" w:colFirst="0" w:colLast="0"/>
      <w:bookmarkEnd w:id="1"/>
      <w:bookmarkEnd w:id="2"/>
      <w:bookmarkEnd w:id="3"/>
      <w:bookmarkEnd w:id="4"/>
      <w:bookmarkEnd w:id="5"/>
      <w:bookmarkEnd w:id="6"/>
      <w:bookmarkEnd w:id="7"/>
      <w:bookmarkEnd w:id="8"/>
      <w:bookmarkEnd w:id="9"/>
      <w:bookmarkEnd w:id="10"/>
      <w:bookmarkEnd w:id="11"/>
      <w:bookmarkEnd w:id="12"/>
      <w:bookmarkEnd w:id="13"/>
    </w:p>
    <w:p w:rsidR="00AA527B" w:rsidRDefault="00AA527B" w:rsidP="00ED7BFC">
      <w:pPr>
        <w:widowControl w:val="0"/>
        <w:spacing w:after="0" w:line="240" w:lineRule="auto"/>
        <w:ind w:right="-270"/>
        <w:jc w:val="both"/>
        <w:rPr>
          <w:rFonts w:ascii="Times New Roman" w:eastAsia="Times New Roman" w:hAnsi="Times New Roman" w:cs="Times New Roman"/>
          <w:b/>
          <w:color w:val="000000"/>
          <w:sz w:val="24"/>
          <w:szCs w:val="24"/>
        </w:rPr>
      </w:pPr>
    </w:p>
    <w:p w:rsidR="00AA527B" w:rsidRDefault="00AA527B" w:rsidP="00ED7BFC">
      <w:pPr>
        <w:widowControl w:val="0"/>
        <w:spacing w:after="0" w:line="240" w:lineRule="auto"/>
        <w:ind w:right="-270"/>
        <w:jc w:val="both"/>
        <w:rPr>
          <w:rFonts w:eastAsia="Times New Roman" w:cs="Times New Roman"/>
          <w:b/>
          <w:color w:val="000000"/>
          <w:sz w:val="24"/>
          <w:szCs w:val="24"/>
        </w:rPr>
      </w:pPr>
      <w:r w:rsidRPr="00ED7BFC">
        <w:rPr>
          <w:rFonts w:eastAsia="Times New Roman" w:cs="Times New Roman"/>
          <w:b/>
          <w:color w:val="000000"/>
          <w:sz w:val="24"/>
          <w:szCs w:val="24"/>
        </w:rPr>
        <w:t>Purpose</w:t>
      </w:r>
    </w:p>
    <w:p w:rsidR="00EE757C" w:rsidRPr="00AA527B" w:rsidRDefault="00EE757C" w:rsidP="00EE757C">
      <w:r w:rsidRPr="00AA527B">
        <w:t>Purpose, Arrangement and Updating of this Handbook</w:t>
      </w:r>
    </w:p>
    <w:p w:rsidR="00EE757C" w:rsidRPr="00AA527B" w:rsidRDefault="00EE757C" w:rsidP="00EE757C">
      <w:pPr>
        <w:rPr>
          <w:rFonts w:eastAsia="Times New Roman"/>
        </w:rPr>
      </w:pPr>
      <w:r w:rsidRPr="00AA527B">
        <w:t>This handbook is designed to be of use to faculty members at the main Lummi Campus of Northwest Indian College as well as those at each of the extended campus sites.  Please note that in general, the information presented here applies to the college as a whole, but that some information specifically applies to either the main campus or the sites (e.g., personnel contact information). Time sensitive material in the Faculty Handbook, including the directory and calendar information, will be updated annually in September at the beginning of each academic year.</w:t>
      </w:r>
    </w:p>
    <w:p w:rsidR="00ED7BFC" w:rsidRDefault="00ED7BFC" w:rsidP="00ED7BFC">
      <w:pPr>
        <w:widowControl w:val="0"/>
        <w:spacing w:after="0" w:line="240" w:lineRule="auto"/>
        <w:ind w:right="-270"/>
        <w:jc w:val="both"/>
        <w:rPr>
          <w:rFonts w:ascii="Times New Roman" w:eastAsia="Times New Roman" w:hAnsi="Times New Roman" w:cs="Times New Roman"/>
          <w:b/>
          <w:color w:val="000000"/>
          <w:sz w:val="24"/>
          <w:szCs w:val="24"/>
        </w:rPr>
      </w:pPr>
    </w:p>
    <w:p w:rsidR="00AA527B" w:rsidRPr="00AA527B" w:rsidRDefault="00AA527B" w:rsidP="00ED7BFC">
      <w:pPr>
        <w:widowControl w:val="0"/>
        <w:spacing w:after="0" w:line="240" w:lineRule="auto"/>
        <w:ind w:right="-270"/>
        <w:jc w:val="both"/>
        <w:rPr>
          <w:rFonts w:ascii="Times New Roman" w:eastAsia="Times New Roman" w:hAnsi="Times New Roman" w:cs="Times New Roman"/>
          <w:b/>
          <w:color w:val="000000"/>
          <w:sz w:val="24"/>
          <w:szCs w:val="24"/>
        </w:rPr>
      </w:pPr>
    </w:p>
    <w:p w:rsidR="00AA527B" w:rsidRPr="00AA527B" w:rsidRDefault="00AA527B" w:rsidP="00ED7BFC">
      <w:pPr>
        <w:widowControl w:val="0"/>
        <w:spacing w:after="0" w:line="240" w:lineRule="auto"/>
        <w:ind w:right="-270"/>
        <w:rPr>
          <w:rFonts w:ascii="Arial" w:eastAsia="Times New Roman" w:hAnsi="Arial" w:cs="Arial"/>
          <w:color w:val="000000"/>
        </w:rPr>
      </w:pPr>
      <w:r w:rsidRPr="00AA527B">
        <w:rPr>
          <w:rFonts w:ascii="Arial" w:eastAsia="Arial" w:hAnsi="Arial" w:cs="Arial"/>
          <w:b/>
          <w:color w:val="000000"/>
        </w:rPr>
        <w:t>Table of Contents</w:t>
      </w:r>
    </w:p>
    <w:p w:rsidR="00AA527B" w:rsidRPr="00AA527B" w:rsidRDefault="00AA527B" w:rsidP="00EE757C">
      <w:pPr>
        <w:pStyle w:val="NoSpacing"/>
        <w:rPr>
          <w:rFonts w:eastAsia="Times New Roman"/>
        </w:rPr>
      </w:pPr>
      <w:r w:rsidRPr="00AA527B">
        <w:t>Section 1: Welcome</w:t>
      </w:r>
      <w:r w:rsidR="00EE757C">
        <w:t xml:space="preserve"> General Information</w:t>
      </w:r>
      <w:r w:rsidRPr="00AA527B">
        <w:tab/>
      </w:r>
    </w:p>
    <w:p w:rsidR="00AA527B" w:rsidRPr="00AA527B" w:rsidRDefault="00EE757C" w:rsidP="00EE757C">
      <w:pPr>
        <w:pStyle w:val="NoSpacing"/>
        <w:rPr>
          <w:rFonts w:eastAsia="Times New Roman"/>
        </w:rPr>
      </w:pPr>
      <w:r>
        <w:t>1.1</w:t>
      </w:r>
      <w:r>
        <w:tab/>
      </w:r>
      <w:r w:rsidR="00AA527B" w:rsidRPr="00AA527B">
        <w:t>Welcome to Northwest Indian College</w:t>
      </w:r>
    </w:p>
    <w:p w:rsidR="00AA527B" w:rsidRPr="00AA527B" w:rsidRDefault="00EE757C" w:rsidP="00EE757C">
      <w:pPr>
        <w:pStyle w:val="NoSpacing"/>
        <w:rPr>
          <w:rFonts w:eastAsia="Times New Roman"/>
        </w:rPr>
      </w:pPr>
      <w:r>
        <w:t>1.2</w:t>
      </w:r>
      <w:r>
        <w:tab/>
      </w:r>
      <w:r w:rsidR="00AA527B" w:rsidRPr="00AA527B">
        <w:t>Purpose &amp; Arrangement of this Handbook</w:t>
      </w:r>
    </w:p>
    <w:p w:rsidR="00AA527B" w:rsidRPr="00AA527B" w:rsidRDefault="00EE757C" w:rsidP="00EE757C">
      <w:pPr>
        <w:pStyle w:val="NoSpacing"/>
        <w:rPr>
          <w:rFonts w:eastAsia="Times New Roman"/>
        </w:rPr>
      </w:pPr>
      <w:r>
        <w:t>1.3</w:t>
      </w:r>
      <w:r>
        <w:tab/>
      </w:r>
      <w:r w:rsidR="00AA527B" w:rsidRPr="00AA527B">
        <w:t>Maps, Addresses, Parking and Lost &amp; Found Information</w:t>
      </w:r>
    </w:p>
    <w:p w:rsidR="00AA527B" w:rsidRPr="00AA527B" w:rsidRDefault="00EE757C" w:rsidP="00EE757C">
      <w:pPr>
        <w:pStyle w:val="NoSpacing"/>
        <w:rPr>
          <w:rFonts w:eastAsia="Times New Roman"/>
        </w:rPr>
      </w:pPr>
      <w:r>
        <w:t>1.4</w:t>
      </w:r>
      <w:r>
        <w:tab/>
      </w:r>
      <w:r w:rsidR="00AA527B" w:rsidRPr="00AA527B">
        <w:t>NWIC Service Area Map</w:t>
      </w:r>
    </w:p>
    <w:p w:rsidR="00AA527B" w:rsidRPr="00AA527B" w:rsidRDefault="00AA527B" w:rsidP="00EE757C">
      <w:pPr>
        <w:pStyle w:val="NoSpacing"/>
        <w:ind w:firstLine="720"/>
        <w:rPr>
          <w:rFonts w:eastAsia="Times New Roman"/>
        </w:rPr>
      </w:pPr>
      <w:r w:rsidRPr="00AA527B">
        <w:t>Lummi Campus Map</w:t>
      </w:r>
    </w:p>
    <w:p w:rsidR="00AA527B" w:rsidRPr="00AA527B" w:rsidRDefault="00AA527B" w:rsidP="00EE757C">
      <w:pPr>
        <w:pStyle w:val="NoSpacing"/>
        <w:ind w:firstLine="720"/>
        <w:rPr>
          <w:rFonts w:eastAsia="Times New Roman"/>
        </w:rPr>
      </w:pPr>
      <w:r w:rsidRPr="00AA527B">
        <w:t>Extended Campus Instructional Site Maps</w:t>
      </w:r>
    </w:p>
    <w:p w:rsidR="00AA527B" w:rsidRPr="00AA527B" w:rsidRDefault="00AA527B" w:rsidP="00EE757C">
      <w:pPr>
        <w:pStyle w:val="NoSpacing"/>
        <w:ind w:firstLine="720"/>
        <w:rPr>
          <w:rFonts w:eastAsia="Times New Roman"/>
        </w:rPr>
      </w:pPr>
      <w:r w:rsidRPr="00AA527B">
        <w:t>Addresses</w:t>
      </w:r>
    </w:p>
    <w:p w:rsidR="00AA527B" w:rsidRPr="00AA527B" w:rsidRDefault="00AA527B" w:rsidP="00EE757C">
      <w:pPr>
        <w:pStyle w:val="NoSpacing"/>
        <w:ind w:firstLine="720"/>
        <w:rPr>
          <w:rFonts w:eastAsia="Times New Roman"/>
        </w:rPr>
      </w:pPr>
      <w:r w:rsidRPr="00AA527B">
        <w:t>Parking at the Main Lummi Campus</w:t>
      </w:r>
    </w:p>
    <w:p w:rsidR="00AA527B" w:rsidRPr="00AA527B" w:rsidRDefault="00EE757C" w:rsidP="00EE757C">
      <w:pPr>
        <w:pStyle w:val="NoSpacing"/>
        <w:rPr>
          <w:rFonts w:eastAsia="Times New Roman"/>
        </w:rPr>
      </w:pPr>
      <w:r>
        <w:t xml:space="preserve">1.5 </w:t>
      </w:r>
      <w:r>
        <w:tab/>
      </w:r>
      <w:r w:rsidR="00AA527B" w:rsidRPr="00AA527B">
        <w:t>Lost &amp; Found</w:t>
      </w:r>
    </w:p>
    <w:p w:rsidR="00EE757C" w:rsidRDefault="00EE757C" w:rsidP="00EE757C">
      <w:pPr>
        <w:pStyle w:val="NoSpacing"/>
      </w:pPr>
    </w:p>
    <w:p w:rsidR="00AA527B" w:rsidRPr="00AA527B" w:rsidRDefault="00AA527B" w:rsidP="00EE757C">
      <w:pPr>
        <w:pStyle w:val="NoSpacing"/>
        <w:rPr>
          <w:rFonts w:eastAsia="Times New Roman"/>
        </w:rPr>
      </w:pPr>
      <w:r w:rsidRPr="00AA527B">
        <w:t>Section 2: Overview of Northwest Indian College</w:t>
      </w:r>
      <w:r w:rsidRPr="00AA527B">
        <w:tab/>
      </w:r>
    </w:p>
    <w:p w:rsidR="00AA527B" w:rsidRPr="00AA527B" w:rsidRDefault="00EE757C" w:rsidP="00EE757C">
      <w:pPr>
        <w:pStyle w:val="NoSpacing"/>
        <w:rPr>
          <w:rFonts w:eastAsia="Times New Roman"/>
        </w:rPr>
      </w:pPr>
      <w:r>
        <w:t>2.1</w:t>
      </w:r>
      <w:r>
        <w:tab/>
      </w:r>
      <w:r w:rsidR="00AA527B" w:rsidRPr="00AA527B">
        <w:t>About Northwest Indian College</w:t>
      </w:r>
      <w:r w:rsidR="00AA527B" w:rsidRPr="00AA527B">
        <w:tab/>
      </w:r>
    </w:p>
    <w:p w:rsidR="00AA527B" w:rsidRPr="00AA527B" w:rsidRDefault="00EE757C" w:rsidP="00EE757C">
      <w:pPr>
        <w:pStyle w:val="NoSpacing"/>
        <w:rPr>
          <w:rFonts w:eastAsia="Times New Roman"/>
        </w:rPr>
      </w:pPr>
      <w:r>
        <w:t>2.2</w:t>
      </w:r>
      <w:r>
        <w:tab/>
      </w:r>
      <w:r w:rsidR="00AA527B" w:rsidRPr="00AA527B">
        <w:t>Northwest Indian College Mission Statement</w:t>
      </w:r>
      <w:r w:rsidR="00AA527B" w:rsidRPr="00AA527B">
        <w:tab/>
      </w:r>
    </w:p>
    <w:p w:rsidR="00AA527B" w:rsidRPr="00AA527B" w:rsidRDefault="00EE757C" w:rsidP="00EE757C">
      <w:pPr>
        <w:pStyle w:val="NoSpacing"/>
        <w:rPr>
          <w:rFonts w:eastAsia="Times New Roman"/>
        </w:rPr>
      </w:pPr>
      <w:r>
        <w:t>2.3</w:t>
      </w:r>
      <w:r>
        <w:tab/>
      </w:r>
      <w:r w:rsidR="00AA527B" w:rsidRPr="00AA527B">
        <w:t>Cultural Considerations</w:t>
      </w:r>
      <w:r w:rsidR="00AA527B" w:rsidRPr="00AA527B">
        <w:tab/>
      </w:r>
    </w:p>
    <w:p w:rsidR="00AA527B" w:rsidRPr="00AA527B" w:rsidRDefault="00EE757C" w:rsidP="00EE757C">
      <w:pPr>
        <w:pStyle w:val="NoSpacing"/>
        <w:rPr>
          <w:rFonts w:eastAsia="Times New Roman"/>
        </w:rPr>
      </w:pPr>
      <w:r>
        <w:t>2.4</w:t>
      </w:r>
      <w:r>
        <w:tab/>
      </w:r>
      <w:r w:rsidR="00AA527B" w:rsidRPr="00AA527B">
        <w:t>Teaching and Learning Philosophy</w:t>
      </w:r>
      <w:r w:rsidR="00AA527B" w:rsidRPr="00AA527B">
        <w:tab/>
      </w:r>
    </w:p>
    <w:p w:rsidR="00AA527B" w:rsidRPr="00AA527B" w:rsidRDefault="00EE757C" w:rsidP="00EE757C">
      <w:pPr>
        <w:pStyle w:val="NoSpacing"/>
        <w:rPr>
          <w:rFonts w:eastAsia="Times New Roman"/>
        </w:rPr>
      </w:pPr>
      <w:r>
        <w:t>2.5</w:t>
      </w:r>
      <w:r>
        <w:tab/>
      </w:r>
      <w:r w:rsidR="00AA527B" w:rsidRPr="00AA527B">
        <w:t>Strategic Plan</w:t>
      </w:r>
      <w:r w:rsidR="00AA527B" w:rsidRPr="00AA527B">
        <w:tab/>
      </w:r>
    </w:p>
    <w:p w:rsidR="00AA527B" w:rsidRPr="00AA527B" w:rsidRDefault="00AA527B" w:rsidP="00EE757C">
      <w:pPr>
        <w:pStyle w:val="NoSpacing"/>
        <w:ind w:firstLine="720"/>
        <w:rPr>
          <w:rFonts w:eastAsia="Times New Roman"/>
        </w:rPr>
      </w:pPr>
      <w:r w:rsidRPr="00AA527B">
        <w:t>Additional Goals of the College</w:t>
      </w:r>
      <w:r w:rsidRPr="00AA527B">
        <w:tab/>
      </w:r>
    </w:p>
    <w:p w:rsidR="00AA527B" w:rsidRPr="00AA527B" w:rsidRDefault="00EE757C" w:rsidP="00EE757C">
      <w:pPr>
        <w:pStyle w:val="NoSpacing"/>
        <w:rPr>
          <w:rFonts w:eastAsia="Times New Roman"/>
        </w:rPr>
      </w:pPr>
      <w:r>
        <w:t>2.6</w:t>
      </w:r>
      <w:r>
        <w:tab/>
      </w:r>
      <w:r w:rsidR="00AA527B" w:rsidRPr="00AA527B">
        <w:t>Memberships</w:t>
      </w:r>
      <w:r w:rsidR="00AA527B" w:rsidRPr="00AA527B">
        <w:tab/>
      </w:r>
    </w:p>
    <w:p w:rsidR="00AA527B" w:rsidRPr="00AA527B" w:rsidRDefault="00EE757C" w:rsidP="00EE757C">
      <w:pPr>
        <w:pStyle w:val="NoSpacing"/>
        <w:rPr>
          <w:rFonts w:eastAsia="Times New Roman"/>
        </w:rPr>
      </w:pPr>
      <w:r>
        <w:t>2.7</w:t>
      </w:r>
      <w:r>
        <w:tab/>
      </w:r>
      <w:r w:rsidR="00AA527B" w:rsidRPr="00AA527B">
        <w:t>Accreditation</w:t>
      </w:r>
      <w:r w:rsidR="00AA527B" w:rsidRPr="00AA527B">
        <w:tab/>
      </w:r>
    </w:p>
    <w:p w:rsidR="00AA527B" w:rsidRPr="00AA527B" w:rsidRDefault="00DF641C" w:rsidP="00EE757C">
      <w:pPr>
        <w:pStyle w:val="NoSpacing"/>
        <w:rPr>
          <w:rFonts w:eastAsia="Times New Roman"/>
        </w:rPr>
      </w:pPr>
      <w:r>
        <w:lastRenderedPageBreak/>
        <w:t>2</w:t>
      </w:r>
      <w:r w:rsidR="0000355C">
        <w:t>.</w:t>
      </w:r>
      <w:r>
        <w:t>8</w:t>
      </w:r>
      <w:r w:rsidR="0000355C">
        <w:tab/>
      </w:r>
      <w:r w:rsidR="00AA527B" w:rsidRPr="00AA527B">
        <w:t>Line of Authority/Chain of Command</w:t>
      </w:r>
      <w:r w:rsidR="00AA527B" w:rsidRPr="00AA527B">
        <w:tab/>
      </w:r>
    </w:p>
    <w:p w:rsidR="00AA527B" w:rsidRPr="00AA527B" w:rsidRDefault="00DF641C" w:rsidP="00EE757C">
      <w:pPr>
        <w:pStyle w:val="NoSpacing"/>
        <w:rPr>
          <w:rFonts w:eastAsia="Times New Roman"/>
        </w:rPr>
      </w:pPr>
      <w:r>
        <w:t>2.9</w:t>
      </w:r>
      <w:r w:rsidR="0000355C">
        <w:tab/>
      </w:r>
      <w:r w:rsidR="00AA527B" w:rsidRPr="00AA527B">
        <w:t>Benefits</w:t>
      </w:r>
      <w:r w:rsidR="00AA527B" w:rsidRPr="00AA527B">
        <w:tab/>
      </w:r>
    </w:p>
    <w:p w:rsidR="0000355C" w:rsidRDefault="0000355C" w:rsidP="00EE757C">
      <w:pPr>
        <w:pStyle w:val="NoSpacing"/>
      </w:pPr>
    </w:p>
    <w:p w:rsidR="00AA527B" w:rsidRPr="00AA527B" w:rsidRDefault="00AA527B" w:rsidP="00EE757C">
      <w:pPr>
        <w:pStyle w:val="NoSpacing"/>
        <w:rPr>
          <w:rFonts w:eastAsia="Times New Roman"/>
        </w:rPr>
      </w:pPr>
      <w:r w:rsidRPr="00AA527B">
        <w:t xml:space="preserve">Section </w:t>
      </w:r>
      <w:r w:rsidR="00DF641C">
        <w:t>3</w:t>
      </w:r>
      <w:r w:rsidRPr="00AA527B">
        <w:t>: Programs of Study &amp; Courses</w:t>
      </w:r>
      <w:r w:rsidRPr="00AA527B">
        <w:tab/>
      </w:r>
    </w:p>
    <w:p w:rsidR="00AA527B" w:rsidRPr="00AA527B" w:rsidRDefault="00DF641C" w:rsidP="00EE757C">
      <w:pPr>
        <w:pStyle w:val="NoSpacing"/>
        <w:rPr>
          <w:rFonts w:eastAsia="Times New Roman"/>
        </w:rPr>
      </w:pPr>
      <w:r>
        <w:t>3</w:t>
      </w:r>
      <w:r w:rsidR="0000355C">
        <w:t>.1</w:t>
      </w:r>
      <w:r w:rsidR="0000355C">
        <w:tab/>
      </w:r>
      <w:r w:rsidR="00AA527B" w:rsidRPr="00AA527B">
        <w:t>Definitions of Courses &amp; Credits</w:t>
      </w:r>
      <w:r w:rsidR="00AA527B" w:rsidRPr="00AA527B">
        <w:tab/>
      </w:r>
    </w:p>
    <w:p w:rsidR="00AA527B" w:rsidRPr="00AA527B" w:rsidRDefault="00DF641C" w:rsidP="00EE757C">
      <w:pPr>
        <w:pStyle w:val="NoSpacing"/>
        <w:rPr>
          <w:rFonts w:eastAsia="Times New Roman"/>
        </w:rPr>
      </w:pPr>
      <w:r>
        <w:t>3</w:t>
      </w:r>
      <w:r w:rsidR="0000355C">
        <w:t>.2</w:t>
      </w:r>
      <w:r w:rsidR="0000355C">
        <w:tab/>
      </w:r>
      <w:r w:rsidR="00AA527B" w:rsidRPr="00AA527B">
        <w:t>Curriculum Committee Considerations</w:t>
      </w:r>
      <w:r w:rsidR="00AA527B" w:rsidRPr="00AA527B">
        <w:tab/>
      </w:r>
    </w:p>
    <w:p w:rsidR="00AA527B" w:rsidRPr="00AA527B" w:rsidRDefault="00DF641C" w:rsidP="00EE757C">
      <w:pPr>
        <w:pStyle w:val="NoSpacing"/>
        <w:rPr>
          <w:rFonts w:eastAsia="Times New Roman"/>
        </w:rPr>
      </w:pPr>
      <w:r>
        <w:t>3</w:t>
      </w:r>
      <w:r w:rsidR="0000355C">
        <w:t>.3</w:t>
      </w:r>
      <w:r w:rsidR="0000355C">
        <w:tab/>
      </w:r>
      <w:r w:rsidR="00AA527B" w:rsidRPr="00AA527B">
        <w:t>Course Numbering System</w:t>
      </w:r>
      <w:r w:rsidR="00AA527B" w:rsidRPr="00AA527B">
        <w:tab/>
      </w:r>
    </w:p>
    <w:p w:rsidR="00AA527B" w:rsidRPr="00AA527B" w:rsidRDefault="00DF641C" w:rsidP="00EE757C">
      <w:pPr>
        <w:pStyle w:val="NoSpacing"/>
        <w:rPr>
          <w:rFonts w:eastAsia="Times New Roman"/>
        </w:rPr>
      </w:pPr>
      <w:r>
        <w:t>3</w:t>
      </w:r>
      <w:r w:rsidR="0000355C">
        <w:t>.4</w:t>
      </w:r>
      <w:r w:rsidR="0000355C">
        <w:tab/>
      </w:r>
      <w:r w:rsidR="00AA527B" w:rsidRPr="00AA527B">
        <w:t>Course Schedules</w:t>
      </w:r>
      <w:r w:rsidR="00AA527B" w:rsidRPr="00AA527B">
        <w:tab/>
      </w:r>
    </w:p>
    <w:p w:rsidR="00AA527B" w:rsidRPr="00AA527B" w:rsidRDefault="00AA527B" w:rsidP="0000355C">
      <w:pPr>
        <w:pStyle w:val="NoSpacing"/>
        <w:ind w:firstLine="720"/>
        <w:rPr>
          <w:rFonts w:eastAsia="Times New Roman"/>
        </w:rPr>
      </w:pPr>
      <w:r w:rsidRPr="00AA527B">
        <w:t>Changes in Course Schedules</w:t>
      </w:r>
      <w:r w:rsidRPr="00AA527B">
        <w:tab/>
      </w:r>
    </w:p>
    <w:p w:rsidR="00AA527B" w:rsidRPr="00AA527B" w:rsidRDefault="00DF641C" w:rsidP="00EE757C">
      <w:pPr>
        <w:pStyle w:val="NoSpacing"/>
        <w:rPr>
          <w:rFonts w:eastAsia="Times New Roman"/>
        </w:rPr>
      </w:pPr>
      <w:r>
        <w:t>3</w:t>
      </w:r>
      <w:r w:rsidR="0000355C">
        <w:t>.5</w:t>
      </w:r>
      <w:r w:rsidR="0000355C">
        <w:tab/>
      </w:r>
      <w:r w:rsidR="00AA527B" w:rsidRPr="00AA527B">
        <w:t>Assessment at Northwest Indian College</w:t>
      </w:r>
      <w:r w:rsidR="00AA527B" w:rsidRPr="00AA527B">
        <w:tab/>
      </w:r>
      <w:r w:rsidR="00AA527B" w:rsidRPr="00AA527B">
        <w:tab/>
      </w:r>
    </w:p>
    <w:p w:rsidR="00AA527B" w:rsidRPr="00AA527B" w:rsidRDefault="00DF641C" w:rsidP="00EE757C">
      <w:pPr>
        <w:pStyle w:val="NoSpacing"/>
        <w:rPr>
          <w:rFonts w:eastAsia="Times New Roman"/>
        </w:rPr>
      </w:pPr>
      <w:r>
        <w:t>3</w:t>
      </w:r>
      <w:r w:rsidR="0000355C">
        <w:t>.6</w:t>
      </w:r>
      <w:r w:rsidR="0000355C">
        <w:tab/>
      </w:r>
      <w:r w:rsidR="00AA527B" w:rsidRPr="00AA527B">
        <w:t>Service Learning</w:t>
      </w:r>
      <w:r w:rsidR="00AA527B" w:rsidRPr="00AA527B">
        <w:tab/>
      </w:r>
    </w:p>
    <w:p w:rsidR="00AA527B" w:rsidRPr="00AA527B" w:rsidRDefault="00AA527B" w:rsidP="00EE757C">
      <w:pPr>
        <w:pStyle w:val="NoSpacing"/>
        <w:rPr>
          <w:rFonts w:eastAsia="Times New Roman"/>
        </w:rPr>
      </w:pPr>
      <w:r w:rsidRPr="00AA527B">
        <w:t xml:space="preserve">Section </w:t>
      </w:r>
      <w:r w:rsidR="00DF641C">
        <w:t>4</w:t>
      </w:r>
      <w:r w:rsidRPr="00AA527B">
        <w:t>: Activity Calendars</w:t>
      </w:r>
      <w:r w:rsidRPr="00AA527B">
        <w:tab/>
      </w:r>
    </w:p>
    <w:p w:rsidR="00AA527B" w:rsidRPr="00AA527B" w:rsidRDefault="00DF641C" w:rsidP="00EE757C">
      <w:pPr>
        <w:pStyle w:val="NoSpacing"/>
        <w:rPr>
          <w:rFonts w:eastAsia="Times New Roman"/>
        </w:rPr>
      </w:pPr>
      <w:r>
        <w:t>4</w:t>
      </w:r>
      <w:r w:rsidR="0000355C">
        <w:t>.1</w:t>
      </w:r>
      <w:r w:rsidR="0000355C">
        <w:tab/>
      </w:r>
      <w:r w:rsidR="00AA527B" w:rsidRPr="00AA527B">
        <w:t xml:space="preserve">Academic Calendar &amp; </w:t>
      </w:r>
      <w:r w:rsidR="0000355C">
        <w:t>In Service Schedule</w:t>
      </w:r>
      <w:r w:rsidR="00AA527B" w:rsidRPr="00AA527B">
        <w:tab/>
      </w:r>
    </w:p>
    <w:p w:rsidR="00AA527B" w:rsidRPr="00AA527B" w:rsidRDefault="00DF641C" w:rsidP="00EE757C">
      <w:pPr>
        <w:pStyle w:val="NoSpacing"/>
        <w:rPr>
          <w:rFonts w:eastAsia="Times New Roman"/>
        </w:rPr>
      </w:pPr>
      <w:r>
        <w:t>4</w:t>
      </w:r>
      <w:r w:rsidR="0000355C">
        <w:t>.2</w:t>
      </w:r>
      <w:r w:rsidR="0000355C">
        <w:tab/>
      </w:r>
      <w:r w:rsidR="00AA527B" w:rsidRPr="00AA527B">
        <w:t>Holiday Schedule</w:t>
      </w:r>
      <w:r w:rsidR="00AA527B" w:rsidRPr="00AA527B">
        <w:tab/>
      </w:r>
    </w:p>
    <w:p w:rsidR="00AA527B" w:rsidRPr="00AA527B" w:rsidRDefault="00AA527B" w:rsidP="00EE757C">
      <w:pPr>
        <w:pStyle w:val="NoSpacing"/>
        <w:rPr>
          <w:rFonts w:eastAsia="Times New Roman"/>
        </w:rPr>
      </w:pPr>
      <w:r w:rsidRPr="00AA527B">
        <w:t xml:space="preserve">Section </w:t>
      </w:r>
      <w:r w:rsidR="00DF641C">
        <w:t>5</w:t>
      </w:r>
      <w:r w:rsidRPr="00AA527B">
        <w:t>: Faculty Information</w:t>
      </w:r>
      <w:r w:rsidRPr="00AA527B">
        <w:tab/>
      </w:r>
    </w:p>
    <w:p w:rsidR="00AA527B" w:rsidRPr="00AA527B" w:rsidRDefault="00DF641C" w:rsidP="00EE757C">
      <w:pPr>
        <w:pStyle w:val="NoSpacing"/>
        <w:rPr>
          <w:rFonts w:eastAsia="Times New Roman"/>
        </w:rPr>
      </w:pPr>
      <w:r>
        <w:t>5</w:t>
      </w:r>
      <w:r w:rsidR="0000355C">
        <w:t>.1</w:t>
      </w:r>
      <w:r w:rsidR="0000355C">
        <w:tab/>
      </w:r>
      <w:r w:rsidR="00AA527B" w:rsidRPr="00AA527B">
        <w:t>Faculty Definitions &amp; Membership</w:t>
      </w:r>
      <w:r w:rsidR="00AA527B" w:rsidRPr="00AA527B">
        <w:tab/>
      </w:r>
    </w:p>
    <w:p w:rsidR="00AA527B" w:rsidRPr="00AA527B" w:rsidRDefault="00AA527B" w:rsidP="0000355C">
      <w:pPr>
        <w:pStyle w:val="NoSpacing"/>
        <w:ind w:firstLine="720"/>
        <w:rPr>
          <w:rFonts w:eastAsia="Times New Roman"/>
        </w:rPr>
      </w:pPr>
      <w:r w:rsidRPr="00AA527B">
        <w:t>Faculty Orientation</w:t>
      </w:r>
      <w:r w:rsidRPr="00AA527B">
        <w:tab/>
      </w:r>
    </w:p>
    <w:p w:rsidR="00AA527B" w:rsidRPr="00AA527B" w:rsidRDefault="0000355C" w:rsidP="00EE757C">
      <w:pPr>
        <w:pStyle w:val="NoSpacing"/>
        <w:rPr>
          <w:rFonts w:eastAsia="Times New Roman"/>
        </w:rPr>
      </w:pPr>
      <w:r>
        <w:tab/>
      </w:r>
      <w:r w:rsidR="00AA527B" w:rsidRPr="00AA527B">
        <w:t>Faculty Meetings</w:t>
      </w:r>
      <w:r w:rsidR="00AA527B" w:rsidRPr="00AA527B">
        <w:tab/>
      </w:r>
    </w:p>
    <w:p w:rsidR="00AA527B" w:rsidRPr="00AA527B" w:rsidRDefault="00DF641C" w:rsidP="00EE757C">
      <w:pPr>
        <w:pStyle w:val="NoSpacing"/>
        <w:rPr>
          <w:rFonts w:eastAsia="Times New Roman"/>
        </w:rPr>
      </w:pPr>
      <w:r>
        <w:t>5</w:t>
      </w:r>
      <w:r w:rsidR="0000355C">
        <w:t>.2</w:t>
      </w:r>
      <w:r w:rsidR="0000355C">
        <w:tab/>
      </w:r>
      <w:r w:rsidR="00AA527B" w:rsidRPr="00AA527B">
        <w:t>Faculty Contracts</w:t>
      </w:r>
      <w:r w:rsidR="00AA527B" w:rsidRPr="00AA527B">
        <w:tab/>
      </w:r>
    </w:p>
    <w:p w:rsidR="00AA527B" w:rsidRPr="00AA527B" w:rsidRDefault="0000355C" w:rsidP="00EE757C">
      <w:pPr>
        <w:pStyle w:val="NoSpacing"/>
        <w:rPr>
          <w:rFonts w:eastAsia="Times New Roman"/>
        </w:rPr>
      </w:pPr>
      <w:r>
        <w:tab/>
      </w:r>
      <w:r w:rsidR="00AA527B" w:rsidRPr="00AA527B">
        <w:t>Full-time &amp; Pro-Rata Faculty</w:t>
      </w:r>
      <w:r w:rsidR="00AA527B" w:rsidRPr="00AA527B">
        <w:tab/>
      </w:r>
    </w:p>
    <w:p w:rsidR="00AA527B" w:rsidRPr="00AA527B" w:rsidRDefault="0000355C" w:rsidP="00EE757C">
      <w:pPr>
        <w:pStyle w:val="NoSpacing"/>
        <w:rPr>
          <w:rFonts w:eastAsia="Times New Roman"/>
        </w:rPr>
      </w:pPr>
      <w:r>
        <w:tab/>
      </w:r>
      <w:r w:rsidR="00AA527B" w:rsidRPr="00AA527B">
        <w:t>Core Faculty Job Description</w:t>
      </w:r>
      <w:r w:rsidR="00AA527B" w:rsidRPr="00AA527B">
        <w:tab/>
      </w:r>
    </w:p>
    <w:p w:rsidR="00AA527B" w:rsidRPr="00AA527B" w:rsidRDefault="0000355C" w:rsidP="00EE757C">
      <w:pPr>
        <w:pStyle w:val="NoSpacing"/>
        <w:rPr>
          <w:rFonts w:eastAsia="Times New Roman"/>
        </w:rPr>
      </w:pPr>
      <w:r>
        <w:tab/>
      </w:r>
      <w:r w:rsidR="00AA527B" w:rsidRPr="00AA527B">
        <w:t>Part-time Faculty</w:t>
      </w:r>
      <w:r w:rsidR="00AA527B" w:rsidRPr="00AA527B">
        <w:tab/>
      </w:r>
    </w:p>
    <w:p w:rsidR="00AA527B" w:rsidRPr="00AA527B" w:rsidRDefault="00AA527B" w:rsidP="00EE757C">
      <w:pPr>
        <w:pStyle w:val="NoSpacing"/>
        <w:rPr>
          <w:rFonts w:eastAsia="Times New Roman"/>
        </w:rPr>
      </w:pPr>
      <w:r w:rsidRPr="00AA527B">
        <w:t xml:space="preserve">Section </w:t>
      </w:r>
      <w:r w:rsidR="00DF641C">
        <w:t>6</w:t>
      </w:r>
      <w:r w:rsidRPr="00AA527B">
        <w:t>: Functions—Faculty Roles &amp; Responsibilities</w:t>
      </w:r>
      <w:r w:rsidRPr="00AA527B">
        <w:tab/>
      </w:r>
    </w:p>
    <w:p w:rsidR="00AA527B" w:rsidRPr="00AA527B" w:rsidRDefault="00DF641C" w:rsidP="00EE757C">
      <w:pPr>
        <w:pStyle w:val="NoSpacing"/>
        <w:rPr>
          <w:rFonts w:eastAsia="Times New Roman"/>
        </w:rPr>
      </w:pPr>
      <w:r>
        <w:t>6</w:t>
      </w:r>
      <w:r w:rsidR="0000355C">
        <w:t>.1</w:t>
      </w:r>
      <w:r w:rsidR="0000355C">
        <w:tab/>
      </w:r>
      <w:r w:rsidR="00AA527B" w:rsidRPr="00AA527B">
        <w:t>Faculty Workload</w:t>
      </w:r>
      <w:r w:rsidR="00AA527B" w:rsidRPr="00AA527B">
        <w:tab/>
      </w:r>
    </w:p>
    <w:p w:rsidR="00AA527B" w:rsidRPr="00AA527B" w:rsidRDefault="00DF641C" w:rsidP="00EE757C">
      <w:pPr>
        <w:pStyle w:val="NoSpacing"/>
        <w:rPr>
          <w:rFonts w:eastAsia="Times New Roman"/>
        </w:rPr>
      </w:pPr>
      <w:r>
        <w:rPr>
          <w:rFonts w:eastAsia="Times New Roman"/>
        </w:rPr>
        <w:t>6</w:t>
      </w:r>
      <w:r w:rsidR="0000355C">
        <w:rPr>
          <w:rFonts w:eastAsia="Times New Roman"/>
        </w:rPr>
        <w:t>.2</w:t>
      </w:r>
      <w:r w:rsidR="0000355C">
        <w:rPr>
          <w:rFonts w:eastAsia="Times New Roman"/>
        </w:rPr>
        <w:tab/>
      </w:r>
      <w:r w:rsidR="00AA527B" w:rsidRPr="00AA527B">
        <w:rPr>
          <w:rFonts w:eastAsia="Times New Roman"/>
        </w:rPr>
        <w:t>Academic Freedom &amp; Responsibility</w:t>
      </w:r>
      <w:r w:rsidR="00AA527B" w:rsidRPr="00AA527B">
        <w:rPr>
          <w:rFonts w:eastAsia="Times New Roman"/>
        </w:rPr>
        <w:tab/>
      </w:r>
      <w:r w:rsidR="00AA527B" w:rsidRPr="00AA527B">
        <w:rPr>
          <w:rFonts w:eastAsia="Times New Roman"/>
        </w:rPr>
        <w:br/>
      </w:r>
      <w:r>
        <w:rPr>
          <w:rFonts w:eastAsia="Times New Roman"/>
        </w:rPr>
        <w:t>6</w:t>
      </w:r>
      <w:r w:rsidR="0000355C">
        <w:rPr>
          <w:rFonts w:eastAsia="Times New Roman"/>
        </w:rPr>
        <w:t>.3</w:t>
      </w:r>
      <w:r w:rsidR="0000355C">
        <w:rPr>
          <w:rFonts w:eastAsia="Times New Roman"/>
        </w:rPr>
        <w:tab/>
      </w:r>
      <w:r w:rsidR="00AA527B" w:rsidRPr="00AA527B">
        <w:rPr>
          <w:rFonts w:eastAsia="Times New Roman"/>
        </w:rPr>
        <w:t xml:space="preserve">Code of Ethics for Employees </w:t>
      </w:r>
      <w:r w:rsidR="00AA527B" w:rsidRPr="00AA527B">
        <w:rPr>
          <w:rFonts w:eastAsia="Times New Roman"/>
        </w:rPr>
        <w:tab/>
      </w:r>
      <w:r w:rsidR="00AA527B" w:rsidRPr="00AA527B">
        <w:rPr>
          <w:rFonts w:eastAsia="Times New Roman"/>
        </w:rPr>
        <w:br/>
      </w:r>
      <w:r>
        <w:rPr>
          <w:rFonts w:eastAsia="Times New Roman"/>
        </w:rPr>
        <w:t>6</w:t>
      </w:r>
      <w:r w:rsidR="0000355C">
        <w:rPr>
          <w:rFonts w:eastAsia="Times New Roman"/>
        </w:rPr>
        <w:t>.4</w:t>
      </w:r>
      <w:r w:rsidR="0000355C">
        <w:rPr>
          <w:rFonts w:eastAsia="Times New Roman"/>
        </w:rPr>
        <w:tab/>
      </w:r>
      <w:r w:rsidR="00AA527B" w:rsidRPr="00AA527B">
        <w:rPr>
          <w:rFonts w:eastAsia="Times New Roman"/>
        </w:rPr>
        <w:t>Faculty Evaluations</w:t>
      </w:r>
      <w:r w:rsidR="00AA527B" w:rsidRPr="00AA527B">
        <w:rPr>
          <w:rFonts w:eastAsia="Times New Roman"/>
        </w:rPr>
        <w:tab/>
      </w:r>
      <w:r w:rsidR="00AA527B" w:rsidRPr="00AA527B">
        <w:rPr>
          <w:rFonts w:eastAsia="Times New Roman"/>
        </w:rPr>
        <w:br/>
        <w:t xml:space="preserve">   </w:t>
      </w:r>
      <w:r w:rsidR="0000355C">
        <w:rPr>
          <w:rFonts w:eastAsia="Times New Roman"/>
        </w:rPr>
        <w:tab/>
      </w:r>
      <w:r w:rsidR="00AA527B" w:rsidRPr="00AA527B">
        <w:rPr>
          <w:rFonts w:eastAsia="Times New Roman"/>
        </w:rPr>
        <w:t xml:space="preserve">  Performance Evaluations</w:t>
      </w:r>
      <w:r w:rsidR="00AA527B" w:rsidRPr="00AA527B">
        <w:rPr>
          <w:rFonts w:eastAsia="Times New Roman"/>
        </w:rPr>
        <w:tab/>
      </w:r>
      <w:r w:rsidR="00AA527B" w:rsidRPr="00AA527B">
        <w:rPr>
          <w:rFonts w:eastAsia="Times New Roman"/>
        </w:rPr>
        <w:br/>
        <w:t xml:space="preserve">   </w:t>
      </w:r>
      <w:r w:rsidR="0000355C">
        <w:rPr>
          <w:rFonts w:eastAsia="Times New Roman"/>
        </w:rPr>
        <w:tab/>
      </w:r>
      <w:r w:rsidR="00AA527B" w:rsidRPr="00AA527B">
        <w:rPr>
          <w:rFonts w:eastAsia="Times New Roman"/>
        </w:rPr>
        <w:t xml:space="preserve">  Peer Review Teaching</w:t>
      </w:r>
      <w:r w:rsidR="00AA527B" w:rsidRPr="00AA527B">
        <w:rPr>
          <w:rFonts w:eastAsia="Times New Roman"/>
        </w:rPr>
        <w:tab/>
        <w:t xml:space="preserve"> </w:t>
      </w:r>
      <w:r w:rsidR="00AA527B" w:rsidRPr="00AA527B">
        <w:rPr>
          <w:rFonts w:eastAsia="Times New Roman"/>
        </w:rPr>
        <w:br/>
        <w:t xml:space="preserve">    </w:t>
      </w:r>
      <w:r w:rsidR="0000355C">
        <w:rPr>
          <w:rFonts w:eastAsia="Times New Roman"/>
        </w:rPr>
        <w:tab/>
      </w:r>
      <w:r w:rsidR="00AA527B" w:rsidRPr="00AA527B">
        <w:rPr>
          <w:rFonts w:eastAsia="Times New Roman"/>
        </w:rPr>
        <w:t xml:space="preserve"> Student Course Evaluations</w:t>
      </w:r>
      <w:r w:rsidR="00AA527B" w:rsidRPr="00AA527B">
        <w:rPr>
          <w:rFonts w:eastAsia="Times New Roman"/>
        </w:rPr>
        <w:tab/>
      </w:r>
    </w:p>
    <w:p w:rsidR="00AA527B" w:rsidRPr="00AA527B" w:rsidRDefault="00DF641C" w:rsidP="00EE757C">
      <w:pPr>
        <w:pStyle w:val="NoSpacing"/>
        <w:rPr>
          <w:rFonts w:eastAsia="Times New Roman"/>
        </w:rPr>
      </w:pPr>
      <w:r>
        <w:t>6</w:t>
      </w:r>
      <w:r w:rsidR="0000355C">
        <w:t>.5</w:t>
      </w:r>
      <w:r w:rsidR="0000355C">
        <w:tab/>
      </w:r>
      <w:r w:rsidR="00AA527B" w:rsidRPr="00AA527B">
        <w:t>Safety &amp; Security Considerations</w:t>
      </w:r>
      <w:r w:rsidR="00AA527B" w:rsidRPr="00AA527B">
        <w:tab/>
      </w:r>
    </w:p>
    <w:p w:rsidR="00AA527B" w:rsidRPr="00AA527B" w:rsidRDefault="00DF641C" w:rsidP="00EE757C">
      <w:pPr>
        <w:pStyle w:val="NoSpacing"/>
        <w:rPr>
          <w:rFonts w:eastAsia="Times New Roman"/>
        </w:rPr>
      </w:pPr>
      <w:r>
        <w:t>6</w:t>
      </w:r>
      <w:r w:rsidR="0000355C">
        <w:t>.6</w:t>
      </w:r>
      <w:r w:rsidR="0000355C">
        <w:tab/>
      </w:r>
      <w:r w:rsidR="00AA527B" w:rsidRPr="00AA527B">
        <w:t>Ordering Textbooks</w:t>
      </w:r>
      <w:r w:rsidR="00AA527B" w:rsidRPr="00AA527B">
        <w:tab/>
      </w:r>
    </w:p>
    <w:p w:rsidR="00AA527B" w:rsidRPr="00AA527B" w:rsidRDefault="0000355C" w:rsidP="00EE757C">
      <w:pPr>
        <w:pStyle w:val="NoSpacing"/>
        <w:rPr>
          <w:rFonts w:eastAsia="Times New Roman"/>
        </w:rPr>
      </w:pPr>
      <w:r>
        <w:tab/>
      </w:r>
      <w:r w:rsidR="00AA527B" w:rsidRPr="00AA527B">
        <w:t>Course Syllabi</w:t>
      </w:r>
      <w:r w:rsidR="00AA527B" w:rsidRPr="00AA527B">
        <w:tab/>
      </w:r>
    </w:p>
    <w:p w:rsidR="00AA527B" w:rsidRPr="00AA527B" w:rsidRDefault="0000355C" w:rsidP="00EE757C">
      <w:pPr>
        <w:pStyle w:val="NoSpacing"/>
        <w:rPr>
          <w:rFonts w:eastAsia="Times New Roman"/>
        </w:rPr>
      </w:pPr>
      <w:r>
        <w:tab/>
      </w:r>
      <w:r w:rsidR="00AA527B" w:rsidRPr="00AA527B">
        <w:t>Ordering Instructional Supplies &amp; Equipment</w:t>
      </w:r>
      <w:r w:rsidR="00AA527B" w:rsidRPr="00AA527B">
        <w:tab/>
      </w:r>
    </w:p>
    <w:p w:rsidR="00AA527B" w:rsidRPr="00AA527B" w:rsidRDefault="0000355C" w:rsidP="00EE757C">
      <w:pPr>
        <w:pStyle w:val="NoSpacing"/>
        <w:rPr>
          <w:rFonts w:eastAsia="Times New Roman"/>
        </w:rPr>
      </w:pPr>
      <w:r>
        <w:tab/>
      </w:r>
      <w:r w:rsidR="00AA527B" w:rsidRPr="00AA527B">
        <w:t>Grades &amp; Records</w:t>
      </w:r>
      <w:r w:rsidR="00AA527B" w:rsidRPr="00AA527B">
        <w:tab/>
      </w:r>
    </w:p>
    <w:p w:rsidR="00AA527B" w:rsidRPr="00AA527B" w:rsidRDefault="0000355C" w:rsidP="00EE757C">
      <w:pPr>
        <w:pStyle w:val="NoSpacing"/>
        <w:rPr>
          <w:rFonts w:eastAsia="Times New Roman"/>
        </w:rPr>
      </w:pPr>
      <w:r>
        <w:tab/>
      </w:r>
      <w:r w:rsidR="00AA527B" w:rsidRPr="00AA527B">
        <w:t>Recording Attendance &amp; Grades</w:t>
      </w:r>
      <w:r w:rsidR="00AA527B" w:rsidRPr="00AA527B">
        <w:tab/>
      </w:r>
    </w:p>
    <w:p w:rsidR="00AA527B" w:rsidRPr="00AA527B" w:rsidRDefault="0000355C" w:rsidP="00EE757C">
      <w:pPr>
        <w:pStyle w:val="NoSpacing"/>
        <w:rPr>
          <w:rFonts w:eastAsia="Times New Roman"/>
        </w:rPr>
      </w:pPr>
      <w:r>
        <w:tab/>
      </w:r>
      <w:r w:rsidR="00AA527B" w:rsidRPr="00AA527B">
        <w:t>Class Rosters</w:t>
      </w:r>
      <w:r w:rsidR="00AA527B" w:rsidRPr="00AA527B">
        <w:tab/>
      </w:r>
    </w:p>
    <w:p w:rsidR="00AA527B" w:rsidRPr="00AA527B" w:rsidRDefault="0000355C" w:rsidP="00EE757C">
      <w:pPr>
        <w:pStyle w:val="NoSpacing"/>
        <w:rPr>
          <w:rFonts w:eastAsia="Times New Roman"/>
        </w:rPr>
      </w:pPr>
      <w:r>
        <w:tab/>
      </w:r>
      <w:r w:rsidR="00AA527B" w:rsidRPr="00AA527B">
        <w:t>Grade Rosters</w:t>
      </w:r>
      <w:r w:rsidR="00AA527B" w:rsidRPr="00AA527B">
        <w:tab/>
      </w:r>
    </w:p>
    <w:p w:rsidR="00AA527B" w:rsidRPr="00AA527B" w:rsidRDefault="0000355C" w:rsidP="00EE757C">
      <w:pPr>
        <w:pStyle w:val="NoSpacing"/>
        <w:rPr>
          <w:rFonts w:eastAsia="Times New Roman"/>
        </w:rPr>
      </w:pPr>
      <w:r>
        <w:tab/>
      </w:r>
      <w:r w:rsidR="00AA527B" w:rsidRPr="00AA527B">
        <w:t>Confidentiality of Student Records</w:t>
      </w:r>
      <w:r w:rsidR="00AA527B" w:rsidRPr="00AA527B">
        <w:tab/>
      </w:r>
    </w:p>
    <w:p w:rsidR="00AA527B" w:rsidRPr="00AA527B" w:rsidRDefault="00DF641C" w:rsidP="00EE757C">
      <w:pPr>
        <w:pStyle w:val="NoSpacing"/>
        <w:rPr>
          <w:rFonts w:eastAsia="Times New Roman"/>
        </w:rPr>
      </w:pPr>
      <w:r>
        <w:t>6</w:t>
      </w:r>
      <w:r w:rsidR="0000355C">
        <w:t>.7</w:t>
      </w:r>
      <w:r w:rsidR="0000355C">
        <w:tab/>
      </w:r>
      <w:r w:rsidR="00AA527B" w:rsidRPr="00AA527B">
        <w:t>FERPA (Family Educational Rights and Privacy Act)</w:t>
      </w:r>
      <w:r w:rsidR="00AA527B" w:rsidRPr="00AA527B">
        <w:tab/>
      </w:r>
    </w:p>
    <w:p w:rsidR="00AA527B" w:rsidRPr="00AA527B" w:rsidRDefault="00DF641C" w:rsidP="00EE757C">
      <w:pPr>
        <w:pStyle w:val="NoSpacing"/>
        <w:rPr>
          <w:rFonts w:eastAsia="Times New Roman"/>
        </w:rPr>
      </w:pPr>
      <w:r>
        <w:t>6</w:t>
      </w:r>
      <w:r w:rsidR="0000355C">
        <w:t>.8</w:t>
      </w:r>
      <w:r w:rsidR="0000355C">
        <w:tab/>
      </w:r>
      <w:r w:rsidR="00AA527B" w:rsidRPr="00AA527B">
        <w:t>Running Start &amp; Confidentiality</w:t>
      </w:r>
      <w:r w:rsidR="00AA527B" w:rsidRPr="00AA527B">
        <w:tab/>
      </w:r>
    </w:p>
    <w:p w:rsidR="00AA527B" w:rsidRPr="00AA527B" w:rsidRDefault="00DF641C" w:rsidP="00EE757C">
      <w:pPr>
        <w:pStyle w:val="NoSpacing"/>
        <w:rPr>
          <w:rFonts w:eastAsia="Times New Roman"/>
        </w:rPr>
      </w:pPr>
      <w:r>
        <w:t>6</w:t>
      </w:r>
      <w:r w:rsidR="0000355C">
        <w:t>.9</w:t>
      </w:r>
      <w:r w:rsidR="0000355C">
        <w:tab/>
      </w:r>
      <w:r w:rsidR="00AA527B" w:rsidRPr="00AA527B">
        <w:t>Class Meeting Considerations</w:t>
      </w:r>
      <w:r w:rsidR="00AA527B" w:rsidRPr="00AA527B">
        <w:tab/>
      </w:r>
    </w:p>
    <w:p w:rsidR="00AA527B" w:rsidRPr="00AA527B" w:rsidRDefault="0000355C" w:rsidP="00EE757C">
      <w:pPr>
        <w:pStyle w:val="NoSpacing"/>
        <w:rPr>
          <w:rFonts w:eastAsia="Times New Roman"/>
        </w:rPr>
      </w:pPr>
      <w:r>
        <w:tab/>
      </w:r>
      <w:r w:rsidR="00AA527B" w:rsidRPr="00AA527B">
        <w:t>Class Duration and Scheduling</w:t>
      </w:r>
      <w:r w:rsidR="00AA527B" w:rsidRPr="00AA527B">
        <w:tab/>
      </w:r>
    </w:p>
    <w:p w:rsidR="00AA527B" w:rsidRPr="00AA527B" w:rsidRDefault="0000355C" w:rsidP="00EE757C">
      <w:pPr>
        <w:pStyle w:val="NoSpacing"/>
        <w:rPr>
          <w:rFonts w:eastAsia="Times New Roman"/>
        </w:rPr>
      </w:pPr>
      <w:r>
        <w:tab/>
      </w:r>
      <w:r w:rsidR="00AA527B" w:rsidRPr="00AA527B">
        <w:t>Class Start Time &amp; Late Arrivals</w:t>
      </w:r>
      <w:r w:rsidR="00AA527B" w:rsidRPr="00AA527B">
        <w:tab/>
      </w:r>
    </w:p>
    <w:p w:rsidR="00AA527B" w:rsidRPr="00AA527B" w:rsidRDefault="0000355C" w:rsidP="00EE757C">
      <w:pPr>
        <w:pStyle w:val="NoSpacing"/>
        <w:rPr>
          <w:rFonts w:eastAsia="Times New Roman"/>
        </w:rPr>
      </w:pPr>
      <w:r>
        <w:tab/>
      </w:r>
      <w:r w:rsidR="00AA527B" w:rsidRPr="00AA527B">
        <w:t>Disruptive Behavior in the Classroom</w:t>
      </w:r>
      <w:r w:rsidR="00AA527B" w:rsidRPr="00AA527B">
        <w:tab/>
      </w:r>
    </w:p>
    <w:p w:rsidR="00AA527B" w:rsidRPr="00AA527B" w:rsidRDefault="00DF641C" w:rsidP="00EE757C">
      <w:pPr>
        <w:pStyle w:val="NoSpacing"/>
        <w:rPr>
          <w:rFonts w:eastAsia="Times New Roman"/>
        </w:rPr>
      </w:pPr>
      <w:r>
        <w:t>6</w:t>
      </w:r>
      <w:r w:rsidR="0000355C">
        <w:t>.10</w:t>
      </w:r>
      <w:r w:rsidR="0000355C">
        <w:tab/>
      </w:r>
      <w:r w:rsidR="00AA527B" w:rsidRPr="00AA527B">
        <w:t>Cancellations &amp; Closures</w:t>
      </w:r>
      <w:r w:rsidR="00AA527B" w:rsidRPr="00AA527B">
        <w:tab/>
      </w:r>
    </w:p>
    <w:p w:rsidR="00AA527B" w:rsidRPr="00AA527B" w:rsidRDefault="0000355C" w:rsidP="00EE757C">
      <w:pPr>
        <w:pStyle w:val="NoSpacing"/>
        <w:rPr>
          <w:rFonts w:eastAsia="Times New Roman"/>
        </w:rPr>
      </w:pPr>
      <w:r>
        <w:tab/>
      </w:r>
      <w:r w:rsidR="00AA527B" w:rsidRPr="00AA527B">
        <w:t>Class Meeting Cancellations</w:t>
      </w:r>
      <w:r w:rsidR="00AA527B" w:rsidRPr="00AA527B">
        <w:tab/>
      </w:r>
    </w:p>
    <w:p w:rsidR="00AA527B" w:rsidRPr="00AA527B" w:rsidRDefault="0000355C" w:rsidP="00EE757C">
      <w:pPr>
        <w:pStyle w:val="NoSpacing"/>
        <w:rPr>
          <w:rFonts w:eastAsia="Times New Roman"/>
        </w:rPr>
      </w:pPr>
      <w:r>
        <w:tab/>
      </w:r>
      <w:r w:rsidR="00AA527B" w:rsidRPr="00AA527B">
        <w:t>College Closures</w:t>
      </w:r>
      <w:r w:rsidR="00AA527B" w:rsidRPr="00AA527B">
        <w:tab/>
      </w:r>
    </w:p>
    <w:p w:rsidR="00AA527B" w:rsidRPr="00AA527B" w:rsidRDefault="00DF641C" w:rsidP="00EE757C">
      <w:pPr>
        <w:pStyle w:val="NoSpacing"/>
        <w:rPr>
          <w:rFonts w:eastAsia="Times New Roman"/>
        </w:rPr>
      </w:pPr>
      <w:r>
        <w:lastRenderedPageBreak/>
        <w:t>6</w:t>
      </w:r>
      <w:r w:rsidR="0000355C">
        <w:t>.11</w:t>
      </w:r>
      <w:r w:rsidR="0000355C">
        <w:tab/>
      </w:r>
      <w:r w:rsidR="00AA527B" w:rsidRPr="00AA527B">
        <w:t>Academic &amp; Other Advising</w:t>
      </w:r>
      <w:r w:rsidR="00AA527B" w:rsidRPr="00AA527B">
        <w:tab/>
      </w:r>
    </w:p>
    <w:p w:rsidR="00AA527B" w:rsidRPr="00AA527B" w:rsidRDefault="0000355C" w:rsidP="00EE757C">
      <w:pPr>
        <w:pStyle w:val="NoSpacing"/>
        <w:rPr>
          <w:rFonts w:eastAsia="Times New Roman"/>
        </w:rPr>
      </w:pPr>
      <w:r>
        <w:tab/>
      </w:r>
      <w:r w:rsidR="00AA527B" w:rsidRPr="00AA527B">
        <w:t>Academic Advising</w:t>
      </w:r>
      <w:r w:rsidR="00AA527B" w:rsidRPr="00AA527B">
        <w:tab/>
      </w:r>
    </w:p>
    <w:p w:rsidR="00AA527B" w:rsidRPr="00AA527B" w:rsidRDefault="0000355C" w:rsidP="00EE757C">
      <w:pPr>
        <w:pStyle w:val="NoSpacing"/>
        <w:rPr>
          <w:rFonts w:eastAsia="Times New Roman"/>
        </w:rPr>
      </w:pPr>
      <w:r>
        <w:tab/>
      </w:r>
      <w:r w:rsidR="00AA527B" w:rsidRPr="00AA527B">
        <w:t>Advising—Student Clubs &amp; Organizations</w:t>
      </w:r>
      <w:r w:rsidR="00AA527B" w:rsidRPr="00AA527B">
        <w:tab/>
      </w:r>
    </w:p>
    <w:p w:rsidR="00AA527B" w:rsidRPr="00AA527B" w:rsidRDefault="00DF641C" w:rsidP="00EE757C">
      <w:pPr>
        <w:pStyle w:val="NoSpacing"/>
        <w:rPr>
          <w:rFonts w:eastAsia="Times New Roman"/>
        </w:rPr>
      </w:pPr>
      <w:r>
        <w:t>6</w:t>
      </w:r>
      <w:r w:rsidR="0000355C">
        <w:t>.12</w:t>
      </w:r>
      <w:r w:rsidR="0000355C">
        <w:tab/>
      </w:r>
      <w:r w:rsidR="00AA527B" w:rsidRPr="00AA527B">
        <w:t>Other Meetings &amp; Training</w:t>
      </w:r>
      <w:r w:rsidR="00AA527B" w:rsidRPr="00AA527B">
        <w:tab/>
      </w:r>
    </w:p>
    <w:p w:rsidR="00AA527B" w:rsidRPr="00AA527B" w:rsidRDefault="0000355C" w:rsidP="00EE757C">
      <w:pPr>
        <w:pStyle w:val="NoSpacing"/>
        <w:rPr>
          <w:rFonts w:eastAsia="Times New Roman"/>
        </w:rPr>
      </w:pPr>
      <w:r>
        <w:tab/>
      </w:r>
      <w:r w:rsidR="00AA527B" w:rsidRPr="00AA527B">
        <w:t>Committee Meetings</w:t>
      </w:r>
      <w:r w:rsidR="00AA527B" w:rsidRPr="00AA527B">
        <w:tab/>
      </w:r>
    </w:p>
    <w:p w:rsidR="00AA527B" w:rsidRPr="00AA527B" w:rsidRDefault="0000355C" w:rsidP="00EE757C">
      <w:pPr>
        <w:pStyle w:val="NoSpacing"/>
        <w:rPr>
          <w:rFonts w:eastAsia="Times New Roman"/>
        </w:rPr>
      </w:pPr>
      <w:r>
        <w:tab/>
        <w:t>In Service</w:t>
      </w:r>
      <w:r w:rsidR="00AA527B" w:rsidRPr="00AA527B">
        <w:t xml:space="preserve"> Meetings</w:t>
      </w:r>
      <w:r w:rsidR="00AA527B" w:rsidRPr="00AA527B">
        <w:tab/>
      </w:r>
    </w:p>
    <w:p w:rsidR="00AA527B" w:rsidRPr="00AA527B" w:rsidRDefault="00DF641C" w:rsidP="00EE757C">
      <w:pPr>
        <w:pStyle w:val="NoSpacing"/>
        <w:rPr>
          <w:rFonts w:eastAsia="Times New Roman"/>
        </w:rPr>
      </w:pPr>
      <w:r>
        <w:t>6</w:t>
      </w:r>
      <w:r w:rsidR="0000355C">
        <w:t>.13</w:t>
      </w:r>
      <w:r w:rsidR="0000355C">
        <w:tab/>
      </w:r>
      <w:r w:rsidR="00AA527B" w:rsidRPr="00AA527B">
        <w:t>Commencement Activities</w:t>
      </w:r>
      <w:r w:rsidR="00AA527B" w:rsidRPr="00AA527B">
        <w:tab/>
      </w:r>
    </w:p>
    <w:p w:rsidR="00AA527B" w:rsidRPr="00AA527B" w:rsidRDefault="00AA527B" w:rsidP="00EE757C">
      <w:pPr>
        <w:pStyle w:val="NoSpacing"/>
        <w:rPr>
          <w:rFonts w:eastAsia="Times New Roman"/>
        </w:rPr>
      </w:pPr>
      <w:r w:rsidRPr="00AA527B">
        <w:t xml:space="preserve">Section </w:t>
      </w:r>
      <w:r w:rsidR="00DF641C">
        <w:t>7</w:t>
      </w:r>
      <w:r w:rsidRPr="00AA527B">
        <w:t>: Faculty Development</w:t>
      </w:r>
      <w:r w:rsidRPr="00AA527B">
        <w:tab/>
      </w:r>
    </w:p>
    <w:p w:rsidR="00AA527B" w:rsidRPr="00AA527B" w:rsidRDefault="00DF641C" w:rsidP="00EE757C">
      <w:pPr>
        <w:pStyle w:val="NoSpacing"/>
        <w:rPr>
          <w:rFonts w:eastAsia="Times New Roman"/>
        </w:rPr>
      </w:pPr>
      <w:r>
        <w:t>7</w:t>
      </w:r>
      <w:r w:rsidR="0000355C">
        <w:t>.1</w:t>
      </w:r>
      <w:r w:rsidR="0000355C">
        <w:tab/>
      </w:r>
      <w:r w:rsidR="00AA527B" w:rsidRPr="00AA527B">
        <w:t>Conferences &amp; Workshops</w:t>
      </w:r>
      <w:r w:rsidR="00AA527B" w:rsidRPr="00AA527B">
        <w:tab/>
      </w:r>
    </w:p>
    <w:p w:rsidR="00AA527B" w:rsidRPr="00AA527B" w:rsidRDefault="0000355C" w:rsidP="00EE757C">
      <w:pPr>
        <w:pStyle w:val="NoSpacing"/>
        <w:rPr>
          <w:rFonts w:eastAsia="Times New Roman"/>
        </w:rPr>
      </w:pPr>
      <w:r>
        <w:tab/>
      </w:r>
      <w:r w:rsidR="00AA527B" w:rsidRPr="00AA527B">
        <w:t>In-service Training</w:t>
      </w:r>
      <w:r w:rsidR="00AA527B" w:rsidRPr="00AA527B">
        <w:tab/>
      </w:r>
    </w:p>
    <w:p w:rsidR="00AA527B" w:rsidRPr="00AA527B" w:rsidRDefault="0000355C" w:rsidP="00EE757C">
      <w:pPr>
        <w:pStyle w:val="NoSpacing"/>
        <w:rPr>
          <w:rFonts w:eastAsia="Times New Roman"/>
        </w:rPr>
      </w:pPr>
      <w:r>
        <w:tab/>
      </w:r>
      <w:r w:rsidR="00AA527B" w:rsidRPr="00AA527B">
        <w:t>Other Training</w:t>
      </w:r>
      <w:r w:rsidR="00AA527B" w:rsidRPr="00AA527B">
        <w:tab/>
      </w:r>
    </w:p>
    <w:p w:rsidR="00AA527B" w:rsidRPr="00AA527B" w:rsidRDefault="00AA527B" w:rsidP="00EE757C">
      <w:pPr>
        <w:pStyle w:val="NoSpacing"/>
        <w:rPr>
          <w:rFonts w:eastAsia="Times New Roman"/>
        </w:rPr>
      </w:pPr>
      <w:r w:rsidRPr="00AA527B">
        <w:t xml:space="preserve">Section </w:t>
      </w:r>
      <w:r w:rsidR="00DF641C">
        <w:t>8</w:t>
      </w:r>
      <w:r w:rsidRPr="00AA527B">
        <w:t>: Instructional Modalities</w:t>
      </w:r>
      <w:r w:rsidRPr="00AA527B">
        <w:tab/>
      </w:r>
    </w:p>
    <w:p w:rsidR="00AA527B" w:rsidRPr="00AA527B" w:rsidRDefault="00DF641C" w:rsidP="00EE757C">
      <w:pPr>
        <w:pStyle w:val="NoSpacing"/>
        <w:rPr>
          <w:rFonts w:eastAsia="Times New Roman"/>
        </w:rPr>
      </w:pPr>
      <w:r>
        <w:t>8</w:t>
      </w:r>
      <w:r w:rsidR="0000355C">
        <w:t>.1</w:t>
      </w:r>
      <w:r w:rsidR="0000355C">
        <w:tab/>
      </w:r>
      <w:r w:rsidR="00AA527B" w:rsidRPr="00AA527B">
        <w:t>Individualized Studies</w:t>
      </w:r>
      <w:r w:rsidR="00AA527B" w:rsidRPr="00AA527B">
        <w:tab/>
      </w:r>
    </w:p>
    <w:p w:rsidR="00AA527B" w:rsidRPr="00AA527B" w:rsidRDefault="0000355C" w:rsidP="00EE757C">
      <w:pPr>
        <w:pStyle w:val="NoSpacing"/>
        <w:rPr>
          <w:rFonts w:eastAsia="Times New Roman"/>
        </w:rPr>
      </w:pPr>
      <w:r>
        <w:tab/>
      </w:r>
      <w:r w:rsidR="00AA527B" w:rsidRPr="00AA527B">
        <w:t>Independent Learning Courses</w:t>
      </w:r>
      <w:r w:rsidR="00AA527B" w:rsidRPr="00AA527B">
        <w:tab/>
      </w:r>
    </w:p>
    <w:p w:rsidR="00AA527B" w:rsidRPr="00AA527B" w:rsidRDefault="0000355C" w:rsidP="00EE757C">
      <w:pPr>
        <w:pStyle w:val="NoSpacing"/>
        <w:rPr>
          <w:rFonts w:eastAsia="Times New Roman"/>
        </w:rPr>
      </w:pPr>
      <w:r>
        <w:tab/>
      </w:r>
      <w:r w:rsidR="00AA527B" w:rsidRPr="00AA527B">
        <w:t>Continuous Enrollment</w:t>
      </w:r>
      <w:r w:rsidR="00AA527B" w:rsidRPr="00AA527B">
        <w:tab/>
      </w:r>
    </w:p>
    <w:p w:rsidR="00AA527B" w:rsidRPr="00AA527B" w:rsidRDefault="0000355C" w:rsidP="00EE757C">
      <w:pPr>
        <w:pStyle w:val="NoSpacing"/>
        <w:rPr>
          <w:rFonts w:eastAsia="Times New Roman"/>
        </w:rPr>
      </w:pPr>
      <w:r>
        <w:tab/>
      </w:r>
      <w:r w:rsidR="00AA527B" w:rsidRPr="00AA527B">
        <w:t>Learning Contracts</w:t>
      </w:r>
      <w:r w:rsidR="00AA527B" w:rsidRPr="00AA527B">
        <w:tab/>
      </w:r>
    </w:p>
    <w:p w:rsidR="00AA527B" w:rsidRPr="00AA527B" w:rsidRDefault="0000355C" w:rsidP="00EE757C">
      <w:pPr>
        <w:pStyle w:val="NoSpacing"/>
        <w:rPr>
          <w:rFonts w:eastAsia="Times New Roman"/>
        </w:rPr>
      </w:pPr>
      <w:r>
        <w:tab/>
      </w:r>
      <w:r w:rsidR="00AA527B" w:rsidRPr="00AA527B">
        <w:t>Continuing Education</w:t>
      </w:r>
      <w:r w:rsidR="00AA527B" w:rsidRPr="00AA527B">
        <w:tab/>
      </w:r>
    </w:p>
    <w:p w:rsidR="00AA527B" w:rsidRPr="00AA527B" w:rsidRDefault="0000355C" w:rsidP="00EE757C">
      <w:pPr>
        <w:pStyle w:val="NoSpacing"/>
        <w:rPr>
          <w:rFonts w:eastAsia="Times New Roman"/>
        </w:rPr>
      </w:pPr>
      <w:r>
        <w:tab/>
      </w:r>
      <w:r w:rsidR="00AA527B" w:rsidRPr="00AA527B">
        <w:t>Distance Learning &amp; Teaching Modalities</w:t>
      </w:r>
      <w:r w:rsidR="00AA527B" w:rsidRPr="00AA527B">
        <w:tab/>
      </w:r>
    </w:p>
    <w:p w:rsidR="00AA527B" w:rsidRPr="00AA527B" w:rsidRDefault="00AA527B" w:rsidP="00EE757C">
      <w:pPr>
        <w:pStyle w:val="NoSpacing"/>
        <w:rPr>
          <w:rFonts w:eastAsia="Times New Roman"/>
        </w:rPr>
      </w:pPr>
      <w:r w:rsidRPr="00AA527B">
        <w:t xml:space="preserve">Section </w:t>
      </w:r>
      <w:r w:rsidR="00DF641C">
        <w:t>9</w:t>
      </w:r>
      <w:r w:rsidRPr="00AA527B">
        <w:t>:  Library Services</w:t>
      </w:r>
      <w:r w:rsidRPr="00AA527B">
        <w:tab/>
      </w:r>
    </w:p>
    <w:p w:rsidR="00AA527B" w:rsidRPr="00AA527B" w:rsidRDefault="00DF641C" w:rsidP="00EE757C">
      <w:pPr>
        <w:pStyle w:val="NoSpacing"/>
        <w:rPr>
          <w:rFonts w:eastAsia="Times New Roman"/>
        </w:rPr>
      </w:pPr>
      <w:r>
        <w:t>9</w:t>
      </w:r>
      <w:r w:rsidR="0000355C">
        <w:t>.1</w:t>
      </w:r>
      <w:r w:rsidR="0000355C">
        <w:tab/>
      </w:r>
      <w:r w:rsidR="00AA527B" w:rsidRPr="00AA527B">
        <w:t>Library Hours</w:t>
      </w:r>
      <w:r w:rsidR="00AA527B" w:rsidRPr="00AA527B">
        <w:tab/>
      </w:r>
    </w:p>
    <w:p w:rsidR="00AA527B" w:rsidRPr="00AA527B" w:rsidRDefault="0000355C" w:rsidP="00EE757C">
      <w:pPr>
        <w:pStyle w:val="NoSpacing"/>
        <w:rPr>
          <w:rFonts w:eastAsia="Times New Roman"/>
        </w:rPr>
      </w:pPr>
      <w:r>
        <w:tab/>
      </w:r>
      <w:r w:rsidR="00AA527B" w:rsidRPr="00AA527B">
        <w:t>Lummi Library Mission Statement</w:t>
      </w:r>
      <w:r w:rsidR="00AA527B" w:rsidRPr="00AA527B">
        <w:tab/>
      </w:r>
    </w:p>
    <w:p w:rsidR="00AA527B" w:rsidRPr="00AA527B" w:rsidRDefault="0000355C" w:rsidP="00EE757C">
      <w:pPr>
        <w:pStyle w:val="NoSpacing"/>
        <w:rPr>
          <w:rFonts w:eastAsia="Times New Roman"/>
        </w:rPr>
      </w:pPr>
      <w:r>
        <w:tab/>
      </w:r>
      <w:r w:rsidR="00AA527B" w:rsidRPr="00AA527B">
        <w:t>Goals of the Library</w:t>
      </w:r>
      <w:r w:rsidR="00AA527B" w:rsidRPr="00AA527B">
        <w:tab/>
      </w:r>
    </w:p>
    <w:p w:rsidR="00AA527B" w:rsidRPr="00AA527B" w:rsidRDefault="0000355C" w:rsidP="00EE757C">
      <w:pPr>
        <w:pStyle w:val="NoSpacing"/>
        <w:rPr>
          <w:rFonts w:eastAsia="Times New Roman"/>
        </w:rPr>
      </w:pPr>
      <w:r>
        <w:tab/>
      </w:r>
      <w:r w:rsidR="00AA527B" w:rsidRPr="00AA527B">
        <w:t>Library Orientation</w:t>
      </w:r>
      <w:r w:rsidR="00AA527B" w:rsidRPr="00AA527B">
        <w:tab/>
      </w:r>
    </w:p>
    <w:p w:rsidR="00AA527B" w:rsidRPr="00AA527B" w:rsidRDefault="0000355C" w:rsidP="00EE757C">
      <w:pPr>
        <w:pStyle w:val="NoSpacing"/>
        <w:rPr>
          <w:rFonts w:eastAsia="Times New Roman"/>
        </w:rPr>
      </w:pPr>
      <w:r>
        <w:tab/>
      </w:r>
      <w:r w:rsidR="00AA527B" w:rsidRPr="00AA527B">
        <w:t>Policies for Library Materials</w:t>
      </w:r>
      <w:r w:rsidR="00AA527B" w:rsidRPr="00AA527B">
        <w:tab/>
      </w:r>
    </w:p>
    <w:p w:rsidR="00AA527B" w:rsidRPr="00AA527B" w:rsidRDefault="00AA527B" w:rsidP="00EE757C">
      <w:pPr>
        <w:pStyle w:val="NoSpacing"/>
        <w:rPr>
          <w:rFonts w:eastAsia="Times New Roman"/>
        </w:rPr>
      </w:pPr>
      <w:r w:rsidRPr="00AA527B">
        <w:t>Section 1</w:t>
      </w:r>
      <w:r w:rsidR="00DF641C">
        <w:t>0</w:t>
      </w:r>
      <w:r w:rsidRPr="00AA527B">
        <w:t>: Procedures &amp; Paperwork</w:t>
      </w:r>
      <w:r w:rsidRPr="00AA527B">
        <w:tab/>
      </w:r>
    </w:p>
    <w:p w:rsidR="00AA527B" w:rsidRPr="00AA527B" w:rsidRDefault="00DF641C" w:rsidP="00EE757C">
      <w:pPr>
        <w:pStyle w:val="NoSpacing"/>
        <w:rPr>
          <w:rFonts w:eastAsia="Times New Roman"/>
        </w:rPr>
      </w:pPr>
      <w:r>
        <w:t>10</w:t>
      </w:r>
      <w:r w:rsidR="0000355C">
        <w:t>.1</w:t>
      </w:r>
      <w:r w:rsidR="0000355C">
        <w:tab/>
      </w:r>
      <w:r w:rsidR="00AA527B" w:rsidRPr="00AA527B">
        <w:t>Purchase Requisitions &amp; Purchase Orders</w:t>
      </w:r>
      <w:r w:rsidR="00AA527B" w:rsidRPr="00AA527B">
        <w:tab/>
      </w:r>
    </w:p>
    <w:p w:rsidR="00AA527B" w:rsidRPr="00AA527B" w:rsidRDefault="0000355C" w:rsidP="00EE757C">
      <w:pPr>
        <w:pStyle w:val="NoSpacing"/>
        <w:rPr>
          <w:rFonts w:eastAsia="Times New Roman"/>
        </w:rPr>
      </w:pPr>
      <w:r>
        <w:tab/>
      </w:r>
      <w:r w:rsidR="00AA527B" w:rsidRPr="00AA527B">
        <w:t>Photocopying</w:t>
      </w:r>
      <w:r w:rsidR="00AA527B" w:rsidRPr="00AA527B">
        <w:tab/>
      </w:r>
    </w:p>
    <w:p w:rsidR="00AA527B" w:rsidRPr="00AA527B" w:rsidRDefault="0000355C" w:rsidP="00EE757C">
      <w:pPr>
        <w:pStyle w:val="NoSpacing"/>
        <w:rPr>
          <w:rFonts w:eastAsia="Times New Roman"/>
        </w:rPr>
      </w:pPr>
      <w:r>
        <w:tab/>
      </w:r>
      <w:r w:rsidR="00AA527B" w:rsidRPr="00AA527B">
        <w:t>Facilities</w:t>
      </w:r>
      <w:r w:rsidR="00AA527B" w:rsidRPr="00AA527B">
        <w:tab/>
      </w:r>
    </w:p>
    <w:p w:rsidR="00AA527B" w:rsidRPr="00AA527B" w:rsidRDefault="00DF641C" w:rsidP="00EE757C">
      <w:pPr>
        <w:pStyle w:val="NoSpacing"/>
        <w:rPr>
          <w:rFonts w:eastAsia="Times New Roman"/>
        </w:rPr>
      </w:pPr>
      <w:r>
        <w:t>10</w:t>
      </w:r>
      <w:r w:rsidR="0000355C">
        <w:t>.2</w:t>
      </w:r>
      <w:r w:rsidR="0000355C">
        <w:tab/>
      </w:r>
      <w:r w:rsidR="00AA527B" w:rsidRPr="00AA527B">
        <w:t>Travel Procedures and Paperwork</w:t>
      </w:r>
      <w:r w:rsidR="00AA527B" w:rsidRPr="00AA527B">
        <w:tab/>
      </w:r>
    </w:p>
    <w:p w:rsidR="00AA527B" w:rsidRPr="00AA527B" w:rsidRDefault="0000355C" w:rsidP="00EE757C">
      <w:pPr>
        <w:pStyle w:val="NoSpacing"/>
        <w:rPr>
          <w:rFonts w:eastAsia="Times New Roman"/>
        </w:rPr>
      </w:pPr>
      <w:r>
        <w:tab/>
      </w:r>
      <w:r w:rsidR="00AA527B" w:rsidRPr="00AA527B">
        <w:t>Faculty Travel</w:t>
      </w:r>
      <w:r w:rsidR="00AA527B" w:rsidRPr="00AA527B">
        <w:tab/>
      </w:r>
    </w:p>
    <w:p w:rsidR="00AA527B" w:rsidRPr="00AA527B" w:rsidRDefault="0000355C" w:rsidP="00EE757C">
      <w:pPr>
        <w:pStyle w:val="NoSpacing"/>
        <w:rPr>
          <w:rFonts w:eastAsia="Times New Roman"/>
        </w:rPr>
      </w:pPr>
      <w:r>
        <w:tab/>
      </w:r>
      <w:r w:rsidR="00AA527B" w:rsidRPr="00AA527B">
        <w:t>Course-related Travel with Students</w:t>
      </w:r>
      <w:r w:rsidR="00AA527B" w:rsidRPr="00AA527B">
        <w:tab/>
      </w:r>
    </w:p>
    <w:p w:rsidR="00AA527B" w:rsidRPr="00AA527B" w:rsidRDefault="0000355C" w:rsidP="00EE757C">
      <w:pPr>
        <w:pStyle w:val="NoSpacing"/>
        <w:rPr>
          <w:rFonts w:eastAsia="Times New Roman"/>
        </w:rPr>
      </w:pPr>
      <w:r>
        <w:tab/>
      </w:r>
      <w:r w:rsidR="00AA527B" w:rsidRPr="00AA527B">
        <w:t>Extracurricular Travel with Students</w:t>
      </w:r>
      <w:r w:rsidR="00AA527B" w:rsidRPr="00AA527B">
        <w:tab/>
      </w:r>
    </w:p>
    <w:p w:rsidR="00AA527B" w:rsidRPr="00AA527B" w:rsidRDefault="00DF641C" w:rsidP="00EE757C">
      <w:pPr>
        <w:pStyle w:val="NoSpacing"/>
        <w:rPr>
          <w:rFonts w:eastAsia="Times New Roman"/>
        </w:rPr>
      </w:pPr>
      <w:r>
        <w:t>10</w:t>
      </w:r>
      <w:r w:rsidR="0000355C">
        <w:t>.3</w:t>
      </w:r>
      <w:r w:rsidR="0000355C">
        <w:tab/>
      </w:r>
      <w:r w:rsidR="00AA527B" w:rsidRPr="00AA527B">
        <w:t>Enrichment, Grants &amp; Research</w:t>
      </w:r>
      <w:r w:rsidR="00AA527B" w:rsidRPr="00AA527B">
        <w:tab/>
      </w:r>
    </w:p>
    <w:p w:rsidR="00AA527B" w:rsidRPr="00AA527B" w:rsidRDefault="00DF641C" w:rsidP="00EE757C">
      <w:pPr>
        <w:pStyle w:val="NoSpacing"/>
        <w:rPr>
          <w:rFonts w:eastAsia="Times New Roman"/>
        </w:rPr>
      </w:pPr>
      <w:r>
        <w:t>10</w:t>
      </w:r>
      <w:r w:rsidR="0000355C">
        <w:t>.4</w:t>
      </w:r>
      <w:r w:rsidR="0000355C">
        <w:tab/>
      </w:r>
      <w:r w:rsidR="00AA527B" w:rsidRPr="00AA527B">
        <w:t>Process for Voluntary Resignation &amp; Retirement</w:t>
      </w:r>
      <w:r w:rsidR="00AA527B" w:rsidRPr="00AA527B">
        <w:tab/>
      </w:r>
    </w:p>
    <w:p w:rsidR="00AA527B" w:rsidRPr="00AA527B" w:rsidRDefault="00AA527B" w:rsidP="00EE757C">
      <w:pPr>
        <w:pStyle w:val="NoSpacing"/>
        <w:rPr>
          <w:rFonts w:eastAsia="Times New Roman"/>
        </w:rPr>
      </w:pPr>
      <w:r w:rsidRPr="00AA527B">
        <w:t>Section 1</w:t>
      </w:r>
      <w:r w:rsidR="00DF641C">
        <w:t>1</w:t>
      </w:r>
      <w:r w:rsidRPr="00AA527B">
        <w:t>: Communications</w:t>
      </w:r>
      <w:r w:rsidRPr="00AA527B">
        <w:tab/>
      </w:r>
    </w:p>
    <w:p w:rsidR="00AA527B" w:rsidRPr="00AA527B" w:rsidRDefault="00DF641C" w:rsidP="00EE757C">
      <w:pPr>
        <w:pStyle w:val="NoSpacing"/>
        <w:rPr>
          <w:rFonts w:eastAsia="Times New Roman"/>
        </w:rPr>
      </w:pPr>
      <w:r>
        <w:t>11</w:t>
      </w:r>
      <w:r w:rsidR="0000355C">
        <w:t>.1</w:t>
      </w:r>
      <w:r w:rsidR="0000355C">
        <w:tab/>
      </w:r>
      <w:r w:rsidR="00AA527B" w:rsidRPr="00AA527B">
        <w:t>Computers &amp; Network</w:t>
      </w:r>
      <w:r w:rsidR="00AA527B" w:rsidRPr="00AA527B">
        <w:tab/>
      </w:r>
    </w:p>
    <w:p w:rsidR="00AA527B" w:rsidRPr="00AA527B" w:rsidRDefault="0000355C" w:rsidP="00EE757C">
      <w:pPr>
        <w:pStyle w:val="NoSpacing"/>
        <w:rPr>
          <w:rFonts w:eastAsia="Times New Roman"/>
        </w:rPr>
      </w:pPr>
      <w:r>
        <w:tab/>
      </w:r>
      <w:r w:rsidR="00AA527B" w:rsidRPr="00AA527B">
        <w:t>E-mail</w:t>
      </w:r>
      <w:r w:rsidR="00AA527B" w:rsidRPr="00AA527B">
        <w:tab/>
      </w:r>
    </w:p>
    <w:p w:rsidR="00AA527B" w:rsidRPr="00AA527B" w:rsidRDefault="0000355C" w:rsidP="00EE757C">
      <w:pPr>
        <w:pStyle w:val="NoSpacing"/>
        <w:rPr>
          <w:rFonts w:eastAsia="Times New Roman"/>
        </w:rPr>
      </w:pPr>
      <w:r>
        <w:tab/>
      </w:r>
      <w:r w:rsidR="00AA527B" w:rsidRPr="00AA527B">
        <w:t>Telephones</w:t>
      </w:r>
      <w:r w:rsidR="00AA527B" w:rsidRPr="00AA527B">
        <w:tab/>
      </w:r>
    </w:p>
    <w:p w:rsidR="00AA527B" w:rsidRPr="00AA527B" w:rsidRDefault="0000355C" w:rsidP="00EE757C">
      <w:pPr>
        <w:pStyle w:val="NoSpacing"/>
        <w:rPr>
          <w:rFonts w:eastAsia="Times New Roman"/>
        </w:rPr>
      </w:pPr>
      <w:r>
        <w:tab/>
      </w:r>
      <w:r w:rsidR="00AA527B" w:rsidRPr="00AA527B">
        <w:t>Faxes</w:t>
      </w:r>
      <w:r w:rsidR="00AA527B" w:rsidRPr="00AA527B">
        <w:tab/>
      </w:r>
    </w:p>
    <w:p w:rsidR="00AA527B" w:rsidRPr="00AA527B" w:rsidRDefault="0000355C" w:rsidP="00EE757C">
      <w:pPr>
        <w:pStyle w:val="NoSpacing"/>
        <w:rPr>
          <w:rFonts w:eastAsia="Times New Roman"/>
        </w:rPr>
      </w:pPr>
      <w:r>
        <w:tab/>
      </w:r>
      <w:r w:rsidR="00AA527B" w:rsidRPr="00AA527B">
        <w:t>FedEx</w:t>
      </w:r>
      <w:r w:rsidR="00AA527B" w:rsidRPr="00AA527B">
        <w:tab/>
      </w:r>
    </w:p>
    <w:p w:rsidR="00AA527B" w:rsidRPr="00AA527B" w:rsidRDefault="00DF641C" w:rsidP="00EE757C">
      <w:pPr>
        <w:pStyle w:val="NoSpacing"/>
        <w:rPr>
          <w:rFonts w:eastAsia="Times New Roman"/>
        </w:rPr>
      </w:pPr>
      <w:r>
        <w:t>11</w:t>
      </w:r>
      <w:r w:rsidR="0000355C">
        <w:t>.2</w:t>
      </w:r>
      <w:r w:rsidR="0000355C">
        <w:tab/>
      </w:r>
      <w:r w:rsidR="00AA527B" w:rsidRPr="00AA527B">
        <w:t>Corporate &amp; Foundation Relations</w:t>
      </w:r>
      <w:r w:rsidR="00AA527B" w:rsidRPr="00AA527B">
        <w:tab/>
      </w:r>
    </w:p>
    <w:p w:rsidR="00AA527B" w:rsidRPr="00AA527B" w:rsidRDefault="00DF641C" w:rsidP="00EE757C">
      <w:pPr>
        <w:pStyle w:val="NoSpacing"/>
        <w:rPr>
          <w:rFonts w:eastAsia="Times New Roman"/>
        </w:rPr>
      </w:pPr>
      <w:r>
        <w:t>11</w:t>
      </w:r>
      <w:r w:rsidR="0000355C">
        <w:t>.3</w:t>
      </w:r>
      <w:r w:rsidR="0000355C">
        <w:tab/>
      </w:r>
      <w:r w:rsidR="00AA527B" w:rsidRPr="00AA527B">
        <w:t>Letters &amp; Other Communications to Non-College Entities</w:t>
      </w:r>
      <w:r w:rsidR="00AA527B" w:rsidRPr="00AA527B">
        <w:tab/>
      </w:r>
    </w:p>
    <w:p w:rsidR="00AA527B" w:rsidRPr="00AA527B" w:rsidRDefault="0000355C" w:rsidP="00EE757C">
      <w:pPr>
        <w:pStyle w:val="NoSpacing"/>
        <w:rPr>
          <w:rFonts w:eastAsia="Times New Roman"/>
        </w:rPr>
      </w:pPr>
      <w:r>
        <w:rPr>
          <w:i/>
        </w:rPr>
        <w:tab/>
      </w:r>
      <w:r w:rsidR="00AA527B" w:rsidRPr="00AA527B">
        <w:rPr>
          <w:i/>
        </w:rPr>
        <w:t>Squol Quol</w:t>
      </w:r>
      <w:r w:rsidR="00AA527B" w:rsidRPr="00AA527B">
        <w:t xml:space="preserve"> Submissions</w:t>
      </w:r>
      <w:r w:rsidR="00AA527B" w:rsidRPr="00AA527B">
        <w:tab/>
      </w:r>
    </w:p>
    <w:p w:rsidR="00AA527B" w:rsidRPr="00AA527B" w:rsidRDefault="0000355C" w:rsidP="00EE757C">
      <w:pPr>
        <w:pStyle w:val="NoSpacing"/>
        <w:rPr>
          <w:rFonts w:eastAsia="Times New Roman"/>
        </w:rPr>
      </w:pPr>
      <w:r>
        <w:tab/>
      </w:r>
      <w:r w:rsidR="00AA527B" w:rsidRPr="00AA527B">
        <w:t>NWIC Letterhead</w:t>
      </w:r>
      <w:r w:rsidR="00AA527B" w:rsidRPr="00AA527B">
        <w:tab/>
      </w:r>
    </w:p>
    <w:p w:rsidR="00AA527B" w:rsidRPr="00AA527B" w:rsidRDefault="0000355C" w:rsidP="00EE757C">
      <w:pPr>
        <w:pStyle w:val="NoSpacing"/>
        <w:rPr>
          <w:rFonts w:eastAsia="Times New Roman"/>
        </w:rPr>
      </w:pPr>
      <w:r>
        <w:tab/>
      </w:r>
      <w:r w:rsidR="00AA527B" w:rsidRPr="00AA527B">
        <w:t>NWIC Website</w:t>
      </w:r>
      <w:r w:rsidR="00AA527B" w:rsidRPr="00AA527B">
        <w:tab/>
      </w:r>
    </w:p>
    <w:p w:rsidR="00AA527B" w:rsidRPr="00AA527B" w:rsidRDefault="00DF641C" w:rsidP="00EE757C">
      <w:pPr>
        <w:pStyle w:val="NoSpacing"/>
        <w:rPr>
          <w:rFonts w:eastAsia="Times New Roman"/>
        </w:rPr>
      </w:pPr>
      <w:r>
        <w:t>11</w:t>
      </w:r>
      <w:r w:rsidR="0000355C">
        <w:t>.4</w:t>
      </w:r>
      <w:r w:rsidR="0000355C">
        <w:tab/>
        <w:t>F</w:t>
      </w:r>
      <w:r w:rsidR="00AA527B" w:rsidRPr="00AA527B">
        <w:t>aculty Home Page</w:t>
      </w:r>
      <w:r w:rsidR="00AA527B" w:rsidRPr="00AA527B">
        <w:tab/>
      </w:r>
    </w:p>
    <w:p w:rsidR="00AA527B" w:rsidRPr="00AA527B" w:rsidRDefault="0000355C" w:rsidP="00EE757C">
      <w:pPr>
        <w:pStyle w:val="NoSpacing"/>
        <w:rPr>
          <w:rFonts w:eastAsia="Times New Roman"/>
        </w:rPr>
      </w:pPr>
      <w:r>
        <w:tab/>
      </w:r>
      <w:r w:rsidR="00AA527B" w:rsidRPr="00AA527B">
        <w:t xml:space="preserve">NWIC online (NWIC </w:t>
      </w:r>
      <w:r w:rsidR="00DF641C">
        <w:t>Canvas</w:t>
      </w:r>
      <w:r w:rsidR="00AA527B" w:rsidRPr="00AA527B">
        <w:t>)</w:t>
      </w:r>
      <w:r w:rsidR="00AA527B" w:rsidRPr="00AA527B">
        <w:tab/>
      </w:r>
    </w:p>
    <w:p w:rsidR="00AA527B" w:rsidRPr="00AA527B" w:rsidRDefault="00AA527B" w:rsidP="00EE757C">
      <w:pPr>
        <w:pStyle w:val="NoSpacing"/>
        <w:rPr>
          <w:rFonts w:eastAsia="Times New Roman"/>
        </w:rPr>
      </w:pPr>
      <w:r w:rsidRPr="00AA527B">
        <w:t>Section 1</w:t>
      </w:r>
      <w:r w:rsidR="00DF641C">
        <w:t>2</w:t>
      </w:r>
      <w:r w:rsidRPr="00AA527B">
        <w:t>: Other College Handbooks &amp; Manuals</w:t>
      </w:r>
      <w:r w:rsidRPr="00AA527B">
        <w:tab/>
      </w:r>
    </w:p>
    <w:p w:rsidR="00AA527B" w:rsidRPr="00AA527B" w:rsidRDefault="00AA527B" w:rsidP="00EE757C">
      <w:pPr>
        <w:pStyle w:val="NoSpacing"/>
        <w:rPr>
          <w:rFonts w:eastAsia="Times New Roman"/>
        </w:rPr>
      </w:pPr>
      <w:r w:rsidRPr="00AA527B">
        <w:lastRenderedPageBreak/>
        <w:t>Section 1</w:t>
      </w:r>
      <w:r w:rsidR="009202C7">
        <w:t>3</w:t>
      </w:r>
      <w:r w:rsidRPr="00AA527B">
        <w:t>: Resources</w:t>
      </w:r>
      <w:r w:rsidRPr="00AA527B">
        <w:tab/>
      </w:r>
    </w:p>
    <w:p w:rsidR="00AA527B" w:rsidRPr="00AA527B" w:rsidRDefault="00DF641C" w:rsidP="00EE757C">
      <w:pPr>
        <w:pStyle w:val="NoSpacing"/>
        <w:rPr>
          <w:rFonts w:eastAsia="Times New Roman"/>
        </w:rPr>
      </w:pPr>
      <w:r>
        <w:t>1</w:t>
      </w:r>
      <w:r w:rsidR="00954D2E">
        <w:t>2</w:t>
      </w:r>
      <w:r w:rsidR="0000355C">
        <w:t>.1</w:t>
      </w:r>
      <w:r w:rsidR="0000355C">
        <w:tab/>
      </w:r>
      <w:r w:rsidR="00AA527B" w:rsidRPr="00AA527B">
        <w:t>Faculty &amp; Staff ID Cards</w:t>
      </w:r>
      <w:r w:rsidR="00AA527B" w:rsidRPr="00AA527B">
        <w:tab/>
      </w:r>
    </w:p>
    <w:p w:rsidR="00AA527B" w:rsidRPr="00AA527B" w:rsidRDefault="0000355C" w:rsidP="00EE757C">
      <w:pPr>
        <w:pStyle w:val="NoSpacing"/>
        <w:rPr>
          <w:rFonts w:eastAsia="Times New Roman"/>
        </w:rPr>
      </w:pPr>
      <w:r>
        <w:tab/>
      </w:r>
      <w:r w:rsidR="00AA527B" w:rsidRPr="00AA527B">
        <w:t>Native History Book List</w:t>
      </w:r>
      <w:r w:rsidR="00AA527B" w:rsidRPr="00AA527B">
        <w:tab/>
      </w:r>
    </w:p>
    <w:p w:rsidR="00AA527B" w:rsidRPr="00AA527B" w:rsidRDefault="0000355C" w:rsidP="00EE757C">
      <w:pPr>
        <w:pStyle w:val="NoSpacing"/>
        <w:rPr>
          <w:rFonts w:eastAsia="Times New Roman"/>
        </w:rPr>
      </w:pPr>
      <w:r>
        <w:tab/>
      </w:r>
      <w:r w:rsidR="00AA527B" w:rsidRPr="00AA527B">
        <w:t>Lummi Fitness Center</w:t>
      </w:r>
      <w:r w:rsidR="00AA527B" w:rsidRPr="00AA527B">
        <w:tab/>
      </w:r>
    </w:p>
    <w:p w:rsidR="00AA527B" w:rsidRPr="00AA527B" w:rsidRDefault="0000355C" w:rsidP="00EE757C">
      <w:pPr>
        <w:pStyle w:val="NoSpacing"/>
        <w:rPr>
          <w:rFonts w:eastAsia="Times New Roman"/>
        </w:rPr>
      </w:pPr>
      <w:r>
        <w:tab/>
      </w:r>
      <w:r w:rsidR="00AA527B" w:rsidRPr="00AA527B">
        <w:t>Western Washington University Resources</w:t>
      </w:r>
      <w:r w:rsidR="00AA527B" w:rsidRPr="00AA527B">
        <w:tab/>
      </w:r>
    </w:p>
    <w:p w:rsidR="00AA527B" w:rsidRPr="00AA527B" w:rsidRDefault="00AA527B" w:rsidP="00EE757C">
      <w:pPr>
        <w:pStyle w:val="NoSpacing"/>
        <w:rPr>
          <w:rFonts w:eastAsia="Times New Roman"/>
        </w:rPr>
      </w:pPr>
      <w:r w:rsidRPr="00AA527B">
        <w:t>Section 1</w:t>
      </w:r>
      <w:r w:rsidR="009202C7">
        <w:t>4</w:t>
      </w:r>
      <w:r w:rsidRPr="00AA527B">
        <w:t>: Equipment Access, Use &amp; Repairs</w:t>
      </w:r>
      <w:r w:rsidRPr="00AA527B">
        <w:tab/>
      </w:r>
    </w:p>
    <w:p w:rsidR="00AA527B" w:rsidRPr="00AA527B" w:rsidRDefault="009202C7" w:rsidP="00EE757C">
      <w:pPr>
        <w:pStyle w:val="NoSpacing"/>
        <w:rPr>
          <w:rFonts w:eastAsia="Times New Roman"/>
        </w:rPr>
      </w:pPr>
      <w:r>
        <w:t>14</w:t>
      </w:r>
      <w:r w:rsidR="0000355C">
        <w:t>.1</w:t>
      </w:r>
      <w:r w:rsidR="0000355C">
        <w:tab/>
      </w:r>
      <w:r w:rsidR="00AA527B" w:rsidRPr="00AA527B">
        <w:t>Photocopiers</w:t>
      </w:r>
      <w:r w:rsidR="00AA527B" w:rsidRPr="00AA527B">
        <w:tab/>
      </w:r>
    </w:p>
    <w:p w:rsidR="00AA527B" w:rsidRPr="00AA527B" w:rsidRDefault="0000355C" w:rsidP="00EE757C">
      <w:pPr>
        <w:pStyle w:val="NoSpacing"/>
        <w:rPr>
          <w:rFonts w:eastAsia="Times New Roman"/>
        </w:rPr>
      </w:pPr>
      <w:r>
        <w:tab/>
      </w:r>
      <w:r w:rsidR="00AA527B" w:rsidRPr="00AA527B">
        <w:t>Presentation Equipment</w:t>
      </w:r>
      <w:r w:rsidR="00AA527B" w:rsidRPr="00AA527B">
        <w:tab/>
      </w:r>
    </w:p>
    <w:p w:rsidR="00AA527B" w:rsidRPr="00AA527B" w:rsidRDefault="0000355C" w:rsidP="00EE757C">
      <w:pPr>
        <w:pStyle w:val="NoSpacing"/>
        <w:rPr>
          <w:rFonts w:eastAsia="Times New Roman"/>
        </w:rPr>
      </w:pPr>
      <w:r>
        <w:tab/>
      </w:r>
      <w:r w:rsidR="00AA527B" w:rsidRPr="00AA527B">
        <w:t>ITV Equipment &amp; System</w:t>
      </w:r>
      <w:r w:rsidR="00AA527B" w:rsidRPr="00AA527B">
        <w:tab/>
      </w:r>
    </w:p>
    <w:p w:rsidR="00AA527B" w:rsidRPr="00AA527B" w:rsidRDefault="009202C7" w:rsidP="00EE757C">
      <w:pPr>
        <w:pStyle w:val="NoSpacing"/>
        <w:rPr>
          <w:rFonts w:eastAsia="Times New Roman"/>
        </w:rPr>
      </w:pPr>
      <w:r>
        <w:t>14</w:t>
      </w:r>
      <w:r w:rsidR="0000355C">
        <w:t>.2</w:t>
      </w:r>
      <w:r w:rsidR="0000355C">
        <w:tab/>
      </w:r>
      <w:r w:rsidR="00AA527B" w:rsidRPr="00AA527B">
        <w:t>College Vehicles</w:t>
      </w:r>
      <w:r w:rsidR="00AA527B" w:rsidRPr="00AA527B">
        <w:tab/>
      </w:r>
    </w:p>
    <w:p w:rsidR="00AA527B" w:rsidRPr="00AA527B" w:rsidRDefault="0000355C" w:rsidP="00EE757C">
      <w:pPr>
        <w:pStyle w:val="NoSpacing"/>
        <w:rPr>
          <w:rFonts w:eastAsia="Times New Roman"/>
        </w:rPr>
      </w:pPr>
      <w:r>
        <w:t>1</w:t>
      </w:r>
      <w:r w:rsidR="009202C7">
        <w:t>4</w:t>
      </w:r>
      <w:r>
        <w:t>.3</w:t>
      </w:r>
      <w:r>
        <w:tab/>
      </w:r>
      <w:r w:rsidR="00AA527B" w:rsidRPr="00AA527B">
        <w:t>College Boat</w:t>
      </w:r>
      <w:r w:rsidR="00AA527B" w:rsidRPr="00AA527B">
        <w:tab/>
      </w:r>
    </w:p>
    <w:p w:rsidR="00AA527B" w:rsidRPr="00AA527B" w:rsidRDefault="0000355C" w:rsidP="00EE757C">
      <w:pPr>
        <w:pStyle w:val="NoSpacing"/>
        <w:rPr>
          <w:rFonts w:eastAsia="Times New Roman"/>
        </w:rPr>
      </w:pPr>
      <w:r>
        <w:t>1</w:t>
      </w:r>
      <w:r w:rsidR="009202C7">
        <w:t>4</w:t>
      </w:r>
      <w:r>
        <w:t>.4</w:t>
      </w:r>
      <w:r>
        <w:tab/>
      </w:r>
      <w:r w:rsidR="00AA527B" w:rsidRPr="00AA527B">
        <w:t>Repairs</w:t>
      </w:r>
      <w:r w:rsidR="00AA527B" w:rsidRPr="00AA527B">
        <w:tab/>
      </w:r>
    </w:p>
    <w:p w:rsidR="00AA527B" w:rsidRPr="00AA527B" w:rsidRDefault="00AA527B" w:rsidP="00EE757C">
      <w:pPr>
        <w:pStyle w:val="NoSpacing"/>
        <w:rPr>
          <w:rFonts w:eastAsia="Times New Roman"/>
        </w:rPr>
      </w:pPr>
      <w:r w:rsidRPr="00AA527B">
        <w:t>Section 1</w:t>
      </w:r>
      <w:r w:rsidR="00954D2E">
        <w:t>4</w:t>
      </w:r>
      <w:r w:rsidRPr="00AA527B">
        <w:t>: Academic Support for Students</w:t>
      </w:r>
      <w:r w:rsidRPr="00AA527B">
        <w:tab/>
      </w:r>
    </w:p>
    <w:p w:rsidR="00AA527B" w:rsidRPr="00AA527B" w:rsidRDefault="00AA527B" w:rsidP="00EE757C">
      <w:pPr>
        <w:pStyle w:val="NoSpacing"/>
        <w:rPr>
          <w:rFonts w:eastAsia="Times New Roman"/>
        </w:rPr>
      </w:pPr>
      <w:r w:rsidRPr="00AA527B">
        <w:t>Glossary</w:t>
      </w:r>
      <w:r w:rsidRPr="00AA527B">
        <w:tab/>
      </w:r>
      <w:r w:rsidRPr="00AA527B">
        <w:br/>
      </w:r>
    </w:p>
    <w:p w:rsidR="00AA527B" w:rsidRPr="00AA527B" w:rsidRDefault="00AA527B" w:rsidP="00ED7BFC">
      <w:pPr>
        <w:widowControl w:val="0"/>
        <w:spacing w:after="0" w:line="240" w:lineRule="auto"/>
        <w:rPr>
          <w:rFonts w:ascii="Arial" w:eastAsia="Times New Roman" w:hAnsi="Arial" w:cs="Arial"/>
          <w:color w:val="000000"/>
        </w:rPr>
      </w:pPr>
      <w:r w:rsidRPr="00AA527B">
        <w:rPr>
          <w:rFonts w:ascii="Arial" w:eastAsia="Times New Roman" w:hAnsi="Arial" w:cs="Arial"/>
          <w:color w:val="000000"/>
        </w:rPr>
        <w:br w:type="page"/>
      </w:r>
    </w:p>
    <w:p w:rsidR="00AA527B" w:rsidRPr="00AA527B" w:rsidRDefault="00AA527B" w:rsidP="00ED7BFC">
      <w:pPr>
        <w:rPr>
          <w:b/>
        </w:rPr>
      </w:pPr>
      <w:bookmarkStart w:id="14" w:name="h.30j0zll" w:colFirst="0" w:colLast="0"/>
      <w:bookmarkEnd w:id="14"/>
      <w:r w:rsidRPr="00AA527B">
        <w:rPr>
          <w:b/>
        </w:rPr>
        <w:lastRenderedPageBreak/>
        <w:t>Section 1: WELCOME</w:t>
      </w:r>
    </w:p>
    <w:p w:rsidR="00AA527B" w:rsidRPr="00AA527B" w:rsidRDefault="00AA527B" w:rsidP="00ED7BFC">
      <w:pPr>
        <w:rPr>
          <w:rFonts w:eastAsia="Times New Roman"/>
        </w:rPr>
      </w:pPr>
      <w:r w:rsidRPr="00AA527B">
        <w:rPr>
          <w:rFonts w:eastAsia="Times New Roman"/>
        </w:rPr>
        <w:t>Welcome to Northwest Indian College</w:t>
      </w:r>
    </w:p>
    <w:p w:rsidR="00AA527B" w:rsidRPr="00AA527B" w:rsidRDefault="00AA527B" w:rsidP="00ED7BFC">
      <w:pPr>
        <w:rPr>
          <w:rFonts w:eastAsia="Times New Roman"/>
        </w:rPr>
      </w:pPr>
      <w:bookmarkStart w:id="15" w:name="h.1fob9te" w:colFirst="0" w:colLast="0"/>
      <w:bookmarkEnd w:id="15"/>
      <w:r w:rsidRPr="00AA527B">
        <w:t>You have been hired to teach a class or classes because what you can offer compliments the ideals around which the College is built.  The fact that you are here indicates your willingness to incorporate Indian culture and perspectives into the courses you teach, and your commitment to the community development, which these courses of education represent.</w:t>
      </w:r>
    </w:p>
    <w:p w:rsidR="00AA527B" w:rsidRPr="00AA527B" w:rsidRDefault="00AA527B" w:rsidP="00ED7BFC">
      <w:r w:rsidRPr="00AA527B">
        <w:t>Purpose, Arrangement and Updating of this Handbook</w:t>
      </w:r>
    </w:p>
    <w:p w:rsidR="00AA527B" w:rsidRPr="00AA527B" w:rsidRDefault="00AA527B" w:rsidP="00ED7BFC">
      <w:pPr>
        <w:rPr>
          <w:rFonts w:eastAsia="Times New Roman"/>
        </w:rPr>
      </w:pPr>
      <w:bookmarkStart w:id="16" w:name="h.3znysh7" w:colFirst="0" w:colLast="0"/>
      <w:bookmarkEnd w:id="16"/>
      <w:r w:rsidRPr="00AA527B">
        <w:t>This handbook is designed to be of use to faculty members at the main Lummi Campus of Northwest Indian College as well as those at each of the extended campus sites.  Please note that in general, the information presented here applies to the college as a whole, but that some information specifically applies to either the main campus or the sites (e.g., personnel contact information). Time sensitive material in the Faculty Handbook, including the directory and calendar information, will be updated annually in September at the beginning of each academic year.</w:t>
      </w:r>
    </w:p>
    <w:p w:rsidR="00AA527B" w:rsidRPr="00AA527B" w:rsidRDefault="00AA527B" w:rsidP="00ED7BFC">
      <w:r w:rsidRPr="00AA527B">
        <w:t>Maps, Addresses, Parking and Lost &amp; Found Information</w:t>
      </w:r>
    </w:p>
    <w:p w:rsidR="00AA527B" w:rsidRPr="00AA527B" w:rsidRDefault="00AA527B" w:rsidP="00ED7BFC">
      <w:pPr>
        <w:rPr>
          <w:rFonts w:eastAsia="Times New Roman"/>
        </w:rPr>
      </w:pPr>
      <w:bookmarkStart w:id="17" w:name="h.2et92p0" w:colFirst="0" w:colLast="0"/>
      <w:bookmarkEnd w:id="17"/>
      <w:r w:rsidRPr="00AA527B">
        <w:t>This section contains maps of the NWIC service area, the main Lummi campus of NWIC, parking information and useful addresses.</w:t>
      </w:r>
    </w:p>
    <w:p w:rsidR="00AA527B" w:rsidRPr="00AA527B" w:rsidRDefault="00AA527B" w:rsidP="00ED7BFC">
      <w:pPr>
        <w:rPr>
          <w:rFonts w:eastAsia="Times New Roman"/>
        </w:rPr>
      </w:pPr>
      <w:r w:rsidRPr="00AA527B">
        <w:t>NWIC Service Area Map</w:t>
      </w:r>
    </w:p>
    <w:p w:rsidR="00AA527B" w:rsidRPr="00AA527B" w:rsidRDefault="00AA527B" w:rsidP="00ED7BFC">
      <w:pPr>
        <w:rPr>
          <w:rFonts w:eastAsia="Times New Roman"/>
        </w:rPr>
      </w:pPr>
      <w:r w:rsidRPr="00AA527B">
        <w:rPr>
          <w:rFonts w:eastAsia="Times New Roman"/>
          <w:noProof/>
        </w:rPr>
        <w:drawing>
          <wp:inline distT="0" distB="0" distL="0" distR="0" wp14:anchorId="1627B399" wp14:editId="0C21A9EF">
            <wp:extent cx="5314950" cy="3319005"/>
            <wp:effectExtent l="0" t="0" r="0"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2"/>
                    <pic:cNvPicPr>
                      <a:picLocks noChangeAspect="1" noChangeArrowheads="1"/>
                    </pic:cNvPicPr>
                  </pic:nvPicPr>
                  <pic:blipFill rotWithShape="1">
                    <a:blip r:embed="rId9">
                      <a:extLst>
                        <a:ext uri="{28A0092B-C50C-407E-A947-70E740481C1C}">
                          <a14:useLocalDpi xmlns:a14="http://schemas.microsoft.com/office/drawing/2010/main" val="0"/>
                        </a:ext>
                      </a:extLst>
                    </a:blip>
                    <a:srcRect r="8566"/>
                    <a:stretch/>
                  </pic:blipFill>
                  <pic:spPr bwMode="auto">
                    <a:xfrm>
                      <a:off x="0" y="0"/>
                      <a:ext cx="5314950" cy="3319005"/>
                    </a:xfrm>
                    <a:prstGeom prst="rect">
                      <a:avLst/>
                    </a:prstGeom>
                    <a:noFill/>
                    <a:ln>
                      <a:noFill/>
                    </a:ln>
                    <a:extLst/>
                  </pic:spPr>
                </pic:pic>
              </a:graphicData>
            </a:graphic>
          </wp:inline>
        </w:drawing>
      </w:r>
    </w:p>
    <w:p w:rsidR="00AA527B" w:rsidRPr="00AA527B" w:rsidRDefault="00AA527B" w:rsidP="00ED7BFC">
      <w:pPr>
        <w:rPr>
          <w:rFonts w:eastAsia="Times New Roman"/>
        </w:rPr>
      </w:pPr>
      <w:r w:rsidRPr="00AA527B">
        <w:rPr>
          <w:rFonts w:eastAsia="Times New Roman"/>
        </w:rPr>
        <w:br w:type="page"/>
      </w:r>
    </w:p>
    <w:p w:rsidR="00AA527B" w:rsidRPr="00AA527B" w:rsidRDefault="00AA527B" w:rsidP="00ED7BFC">
      <w:pPr>
        <w:rPr>
          <w:rFonts w:eastAsia="Times New Roman"/>
        </w:rPr>
      </w:pPr>
      <w:bookmarkStart w:id="18" w:name="h.tyjcwt" w:colFirst="0" w:colLast="0"/>
      <w:bookmarkEnd w:id="18"/>
      <w:r w:rsidRPr="00AA527B">
        <w:lastRenderedPageBreak/>
        <w:t>Lummi Campus Map</w:t>
      </w:r>
    </w:p>
    <w:p w:rsidR="00AA527B" w:rsidRPr="00AA527B" w:rsidRDefault="00AA527B" w:rsidP="00ED7BFC">
      <w:pPr>
        <w:rPr>
          <w:rFonts w:eastAsia="Times New Roman"/>
        </w:rPr>
      </w:pPr>
      <w:r w:rsidRPr="00AA527B">
        <w:rPr>
          <w:rFonts w:eastAsia="Times New Roman"/>
          <w:noProof/>
        </w:rPr>
        <w:drawing>
          <wp:anchor distT="0" distB="0" distL="114300" distR="114300" simplePos="0" relativeHeight="251659264" behindDoc="1" locked="0" layoutInCell="1" allowOverlap="1" wp14:anchorId="0280F5E4" wp14:editId="2865EAEB">
            <wp:simplePos x="0" y="0"/>
            <wp:positionH relativeFrom="column">
              <wp:posOffset>1932940</wp:posOffset>
            </wp:positionH>
            <wp:positionV relativeFrom="paragraph">
              <wp:posOffset>111760</wp:posOffset>
            </wp:positionV>
            <wp:extent cx="2314575" cy="1628775"/>
            <wp:effectExtent l="0" t="0" r="9525" b="9525"/>
            <wp:wrapTight wrapText="bothSides">
              <wp:wrapPolygon edited="0">
                <wp:start x="0" y="0"/>
                <wp:lineTo x="0" y="21474"/>
                <wp:lineTo x="21511" y="21474"/>
                <wp:lineTo x="215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314575" cy="1628775"/>
                    </a:xfrm>
                    <a:prstGeom prst="rect">
                      <a:avLst/>
                    </a:prstGeom>
                  </pic:spPr>
                </pic:pic>
              </a:graphicData>
            </a:graphic>
            <wp14:sizeRelH relativeFrom="page">
              <wp14:pctWidth>0</wp14:pctWidth>
            </wp14:sizeRelH>
            <wp14:sizeRelV relativeFrom="page">
              <wp14:pctHeight>0</wp14:pctHeight>
            </wp14:sizeRelV>
          </wp:anchor>
        </w:drawing>
      </w:r>
    </w:p>
    <w:p w:rsidR="00AA527B" w:rsidRPr="00AA527B" w:rsidRDefault="00AA527B" w:rsidP="00ED7BFC">
      <w:pPr>
        <w:rPr>
          <w:rFonts w:eastAsia="Times New Roman"/>
        </w:rPr>
      </w:pPr>
      <w:r w:rsidRPr="00AA527B">
        <w:rPr>
          <w:rFonts w:eastAsia="Times New Roman"/>
          <w:noProof/>
        </w:rPr>
        <w:drawing>
          <wp:anchor distT="0" distB="0" distL="114300" distR="114300" simplePos="0" relativeHeight="251665408" behindDoc="1" locked="0" layoutInCell="1" allowOverlap="1" wp14:anchorId="68F210F6" wp14:editId="2981AB2C">
            <wp:simplePos x="0" y="0"/>
            <wp:positionH relativeFrom="column">
              <wp:posOffset>-205740</wp:posOffset>
            </wp:positionH>
            <wp:positionV relativeFrom="paragraph">
              <wp:posOffset>5088890</wp:posOffset>
            </wp:positionV>
            <wp:extent cx="4581525" cy="2773680"/>
            <wp:effectExtent l="0" t="0" r="9525" b="7620"/>
            <wp:wrapTight wrapText="bothSides">
              <wp:wrapPolygon edited="0">
                <wp:start x="0" y="0"/>
                <wp:lineTo x="0" y="21511"/>
                <wp:lineTo x="21555" y="21511"/>
                <wp:lineTo x="2155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81525" cy="2773680"/>
                    </a:xfrm>
                    <a:prstGeom prst="rect">
                      <a:avLst/>
                    </a:prstGeom>
                  </pic:spPr>
                </pic:pic>
              </a:graphicData>
            </a:graphic>
            <wp14:sizeRelH relativeFrom="page">
              <wp14:pctWidth>0</wp14:pctWidth>
            </wp14:sizeRelH>
            <wp14:sizeRelV relativeFrom="page">
              <wp14:pctHeight>0</wp14:pctHeight>
            </wp14:sizeRelV>
          </wp:anchor>
        </w:drawing>
      </w:r>
      <w:r w:rsidRPr="00AA527B">
        <w:rPr>
          <w:rFonts w:eastAsia="Times New Roman"/>
          <w:noProof/>
        </w:rPr>
        <w:drawing>
          <wp:anchor distT="0" distB="0" distL="114300" distR="114300" simplePos="0" relativeHeight="251660288" behindDoc="1" locked="0" layoutInCell="1" allowOverlap="1" wp14:anchorId="6E908FD9" wp14:editId="3AEB6202">
            <wp:simplePos x="0" y="0"/>
            <wp:positionH relativeFrom="column">
              <wp:posOffset>1495425</wp:posOffset>
            </wp:positionH>
            <wp:positionV relativeFrom="paragraph">
              <wp:posOffset>1438275</wp:posOffset>
            </wp:positionV>
            <wp:extent cx="2876550" cy="2914650"/>
            <wp:effectExtent l="0" t="0" r="0" b="0"/>
            <wp:wrapTight wrapText="bothSides">
              <wp:wrapPolygon edited="0">
                <wp:start x="0" y="0"/>
                <wp:lineTo x="0" y="21459"/>
                <wp:lineTo x="21457" y="21459"/>
                <wp:lineTo x="214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876550" cy="2914650"/>
                    </a:xfrm>
                    <a:prstGeom prst="rect">
                      <a:avLst/>
                    </a:prstGeom>
                  </pic:spPr>
                </pic:pic>
              </a:graphicData>
            </a:graphic>
            <wp14:sizeRelH relativeFrom="page">
              <wp14:pctWidth>0</wp14:pctWidth>
            </wp14:sizeRelH>
            <wp14:sizeRelV relativeFrom="page">
              <wp14:pctHeight>0</wp14:pctHeight>
            </wp14:sizeRelV>
          </wp:anchor>
        </w:drawing>
      </w:r>
      <w:r w:rsidRPr="00AA527B">
        <w:rPr>
          <w:rFonts w:eastAsia="Times New Roman"/>
        </w:rPr>
        <w:br w:type="page"/>
      </w:r>
    </w:p>
    <w:p w:rsidR="00AA527B" w:rsidRPr="00AA527B" w:rsidRDefault="00AA527B" w:rsidP="00ED7BFC">
      <w:pPr>
        <w:rPr>
          <w:rFonts w:eastAsia="Times New Roman"/>
        </w:rPr>
      </w:pPr>
      <w:bookmarkStart w:id="19" w:name="h.3dy6vkm" w:colFirst="0" w:colLast="0"/>
      <w:bookmarkEnd w:id="19"/>
    </w:p>
    <w:p w:rsidR="00AA527B" w:rsidRPr="00AA527B" w:rsidRDefault="00AA527B" w:rsidP="00ED7BFC">
      <w:pPr>
        <w:rPr>
          <w:u w:val="single"/>
        </w:rPr>
      </w:pPr>
      <w:r w:rsidRPr="00AA527B">
        <w:rPr>
          <w:u w:val="single"/>
        </w:rPr>
        <w:t>Extended Campus Instructional Site Maps</w:t>
      </w:r>
    </w:p>
    <w:p w:rsidR="00AA527B" w:rsidRPr="00AA527B" w:rsidRDefault="00AA527B" w:rsidP="00ED7BFC">
      <w:pPr>
        <w:rPr>
          <w:rFonts w:eastAsia="Times New Roman"/>
        </w:rPr>
      </w:pPr>
      <w:r w:rsidRPr="00AA527B">
        <w:t>Please utilize our web site for site manager, address and phone numbers for all the extended sites. Please check with the appropriate site manager for details regarding site maps and directions.  (A NWIC Extended Campus Instructional Site Directory is available from the Extended Campus Site Coordinator)</w:t>
      </w:r>
      <w:r w:rsidR="00014714">
        <w:rPr>
          <w:rFonts w:eastAsia="Times New Roman"/>
        </w:rPr>
        <w:t xml:space="preserve"> Please note- </w:t>
      </w:r>
      <w:r w:rsidRPr="00AA527B">
        <w:t xml:space="preserve">Nez Perce (Nez Perce has two instructional locations, one in Kamiah and another in Lapwai.  The Kamiah location is in the Wa'a'yas Building [the tribal community center].  The Lapwai location is on the corner of A Street and Parade Avenue. Please contact the Nez Perce Site Manager for additional information.  </w:t>
      </w:r>
    </w:p>
    <w:p w:rsidR="00AA527B" w:rsidRPr="007E51D7" w:rsidRDefault="00AA527B" w:rsidP="00ED7BFC">
      <w:pPr>
        <w:rPr>
          <w:rFonts w:eastAsia="Times New Roman"/>
          <w:u w:val="single"/>
        </w:rPr>
      </w:pPr>
      <w:r w:rsidRPr="007E51D7">
        <w:rPr>
          <w:u w:val="single"/>
        </w:rPr>
        <w:t>Parking at the Main Lummi Campus</w:t>
      </w:r>
    </w:p>
    <w:p w:rsidR="00AA527B" w:rsidRPr="00AA527B" w:rsidRDefault="00AA527B" w:rsidP="00ED7BFC">
      <w:pPr>
        <w:rPr>
          <w:rFonts w:eastAsia="Times New Roman"/>
        </w:rPr>
      </w:pPr>
      <w:r w:rsidRPr="00AA527B">
        <w:t>Free parking is provided at the entrance to the main (north) Lummi campus and across Kwina Road at the north end of the main (south) Lummi campus.  Marked spaces are provided for the use of handicapped persons, elders, and college vehicles.  Vehicles left overnight or over the weekend on college property may be subject to towing.  NWIC assumes no liability for vehicles parked in the campus parking lot.</w:t>
      </w:r>
    </w:p>
    <w:p w:rsidR="00AA527B" w:rsidRPr="00AA527B" w:rsidRDefault="00AA527B" w:rsidP="00ED7BFC">
      <w:pPr>
        <w:rPr>
          <w:rFonts w:eastAsia="Times New Roman"/>
        </w:rPr>
      </w:pPr>
      <w:r w:rsidRPr="00AA527B">
        <w:t>Extended Campus Instructional Sites</w:t>
      </w:r>
      <w:r w:rsidR="007E51D7">
        <w:rPr>
          <w:rFonts w:eastAsia="Times New Roman"/>
        </w:rPr>
        <w:t xml:space="preserve">: </w:t>
      </w:r>
      <w:r w:rsidRPr="00AA527B">
        <w:t>Contact the site managers for details.</w:t>
      </w:r>
    </w:p>
    <w:p w:rsidR="00AA527B" w:rsidRPr="00AA527B" w:rsidRDefault="00AA527B" w:rsidP="00ED7BFC">
      <w:pPr>
        <w:rPr>
          <w:rFonts w:eastAsia="Times New Roman"/>
          <w:u w:val="single"/>
        </w:rPr>
      </w:pPr>
      <w:r w:rsidRPr="00AA527B">
        <w:rPr>
          <w:u w:val="single"/>
        </w:rPr>
        <w:t>Lost &amp; Found</w:t>
      </w:r>
    </w:p>
    <w:p w:rsidR="00AA527B" w:rsidRPr="00AA527B" w:rsidRDefault="00AA527B" w:rsidP="00ED7BFC">
      <w:pPr>
        <w:rPr>
          <w:rFonts w:eastAsia="Times New Roman"/>
        </w:rPr>
      </w:pPr>
      <w:r w:rsidRPr="00AA527B">
        <w:t>The main campus Lost &amp; Found is located at the Front Desk (reception and switchboard) in Building 17 on the Lummi Campus.  For extended campus instructional sites, contact the appropriate site manager.</w:t>
      </w:r>
    </w:p>
    <w:p w:rsidR="00AA527B" w:rsidRPr="00AA527B" w:rsidRDefault="00AA527B" w:rsidP="00ED7BFC">
      <w:pPr>
        <w:rPr>
          <w:rFonts w:eastAsia="Times New Roman"/>
        </w:rPr>
      </w:pPr>
      <w:r w:rsidRPr="00AA527B">
        <w:rPr>
          <w:rFonts w:eastAsia="Times New Roman"/>
        </w:rPr>
        <w:br w:type="page"/>
      </w:r>
    </w:p>
    <w:p w:rsidR="00AA527B" w:rsidRPr="00AA527B" w:rsidRDefault="00AA527B" w:rsidP="00ED7BFC">
      <w:pPr>
        <w:rPr>
          <w:b/>
        </w:rPr>
      </w:pPr>
      <w:bookmarkStart w:id="20" w:name="h.1t3h5sf" w:colFirst="0" w:colLast="0"/>
      <w:bookmarkStart w:id="21" w:name="h.2s8eyo1" w:colFirst="0" w:colLast="0"/>
      <w:bookmarkStart w:id="22" w:name="h.17dp8vu" w:colFirst="0" w:colLast="0"/>
      <w:bookmarkEnd w:id="20"/>
      <w:bookmarkEnd w:id="21"/>
      <w:bookmarkEnd w:id="22"/>
      <w:r w:rsidRPr="00AA527B">
        <w:rPr>
          <w:b/>
        </w:rPr>
        <w:lastRenderedPageBreak/>
        <w:t>Section 2: Overview of Northwest Indian College</w:t>
      </w:r>
    </w:p>
    <w:p w:rsidR="00AA527B" w:rsidRPr="00AA527B" w:rsidRDefault="00AA527B" w:rsidP="00ED7BFC">
      <w:pPr>
        <w:rPr>
          <w:u w:val="single"/>
        </w:rPr>
      </w:pPr>
      <w:bookmarkStart w:id="23" w:name="h.3rdcrjn" w:colFirst="0" w:colLast="0"/>
      <w:bookmarkEnd w:id="23"/>
      <w:r w:rsidRPr="00AA527B">
        <w:rPr>
          <w:u w:val="single"/>
        </w:rPr>
        <w:t>About Northwest Indian College</w:t>
      </w:r>
    </w:p>
    <w:p w:rsidR="00AA527B" w:rsidRPr="00AA527B" w:rsidRDefault="00AA527B" w:rsidP="00ED7BFC">
      <w:pPr>
        <w:rPr>
          <w:rFonts w:eastAsia="Times New Roman"/>
        </w:rPr>
      </w:pPr>
      <w:bookmarkStart w:id="24" w:name="h.8r827dhyddgw" w:colFirst="0" w:colLast="0"/>
      <w:bookmarkEnd w:id="24"/>
      <w:r w:rsidRPr="00AA527B">
        <w:t>Northwest Indian College is a tribally controlled college chartered by the Lummi Nation. Its primary goal is to serve the educational and training needs of the Pacific Northwest tribes and their people. NWIC’s slogan, XWLEMI ELH&gt;TAL&gt;NEXW SQUL (People's Education), is the basis for the college mission: Through education, Northwest Indian College promotes indigenous self-determination and knowledge. Its Main Campus is on the Lummi Reservation near Bellingham, Washington with sites and learning centers situated throughout the service area.</w:t>
      </w:r>
    </w:p>
    <w:p w:rsidR="00AA527B" w:rsidRPr="00AA527B" w:rsidRDefault="00AA527B" w:rsidP="00ED7BFC">
      <w:pPr>
        <w:rPr>
          <w:rFonts w:eastAsia="Times New Roman"/>
        </w:rPr>
      </w:pPr>
      <w:bookmarkStart w:id="25" w:name="h.a4l12p85krj6" w:colFirst="0" w:colLast="0"/>
      <w:bookmarkEnd w:id="25"/>
      <w:r w:rsidRPr="00AA527B">
        <w:t>Northwest Indian College evolved from the Lummi Indian School of Aquaculture (LISA). Established in 1974, LISA provided fish and shellfish hatchery training for Native American technicians. Many graduates were placed successfully in tribal hatcheries throughout the United States and Canada. However, in the early 1980’s, the employment demand for hatchery technicians declined dramatically.  Lummi tribal leaders embraced the challenge and developed an exciting new vision of meeting the wider educational needs of Native American in the Northwest Washington area. Plans moved quickly and on April 1,1983, the Lummi Indian Business Council approved the charter for Lummi Community College, is a public non-profit, comprehensive two-year institution. Classes began immediately.  The service area slowly expanded to include other reservations and began offering workshops and conferences focusing on important Native issues.</w:t>
      </w:r>
    </w:p>
    <w:p w:rsidR="00AA527B" w:rsidRPr="00AA527B" w:rsidRDefault="00AA527B" w:rsidP="00ED7BFC">
      <w:pPr>
        <w:rPr>
          <w:rFonts w:eastAsia="Times New Roman"/>
        </w:rPr>
      </w:pPr>
      <w:bookmarkStart w:id="26" w:name="h.9bl0afo2i4z9" w:colFirst="0" w:colLast="0"/>
      <w:bookmarkEnd w:id="26"/>
      <w:r w:rsidRPr="00AA527B">
        <w:t>Lummi Community College became Northwest Indian College (NWIC) in January of 1989.  It began serving more Indian people, tribes, and organizations in the Washington, Oregon, Idaho, and southeast Alaska. In 1993, the c</w:t>
      </w:r>
      <w:r w:rsidR="00CF59AC">
        <w:t>ollege was granted full accredita</w:t>
      </w:r>
      <w:r w:rsidRPr="00AA527B">
        <w:t>tion, and in 1994 was given Congressional approval as a Land grant college. NWIC is a 501 ©(3) non-profit educational ins</w:t>
      </w:r>
      <w:r w:rsidR="00CF59AC">
        <w:t>t</w:t>
      </w:r>
      <w:r w:rsidRPr="00AA527B">
        <w:t xml:space="preserve">itution. </w:t>
      </w:r>
    </w:p>
    <w:p w:rsidR="00AA527B" w:rsidRPr="00AA527B" w:rsidRDefault="00AA527B" w:rsidP="00ED7BFC">
      <w:pPr>
        <w:rPr>
          <w:rFonts w:eastAsia="Times New Roman"/>
        </w:rPr>
      </w:pPr>
      <w:bookmarkStart w:id="27" w:name="h.3uufuiluu7xe" w:colFirst="0" w:colLast="0"/>
      <w:bookmarkEnd w:id="27"/>
      <w:r w:rsidRPr="00AA527B">
        <w:t>In 2007, the college expanded again to begin offering a Bachelor of Science degree in Native Environmental Science and received candidacy status for accreditation as a Bachelor degree granting institution. NWIC continues to offer the Bachelor of Science, and now also offers two Bachelor of Arts degree</w:t>
      </w:r>
      <w:r>
        <w:t>s</w:t>
      </w:r>
      <w:r w:rsidRPr="00AA527B">
        <w:t>: one in Native Studies Leadership and the other in Tribal Governance and Bus</w:t>
      </w:r>
      <w:r>
        <w:t>i</w:t>
      </w:r>
      <w:r w:rsidRPr="00AA527B">
        <w:t>ness Management.</w:t>
      </w:r>
    </w:p>
    <w:p w:rsidR="00AA527B" w:rsidRPr="00AA527B" w:rsidRDefault="00AA527B" w:rsidP="00ED7BFC">
      <w:pPr>
        <w:rPr>
          <w:rFonts w:eastAsia="Times New Roman"/>
        </w:rPr>
      </w:pPr>
      <w:bookmarkStart w:id="28" w:name="h.lbl7w873ihaq" w:colFirst="0" w:colLast="0"/>
      <w:bookmarkEnd w:id="28"/>
      <w:r w:rsidRPr="00AA527B">
        <w:t>In August 2010, NWIC was granted full accreditation at the baccalaur</w:t>
      </w:r>
      <w:r>
        <w:t>e</w:t>
      </w:r>
      <w:r w:rsidRPr="00AA527B">
        <w:t>ate level and was reaffirmed accreditation at the associate degree level. Northwest Indian College is now the only regional tribal college in the United States and the only four-year accredited tribal college in Washington, Oregon and Idaho. A seven-member Board of Trustees</w:t>
      </w:r>
      <w:r>
        <w:t xml:space="preserve"> </w:t>
      </w:r>
      <w:r w:rsidRPr="00AA527B">
        <w:t>gove</w:t>
      </w:r>
      <w:r>
        <w:t>r</w:t>
      </w:r>
      <w:r w:rsidRPr="00AA527B">
        <w:t>n</w:t>
      </w:r>
      <w:r w:rsidR="00CF59AC">
        <w:t>s</w:t>
      </w:r>
      <w:r w:rsidRPr="00AA527B">
        <w:t xml:space="preserve"> NWIC. Currently, the board is comprised of trustees from the Lummi Nation. All board members apply to and are appointed by the Lummi Indian Business Council.</w:t>
      </w:r>
    </w:p>
    <w:p w:rsidR="00AA527B" w:rsidRPr="00AA527B" w:rsidRDefault="00AA527B" w:rsidP="00ED7BFC">
      <w:bookmarkStart w:id="29" w:name="h.26in1rg" w:colFirst="0" w:colLast="0"/>
      <w:bookmarkEnd w:id="29"/>
      <w:r w:rsidRPr="00AA527B">
        <w:t>Today, NWIC is one of 34 tribal colleges and universities within the United States and 1 international Canada. The main Lummi campus has other notable historical aspects.  The building that currently houses the Lummi Library was originally built in 1931 as the Lummi Day School to provide education to Lummi students who formerly were sent to boarding school at distant locations.  This was the second such day school, built to replace the original Lummi Day School, which was built in 1910.  Prior to becoming the Lummi Library, the school also served as the location for various other tribal offices.</w:t>
      </w:r>
    </w:p>
    <w:p w:rsidR="00CF59AC" w:rsidRDefault="00CF59AC" w:rsidP="00ED7BFC">
      <w:pPr>
        <w:rPr>
          <w:rFonts w:eastAsiaTheme="majorEastAsia"/>
          <w:u w:val="single"/>
          <w:lang w:bidi="en-US"/>
        </w:rPr>
      </w:pPr>
    </w:p>
    <w:p w:rsidR="00AA527B" w:rsidRPr="00CF59AC" w:rsidRDefault="00AA527B" w:rsidP="00ED7BFC">
      <w:pPr>
        <w:rPr>
          <w:rFonts w:eastAsiaTheme="majorEastAsia"/>
          <w:u w:val="single"/>
          <w:lang w:bidi="en-US"/>
        </w:rPr>
      </w:pPr>
      <w:r w:rsidRPr="00CF59AC">
        <w:rPr>
          <w:rFonts w:eastAsiaTheme="majorEastAsia"/>
          <w:u w:val="single"/>
          <w:lang w:bidi="en-US"/>
        </w:rPr>
        <w:t>Institutional Integrity</w:t>
      </w:r>
    </w:p>
    <w:p w:rsidR="00AA527B" w:rsidRPr="00AA527B" w:rsidRDefault="00AA527B" w:rsidP="00ED7BFC">
      <w:pPr>
        <w:rPr>
          <w:rFonts w:eastAsia="Times New Roman"/>
        </w:rPr>
      </w:pPr>
      <w:r w:rsidRPr="00AA527B">
        <w:rPr>
          <w:rFonts w:eastAsia="Times New Roman"/>
          <w:lang w:bidi="en-US"/>
        </w:rPr>
        <w:t xml:space="preserve">NWIC creates an environment that is respectful, supportive, and free of intimidation and harassment. NWIC’s Board of Trustees, administrators, faculty, staff, and students are held to high ethical standards. These standards may be found in the NWIC </w:t>
      </w:r>
      <w:hyperlink r:id="rId13" w:history="1">
        <w:r w:rsidRPr="00AA527B">
          <w:rPr>
            <w:rFonts w:eastAsia="Times New Roman"/>
            <w:color w:val="0000FF" w:themeColor="hyperlink"/>
            <w:u w:val="single"/>
            <w:lang w:bidi="en-US"/>
          </w:rPr>
          <w:t>Personnel Policy Manual</w:t>
        </w:r>
      </w:hyperlink>
      <w:r w:rsidRPr="00AA527B">
        <w:rPr>
          <w:rFonts w:eastAsia="Times New Roman"/>
          <w:lang w:bidi="en-US"/>
        </w:rPr>
        <w:t xml:space="preserve">, </w:t>
      </w:r>
      <w:hyperlink r:id="rId14" w:history="1">
        <w:r w:rsidRPr="00AA527B">
          <w:rPr>
            <w:rFonts w:eastAsia="Times New Roman"/>
            <w:color w:val="0000FF" w:themeColor="hyperlink"/>
            <w:u w:val="single"/>
            <w:lang w:bidi="en-US"/>
          </w:rPr>
          <w:t>Board of Trustees Bylaws</w:t>
        </w:r>
      </w:hyperlink>
      <w:r w:rsidRPr="00AA527B">
        <w:rPr>
          <w:rFonts w:eastAsia="Times New Roman"/>
          <w:lang w:bidi="en-US"/>
        </w:rPr>
        <w:t xml:space="preserve">, </w:t>
      </w:r>
      <w:hyperlink r:id="rId15" w:history="1">
        <w:r w:rsidRPr="00AA527B">
          <w:rPr>
            <w:rFonts w:eastAsia="Times New Roman"/>
            <w:color w:val="0000FF" w:themeColor="hyperlink"/>
            <w:u w:val="single"/>
            <w:lang w:bidi="en-US"/>
          </w:rPr>
          <w:t>Faculty Handbook</w:t>
        </w:r>
      </w:hyperlink>
      <w:r w:rsidRPr="00AA527B">
        <w:rPr>
          <w:rFonts w:eastAsia="Times New Roman"/>
          <w:lang w:bidi="en-US"/>
        </w:rPr>
        <w:t xml:space="preserve">, and the Student Code of Conduct found in the </w:t>
      </w:r>
      <w:hyperlink r:id="rId16" w:history="1">
        <w:r w:rsidRPr="00AA527B">
          <w:rPr>
            <w:rFonts w:eastAsia="Times New Roman"/>
            <w:color w:val="0000FF" w:themeColor="hyperlink"/>
            <w:u w:val="single"/>
            <w:lang w:bidi="en-US"/>
          </w:rPr>
          <w:t>college catalog</w:t>
        </w:r>
      </w:hyperlink>
      <w:r w:rsidRPr="00AA527B">
        <w:rPr>
          <w:rFonts w:eastAsia="Times New Roman"/>
          <w:lang w:bidi="en-US"/>
        </w:rPr>
        <w:t xml:space="preserve"> and the </w:t>
      </w:r>
      <w:hyperlink r:id="rId17" w:history="1">
        <w:r w:rsidRPr="00AA527B">
          <w:rPr>
            <w:rFonts w:eastAsia="Times New Roman"/>
            <w:color w:val="0000FF" w:themeColor="hyperlink"/>
            <w:u w:val="single"/>
            <w:lang w:bidi="en-US"/>
          </w:rPr>
          <w:t>Student Handbook</w:t>
        </w:r>
      </w:hyperlink>
    </w:p>
    <w:p w:rsidR="00AA527B" w:rsidRPr="00CF59AC" w:rsidRDefault="00AA527B" w:rsidP="00ED7BFC">
      <w:pPr>
        <w:rPr>
          <w:u w:val="single"/>
        </w:rPr>
      </w:pPr>
      <w:r w:rsidRPr="00CF59AC">
        <w:rPr>
          <w:u w:val="single"/>
        </w:rPr>
        <w:t>Northwest Indian College Mission Statement</w:t>
      </w:r>
    </w:p>
    <w:p w:rsidR="00AA527B" w:rsidRPr="00AA527B" w:rsidRDefault="00CF59AC" w:rsidP="00ED7BFC">
      <w:pPr>
        <w:rPr>
          <w:rFonts w:eastAsia="Times New Roman"/>
        </w:rPr>
      </w:pPr>
      <w:bookmarkStart w:id="30" w:name="h.lnxbz9" w:colFirst="0" w:colLast="0"/>
      <w:bookmarkEnd w:id="30"/>
      <w:r>
        <w:t>“</w:t>
      </w:r>
      <w:r w:rsidR="00AA527B" w:rsidRPr="00AA527B">
        <w:t>Through education, Northwest Indian College promotes indigenous self-determination and knowledge.</w:t>
      </w:r>
      <w:r>
        <w:t>”</w:t>
      </w:r>
    </w:p>
    <w:p w:rsidR="00AA527B" w:rsidRPr="00CF59AC" w:rsidRDefault="00AA527B" w:rsidP="00ED7BFC">
      <w:pPr>
        <w:rPr>
          <w:u w:val="single"/>
        </w:rPr>
      </w:pPr>
      <w:r w:rsidRPr="00CF59AC">
        <w:rPr>
          <w:u w:val="single"/>
        </w:rPr>
        <w:t>Teaching and Learning Philosophy</w:t>
      </w:r>
    </w:p>
    <w:p w:rsidR="00AA527B" w:rsidRPr="00AA527B" w:rsidRDefault="00AA527B" w:rsidP="00ED7BFC">
      <w:pPr>
        <w:rPr>
          <w:color w:val="444444"/>
        </w:rPr>
      </w:pPr>
      <w:commentRangeStart w:id="31"/>
      <w:r w:rsidRPr="00AA527B">
        <w:rPr>
          <w:color w:val="444444"/>
          <w:highlight w:val="white"/>
        </w:rPr>
        <w:t>The overarching goal of the Teaching and Learning Initiative (TLI) is to increase student success by building faculty capacity in teaching and learning at Northwest Indian College. Much of the focus of the TLI is based upon a coherent model for the design, delivery and assessment of educational programs, courses, and course content. In this model, the vision of the ancestors and the vast body of knowledge accessed through language are the foundation for the development, delivery and assessment of the educational programs, courses, and course content at NWIC. The foundational principles of sovereignty and indigenousness inform and guide all aspects of the design, delivery and assessment processes. The following diagram presents the relationship between these levels and the design, delivery and assessment at each level.</w:t>
      </w:r>
      <w:commentRangeEnd w:id="31"/>
      <w:r w:rsidRPr="00AA527B">
        <w:rPr>
          <w:rFonts w:eastAsia="Times New Roman"/>
        </w:rPr>
        <w:commentReference w:id="31"/>
      </w:r>
    </w:p>
    <w:p w:rsidR="00AA527B" w:rsidRPr="00AA527B" w:rsidRDefault="00AA527B" w:rsidP="00ED7BFC">
      <w:pPr>
        <w:rPr>
          <w:rFonts w:eastAsia="Times New Roman"/>
        </w:rPr>
      </w:pPr>
      <w:r w:rsidRPr="00AA527B">
        <w:rPr>
          <w:rFonts w:eastAsia="Times New Roman"/>
        </w:rPr>
        <w:t>The philosophy of teaching and learning at NWIC acknowledges that each tribal student has a distinct, place-based identity.  The role of the faculty and our support system for students is to create access to the political, social and cultural knowledge that strengthens each student’s identity.  In order to navigate the contemporary environment of governance and business, and to access services including health, education, and housing, our students must also acquire excellent, marketable professional and technical skills.</w:t>
      </w:r>
    </w:p>
    <w:p w:rsidR="00AA527B" w:rsidRPr="00CF59AC" w:rsidRDefault="00AA527B" w:rsidP="00ED7BFC">
      <w:pPr>
        <w:rPr>
          <w:rFonts w:eastAsia="Times New Roman"/>
          <w:u w:val="single"/>
        </w:rPr>
      </w:pPr>
      <w:r w:rsidRPr="00CF59AC">
        <w:rPr>
          <w:rFonts w:eastAsia="Times New Roman"/>
          <w:u w:val="single"/>
        </w:rPr>
        <w:t>Cultural Considerations</w:t>
      </w:r>
    </w:p>
    <w:p w:rsidR="00AA527B" w:rsidRPr="00AA527B" w:rsidRDefault="00AA527B" w:rsidP="00ED7BFC">
      <w:pPr>
        <w:rPr>
          <w:rFonts w:eastAsia="Times New Roman"/>
        </w:rPr>
      </w:pPr>
      <w:r w:rsidRPr="00AA527B">
        <w:rPr>
          <w:rFonts w:eastAsia="Times New Roman"/>
        </w:rPr>
        <w:t>From the beginning of time, education has been the means by which indigenous peoples socialize children into the way of life of the people.  In our recent history, however, education has been used as a tool of colonization and assimilation.  As one of many institutions created to overcome these experiences, NWIC is committed to using education for the cultural restoration and revitalization of the ways of living of tribal students and their communities.</w:t>
      </w:r>
    </w:p>
    <w:p w:rsidR="00AA527B" w:rsidRPr="00AA527B" w:rsidRDefault="00AA527B" w:rsidP="00ED7BFC">
      <w:pPr>
        <w:rPr>
          <w:rFonts w:eastAsia="Times New Roman"/>
        </w:rPr>
      </w:pPr>
      <w:r w:rsidRPr="00AA527B">
        <w:rPr>
          <w:rFonts w:eastAsia="Times New Roman"/>
        </w:rPr>
        <w:t>In order to support the education of our students, the faculty actively participates in this effort by developing their own self-knowledge, modeling wellness, taking advantage of faculty development opportunities, and participating in action-based, learning-focused research and curriculum development. In support of our unique first generation student population, faculty use strategies that support students’ college readiness and academic preparedness early in their college experience.</w:t>
      </w:r>
    </w:p>
    <w:p w:rsidR="00AA527B" w:rsidRPr="00AA527B" w:rsidRDefault="00AA527B" w:rsidP="00ED7BFC">
      <w:pPr>
        <w:rPr>
          <w:rFonts w:eastAsia="Times New Roman"/>
        </w:rPr>
      </w:pPr>
      <w:r w:rsidRPr="00AA527B">
        <w:rPr>
          <w:rFonts w:eastAsia="Times New Roman"/>
        </w:rPr>
        <w:t>Our teaching and learning philosophy is based on the understanding that NWIC provides education that is:</w:t>
      </w:r>
    </w:p>
    <w:p w:rsidR="00AA527B" w:rsidRPr="00174E71" w:rsidRDefault="00AA527B" w:rsidP="00A32735">
      <w:pPr>
        <w:pStyle w:val="ListParagraph"/>
        <w:numPr>
          <w:ilvl w:val="0"/>
          <w:numId w:val="19"/>
        </w:numPr>
        <w:rPr>
          <w:rFonts w:asciiTheme="minorHAnsi" w:hAnsiTheme="minorHAnsi"/>
          <w:sz w:val="22"/>
          <w:szCs w:val="22"/>
        </w:rPr>
      </w:pPr>
      <w:r w:rsidRPr="00174E71">
        <w:rPr>
          <w:rFonts w:asciiTheme="minorHAnsi" w:hAnsiTheme="minorHAnsi"/>
          <w:sz w:val="22"/>
          <w:szCs w:val="22"/>
        </w:rPr>
        <w:lastRenderedPageBreak/>
        <w:t>place-based within a learning environment that intentionally focuses on cultural context and integrated cultural experiences;</w:t>
      </w:r>
    </w:p>
    <w:p w:rsidR="00AA527B" w:rsidRPr="00174E71" w:rsidRDefault="00AA527B" w:rsidP="00A32735">
      <w:pPr>
        <w:pStyle w:val="ListParagraph"/>
        <w:numPr>
          <w:ilvl w:val="0"/>
          <w:numId w:val="19"/>
        </w:numPr>
        <w:rPr>
          <w:rFonts w:asciiTheme="minorHAnsi" w:hAnsiTheme="minorHAnsi"/>
          <w:sz w:val="22"/>
          <w:szCs w:val="22"/>
        </w:rPr>
      </w:pPr>
      <w:r w:rsidRPr="00174E71">
        <w:rPr>
          <w:rFonts w:asciiTheme="minorHAnsi" w:hAnsiTheme="minorHAnsi"/>
          <w:sz w:val="22"/>
          <w:szCs w:val="22"/>
        </w:rPr>
        <w:t>informed by the highest expectations that students be self-motivated, disciplined, and willing learners;</w:t>
      </w:r>
    </w:p>
    <w:p w:rsidR="00AA527B" w:rsidRPr="00174E71" w:rsidRDefault="00AA527B" w:rsidP="00A32735">
      <w:pPr>
        <w:pStyle w:val="ListParagraph"/>
        <w:numPr>
          <w:ilvl w:val="0"/>
          <w:numId w:val="19"/>
        </w:numPr>
        <w:rPr>
          <w:rFonts w:asciiTheme="minorHAnsi" w:hAnsiTheme="minorHAnsi"/>
          <w:sz w:val="22"/>
          <w:szCs w:val="22"/>
        </w:rPr>
      </w:pPr>
      <w:r w:rsidRPr="00174E71">
        <w:rPr>
          <w:rFonts w:asciiTheme="minorHAnsi" w:hAnsiTheme="minorHAnsi"/>
          <w:sz w:val="22"/>
          <w:szCs w:val="22"/>
        </w:rPr>
        <w:t>committed to the development of the skills of our students to address issues of social justice and support the vision of their communities;</w:t>
      </w:r>
    </w:p>
    <w:p w:rsidR="00AA527B" w:rsidRPr="00174E71" w:rsidRDefault="00AA527B" w:rsidP="00A32735">
      <w:pPr>
        <w:pStyle w:val="ListParagraph"/>
        <w:numPr>
          <w:ilvl w:val="0"/>
          <w:numId w:val="19"/>
        </w:numPr>
        <w:rPr>
          <w:rFonts w:asciiTheme="minorHAnsi" w:hAnsiTheme="minorHAnsi"/>
          <w:sz w:val="22"/>
          <w:szCs w:val="22"/>
        </w:rPr>
      </w:pPr>
      <w:r w:rsidRPr="00174E71">
        <w:rPr>
          <w:rFonts w:asciiTheme="minorHAnsi" w:hAnsiTheme="minorHAnsi"/>
          <w:sz w:val="22"/>
          <w:szCs w:val="22"/>
        </w:rPr>
        <w:t>intergenerational with a specific focus on the development of young leadership; and</w:t>
      </w:r>
    </w:p>
    <w:p w:rsidR="00AA527B" w:rsidRPr="00174E71" w:rsidRDefault="00AA527B" w:rsidP="00A32735">
      <w:pPr>
        <w:pStyle w:val="ListParagraph"/>
        <w:numPr>
          <w:ilvl w:val="0"/>
          <w:numId w:val="19"/>
        </w:numPr>
        <w:rPr>
          <w:rFonts w:asciiTheme="minorHAnsi" w:hAnsiTheme="minorHAnsi"/>
          <w:sz w:val="22"/>
          <w:szCs w:val="22"/>
        </w:rPr>
      </w:pPr>
      <w:r w:rsidRPr="00174E71">
        <w:rPr>
          <w:rFonts w:asciiTheme="minorHAnsi" w:hAnsiTheme="minorHAnsi"/>
          <w:sz w:val="22"/>
          <w:szCs w:val="22"/>
        </w:rPr>
        <w:t>holistic in support of students’ understanding of who they are and their sense of place.</w:t>
      </w:r>
    </w:p>
    <w:p w:rsidR="003E3873" w:rsidRPr="00174E71" w:rsidRDefault="003E3873" w:rsidP="00ED7BFC">
      <w:pPr>
        <w:rPr>
          <w:rFonts w:eastAsia="Times New Roman"/>
        </w:rPr>
      </w:pPr>
    </w:p>
    <w:p w:rsidR="00AA527B" w:rsidRPr="00AA527B" w:rsidRDefault="00AA527B" w:rsidP="00ED7BFC">
      <w:pPr>
        <w:rPr>
          <w:rFonts w:eastAsia="Times New Roman"/>
        </w:rPr>
      </w:pPr>
      <w:r w:rsidRPr="00AA527B">
        <w:rPr>
          <w:rFonts w:eastAsia="Times New Roman"/>
        </w:rPr>
        <w:t>The NWIC faculty supports students by providing experiential learning opportunities and by fostering access to expertise and opportunities to learn in areas of critical concern to tribal communities. The approaches and perspectives we use include community-based participatory research and scholarship, entrepreneurship, sustainability, Native Studies, restorative change practices, and indigenous service learning.  Our pedagogy of teaching and learning is intentional and conscientious and recognizes that our students and their families possess both content and contextual knowledge that contributes to their educational success.  The faculty encourages the gifts of our Native students by employing teaching and learning strategies that support multiple intelligences and learning styles.</w:t>
      </w:r>
    </w:p>
    <w:p w:rsidR="00AA527B" w:rsidRPr="00CF59AC" w:rsidRDefault="00AA527B" w:rsidP="00ED7BFC">
      <w:pPr>
        <w:rPr>
          <w:u w:val="single"/>
        </w:rPr>
      </w:pPr>
      <w:bookmarkStart w:id="32" w:name="h.1ksv4uv" w:colFirst="0" w:colLast="0"/>
      <w:bookmarkEnd w:id="32"/>
      <w:r w:rsidRPr="00CF59AC">
        <w:rPr>
          <w:u w:val="single"/>
        </w:rPr>
        <w:t>Strategic Plan</w:t>
      </w:r>
    </w:p>
    <w:p w:rsidR="00AA527B" w:rsidRPr="00AA527B" w:rsidRDefault="00AA527B" w:rsidP="00ED7BFC">
      <w:pPr>
        <w:rPr>
          <w:rFonts w:eastAsia="Times New Roman"/>
        </w:rPr>
      </w:pPr>
      <w:r w:rsidRPr="00AA527B">
        <w:t xml:space="preserve">In January of 2003, President Cheryl Crazy Bull established a college-wide strategic planning process overseen by a committee comprised of constituency representatives.  The result of this work is presented in the </w:t>
      </w:r>
      <w:r w:rsidRPr="00AA527B">
        <w:rPr>
          <w:i/>
        </w:rPr>
        <w:t>Northwest Indian College Strategic Plan 2010-2017</w:t>
      </w:r>
    </w:p>
    <w:p w:rsidR="00AA527B" w:rsidRPr="00AA527B" w:rsidRDefault="00AA527B" w:rsidP="00ED7BFC">
      <w:pPr>
        <w:rPr>
          <w:rFonts w:eastAsia="Times New Roman"/>
        </w:rPr>
      </w:pPr>
      <w:bookmarkStart w:id="33" w:name="h.44sinio" w:colFirst="0" w:colLast="0"/>
      <w:bookmarkEnd w:id="33"/>
      <w:r w:rsidRPr="00AA527B">
        <w:t>Northwest Indian College is a 1994 land-grant institution designated by the U.S. Congress and as such is the recipient of special grant funds to support the land-grant mission and philosophy of education, extension and research.</w:t>
      </w:r>
    </w:p>
    <w:p w:rsidR="00AA527B" w:rsidRPr="00AA527B" w:rsidRDefault="00AA527B" w:rsidP="00ED7BFC">
      <w:pPr>
        <w:rPr>
          <w:rFonts w:eastAsia="Times New Roman"/>
        </w:rPr>
      </w:pPr>
      <w:r w:rsidRPr="00CF59AC">
        <w:rPr>
          <w:rFonts w:eastAsia="Times New Roman"/>
          <w:bCs/>
          <w:u w:val="single"/>
        </w:rPr>
        <w:t>Core Themes</w:t>
      </w:r>
      <w:r w:rsidRPr="00AA527B">
        <w:rPr>
          <w:rFonts w:eastAsia="Times New Roman"/>
        </w:rPr>
        <w:t>:</w:t>
      </w:r>
    </w:p>
    <w:p w:rsidR="00AA527B" w:rsidRPr="00AA527B" w:rsidRDefault="00AA527B" w:rsidP="00ED7BFC">
      <w:pPr>
        <w:rPr>
          <w:rFonts w:eastAsia="Times New Roman"/>
        </w:rPr>
      </w:pPr>
      <w:r w:rsidRPr="00AA527B">
        <w:rPr>
          <w:rFonts w:eastAsia="Times New Roman"/>
        </w:rPr>
        <w:t>1. Engage Indigenous knowledge</w:t>
      </w:r>
    </w:p>
    <w:p w:rsidR="00AA527B" w:rsidRPr="00AA527B" w:rsidRDefault="00AA527B" w:rsidP="00ED7BFC">
      <w:pPr>
        <w:rPr>
          <w:rFonts w:eastAsia="Times New Roman"/>
        </w:rPr>
      </w:pPr>
      <w:r w:rsidRPr="00AA527B">
        <w:rPr>
          <w:rFonts w:eastAsia="Times New Roman"/>
        </w:rPr>
        <w:t>2. Commitment to Student Success</w:t>
      </w:r>
    </w:p>
    <w:p w:rsidR="00AA527B" w:rsidRPr="00AA527B" w:rsidRDefault="00AA527B" w:rsidP="00ED7BFC">
      <w:pPr>
        <w:rPr>
          <w:rFonts w:eastAsia="Times New Roman"/>
        </w:rPr>
      </w:pPr>
      <w:r w:rsidRPr="00AA527B">
        <w:rPr>
          <w:rFonts w:eastAsia="Times New Roman"/>
        </w:rPr>
        <w:t>3. Access to Higher Education Opportunities at All Levels for Tribal Communities</w:t>
      </w:r>
    </w:p>
    <w:p w:rsidR="00AA527B" w:rsidRPr="00AA527B" w:rsidRDefault="00AA527B" w:rsidP="00ED7BFC">
      <w:pPr>
        <w:rPr>
          <w:rFonts w:eastAsia="Times New Roman"/>
        </w:rPr>
      </w:pPr>
      <w:r w:rsidRPr="00AA527B">
        <w:rPr>
          <w:rFonts w:eastAsia="Times New Roman"/>
        </w:rPr>
        <w:t>4. Advance Place-Based Community Education and Outreach</w:t>
      </w:r>
    </w:p>
    <w:p w:rsidR="00AA527B" w:rsidRPr="00CF59AC" w:rsidRDefault="00AA527B" w:rsidP="00ED7BFC">
      <w:pPr>
        <w:rPr>
          <w:rFonts w:eastAsia="Times New Roman"/>
          <w:u w:val="single"/>
        </w:rPr>
      </w:pPr>
      <w:r w:rsidRPr="00CF59AC">
        <w:rPr>
          <w:rFonts w:eastAsia="Times New Roman"/>
          <w:u w:val="single"/>
        </w:rPr>
        <w:t xml:space="preserve">GOALS OF THE 2010-2017 STRATEGIC PLAN </w:t>
      </w:r>
    </w:p>
    <w:p w:rsidR="00AA527B" w:rsidRPr="00AA527B" w:rsidRDefault="00AA527B" w:rsidP="00ED7BFC">
      <w:pPr>
        <w:rPr>
          <w:rFonts w:eastAsia="Times New Roman"/>
        </w:rPr>
      </w:pPr>
      <w:r w:rsidRPr="00AA527B">
        <w:rPr>
          <w:rFonts w:eastAsia="Times New Roman"/>
        </w:rPr>
        <w:t>1. NWIC Promotes student self-identity through the tribal college experience.</w:t>
      </w:r>
    </w:p>
    <w:p w:rsidR="00AA527B" w:rsidRPr="00AA527B" w:rsidRDefault="00AA527B" w:rsidP="00ED7BFC">
      <w:pPr>
        <w:rPr>
          <w:rFonts w:eastAsia="Times New Roman"/>
        </w:rPr>
      </w:pPr>
      <w:r w:rsidRPr="00AA527B">
        <w:rPr>
          <w:rFonts w:eastAsia="Times New Roman"/>
        </w:rPr>
        <w:t>2. NWIC promotes Indigenous Knowledge as the foundation for all programs of study.</w:t>
      </w:r>
    </w:p>
    <w:p w:rsidR="00AA527B" w:rsidRPr="00AA527B" w:rsidRDefault="00AA527B" w:rsidP="00ED7BFC">
      <w:pPr>
        <w:rPr>
          <w:rFonts w:eastAsia="Times New Roman"/>
        </w:rPr>
      </w:pPr>
      <w:r w:rsidRPr="00AA527B">
        <w:rPr>
          <w:rFonts w:eastAsia="Times New Roman"/>
        </w:rPr>
        <w:t>3. NWIC actively engages faculty and students in research and scholarship in support of the College’s mission and programs.</w:t>
      </w:r>
    </w:p>
    <w:p w:rsidR="00AA527B" w:rsidRPr="00AA527B" w:rsidRDefault="00AA527B" w:rsidP="00ED7BFC">
      <w:pPr>
        <w:rPr>
          <w:rFonts w:eastAsia="Times New Roman"/>
        </w:rPr>
      </w:pPr>
      <w:r w:rsidRPr="00AA527B">
        <w:rPr>
          <w:rFonts w:eastAsia="Times New Roman"/>
        </w:rPr>
        <w:lastRenderedPageBreak/>
        <w:t>4. NWIC prepares students to be successful at the associate, baccalaureate and graduate levels.</w:t>
      </w:r>
    </w:p>
    <w:p w:rsidR="00AA527B" w:rsidRPr="00AA527B" w:rsidRDefault="00AA527B" w:rsidP="00ED7BFC">
      <w:pPr>
        <w:rPr>
          <w:rFonts w:eastAsia="Times New Roman"/>
        </w:rPr>
      </w:pPr>
      <w:r w:rsidRPr="00AA527B">
        <w:rPr>
          <w:rFonts w:eastAsia="Times New Roman"/>
        </w:rPr>
        <w:t>5. NWIC promotes student success in college-level courses through the First-Year Experience program, especially for first-generation and low-income students.</w:t>
      </w:r>
    </w:p>
    <w:p w:rsidR="00AA527B" w:rsidRPr="00AA527B" w:rsidRDefault="00AA527B" w:rsidP="00ED7BFC">
      <w:pPr>
        <w:rPr>
          <w:rFonts w:eastAsia="Times New Roman"/>
        </w:rPr>
      </w:pPr>
      <w:r w:rsidRPr="00AA527B">
        <w:rPr>
          <w:rFonts w:eastAsia="Times New Roman"/>
        </w:rPr>
        <w:t>6. NWIC offers career and workforce opportunities in response to community and individual needs.</w:t>
      </w:r>
    </w:p>
    <w:p w:rsidR="00AA527B" w:rsidRPr="00AA527B" w:rsidRDefault="00AA527B" w:rsidP="00ED7BFC">
      <w:pPr>
        <w:rPr>
          <w:rFonts w:eastAsia="Times New Roman"/>
        </w:rPr>
      </w:pPr>
      <w:r w:rsidRPr="00AA527B">
        <w:rPr>
          <w:rFonts w:eastAsia="Times New Roman"/>
        </w:rPr>
        <w:t>7. NWIC provides access to and opportunities for engagement in the tribal college experience at all entry points.</w:t>
      </w:r>
    </w:p>
    <w:p w:rsidR="00AA527B" w:rsidRPr="00AA527B" w:rsidRDefault="00AA527B" w:rsidP="00ED7BFC">
      <w:pPr>
        <w:rPr>
          <w:rFonts w:eastAsia="Times New Roman"/>
        </w:rPr>
      </w:pPr>
      <w:r w:rsidRPr="00AA527B">
        <w:rPr>
          <w:rFonts w:eastAsia="Times New Roman"/>
        </w:rPr>
        <w:t>8. NWIC increases access to program of study courses through distance education modalities and site-based services.</w:t>
      </w:r>
    </w:p>
    <w:p w:rsidR="00AA527B" w:rsidRPr="00AA527B" w:rsidRDefault="00AA527B" w:rsidP="00ED7BFC">
      <w:pPr>
        <w:rPr>
          <w:rFonts w:eastAsia="Times New Roman"/>
        </w:rPr>
      </w:pPr>
      <w:r w:rsidRPr="00AA527B">
        <w:rPr>
          <w:rFonts w:eastAsia="Times New Roman"/>
        </w:rPr>
        <w:t>9. NWIC promotes healthy living and nutrition, tribal leadership, and financial security through place-based community education.</w:t>
      </w:r>
    </w:p>
    <w:p w:rsidR="00AA527B" w:rsidRPr="00AA527B" w:rsidRDefault="00AA527B" w:rsidP="00ED7BFC">
      <w:pPr>
        <w:rPr>
          <w:rFonts w:eastAsia="Times New Roman"/>
        </w:rPr>
      </w:pPr>
      <w:r w:rsidRPr="00AA527B">
        <w:rPr>
          <w:rFonts w:eastAsia="Times New Roman"/>
        </w:rPr>
        <w:t>10. NWIC promotes Land Grant programming that builds institutional and community capacity in themarine sciences, aquaculture and natural resources.</w:t>
      </w:r>
    </w:p>
    <w:p w:rsidR="00AA527B" w:rsidRPr="00CF59AC" w:rsidRDefault="00AA527B" w:rsidP="00ED7BFC">
      <w:pPr>
        <w:rPr>
          <w:u w:val="single"/>
        </w:rPr>
      </w:pPr>
      <w:r w:rsidRPr="00CF59AC">
        <w:rPr>
          <w:u w:val="single"/>
        </w:rPr>
        <w:t>Memberships</w:t>
      </w:r>
    </w:p>
    <w:p w:rsidR="00AA527B" w:rsidRPr="00AA527B" w:rsidRDefault="00AA527B" w:rsidP="00ED7BFC">
      <w:pPr>
        <w:rPr>
          <w:rFonts w:eastAsia="Times New Roman"/>
        </w:rPr>
      </w:pPr>
      <w:bookmarkStart w:id="34" w:name="h.z337ya" w:colFirst="0" w:colLast="0"/>
      <w:bookmarkEnd w:id="34"/>
      <w:r w:rsidRPr="00AA527B">
        <w:t>Northwest Indian College is a member of the American Indian Higher Education Consortium (AIHEC), the American Association of Community Colleges, the National Association of State Universities and Land Grant Colleges, Washington Campus Compact and the American Council on Education.</w:t>
      </w:r>
    </w:p>
    <w:p w:rsidR="00AA527B" w:rsidRPr="00CF59AC" w:rsidRDefault="00AA527B" w:rsidP="00ED7BFC">
      <w:pPr>
        <w:rPr>
          <w:u w:val="single"/>
        </w:rPr>
      </w:pPr>
      <w:r w:rsidRPr="00CF59AC">
        <w:rPr>
          <w:u w:val="single"/>
        </w:rPr>
        <w:t>Accreditation</w:t>
      </w:r>
    </w:p>
    <w:p w:rsidR="00AA527B" w:rsidRPr="00AA527B" w:rsidRDefault="00AA527B" w:rsidP="00ED7BFC">
      <w:pPr>
        <w:rPr>
          <w:rFonts w:eastAsia="Times New Roman"/>
        </w:rPr>
      </w:pPr>
      <w:r w:rsidRPr="00AA527B">
        <w:rPr>
          <w:rFonts w:eastAsia="Times New Roman"/>
        </w:rPr>
        <w:t xml:space="preserve">The Northwest Commission on Colleges and Universities grants accreditation to Northwest Indian College at associate and baccalaureate levels. The Northwest Commission on Colleges and Universities (8060 165th Avenue NE, Suite 100, Redmond, WA 98052, www.nwccu.org) is an institutional accrediting body recognized by the Council for Higher Education Accreditation and the US Department of Education. </w:t>
      </w:r>
    </w:p>
    <w:p w:rsidR="00AA527B" w:rsidRPr="00AA527B" w:rsidRDefault="00AA527B" w:rsidP="00ED7BFC">
      <w:pPr>
        <w:rPr>
          <w:rFonts w:eastAsia="Times New Roman"/>
        </w:rPr>
      </w:pPr>
      <w:r w:rsidRPr="00AA527B">
        <w:rPr>
          <w:rFonts w:eastAsia="Times New Roman"/>
        </w:rPr>
        <w:t xml:space="preserve">Northwest Indian College offers degree and certificate programs approved by the Washington State Higher Education Coordinating Board for enrollment of eligible students under Veteran’s Administration (VA) Education Benefit programs. The Washington State Higher Education Coordinating Board has determined that Northwest Indian College is exempt from the Washington State Degree Authorization Act. </w:t>
      </w:r>
    </w:p>
    <w:p w:rsidR="00AA527B" w:rsidRPr="00AA527B" w:rsidRDefault="00AA527B" w:rsidP="00ED7BFC">
      <w:pPr>
        <w:rPr>
          <w:rFonts w:eastAsia="Times New Roman"/>
        </w:rPr>
      </w:pPr>
      <w:r w:rsidRPr="00AA527B">
        <w:rPr>
          <w:rFonts w:eastAsia="Times New Roman"/>
        </w:rPr>
        <w:t>Northwest Indian College was granted accreditation at the four-year degree level effective September 2010. NWIC is the only regional Tribal college in the United States and the only Tribal college accredited to offer two-year and four-year degrees in the state of Washington, Oregon, and Idaho.</w:t>
      </w:r>
      <w:r w:rsidRPr="00AA527B">
        <w:t xml:space="preserve"> The college's accreditation was reaffirmed in a full-scale evaluation in 2010. The</w:t>
      </w:r>
      <w:r w:rsidRPr="00AA527B">
        <w:rPr>
          <w:rFonts w:eastAsia="Times New Roman"/>
          <w:color w:val="343833"/>
          <w:w w:val="105"/>
        </w:rPr>
        <w:t xml:space="preserve"> accreditation of Northwest Indian College has been reaffirmed on the basis of the Spring 2017 Year Seven </w:t>
      </w:r>
      <w:r w:rsidRPr="00AA527B">
        <w:rPr>
          <w:rFonts w:eastAsia="Times New Roman"/>
          <w:i/>
          <w:color w:val="343833"/>
          <w:w w:val="105"/>
        </w:rPr>
        <w:t>Mission Fulfillment and Sustainability.</w:t>
      </w:r>
      <w:bookmarkStart w:id="35" w:name="h.1y810tw" w:colFirst="0" w:colLast="0"/>
      <w:bookmarkEnd w:id="35"/>
    </w:p>
    <w:p w:rsidR="003E3873" w:rsidRDefault="003E3873" w:rsidP="00ED7BFC">
      <w:pPr>
        <w:rPr>
          <w:u w:val="single"/>
        </w:rPr>
      </w:pPr>
    </w:p>
    <w:p w:rsidR="00DF641C" w:rsidRDefault="00DF641C" w:rsidP="00ED7BFC">
      <w:pPr>
        <w:rPr>
          <w:u w:val="single"/>
        </w:rPr>
      </w:pPr>
    </w:p>
    <w:p w:rsidR="00DF641C" w:rsidRDefault="00DF641C" w:rsidP="00ED7BFC">
      <w:pPr>
        <w:rPr>
          <w:u w:val="single"/>
        </w:rPr>
      </w:pPr>
    </w:p>
    <w:p w:rsidR="00DF641C" w:rsidRDefault="00DF641C" w:rsidP="00DF641C"/>
    <w:p w:rsidR="00DF641C" w:rsidRDefault="00DF641C" w:rsidP="00ED7BFC">
      <w:pPr>
        <w:rPr>
          <w:u w:val="single"/>
        </w:rPr>
      </w:pPr>
      <w:r w:rsidRPr="00ED7BFC">
        <w:rPr>
          <w:b/>
        </w:rPr>
        <w:t>Section 3:  Organization</w:t>
      </w:r>
    </w:p>
    <w:p w:rsidR="00AA527B" w:rsidRPr="00CF59AC" w:rsidRDefault="00AA527B" w:rsidP="00ED7BFC">
      <w:pPr>
        <w:rPr>
          <w:u w:val="single"/>
        </w:rPr>
      </w:pPr>
      <w:r w:rsidRPr="00CF59AC">
        <w:rPr>
          <w:u w:val="single"/>
        </w:rPr>
        <w:t>Line of Authority/Chain of Command</w:t>
      </w:r>
    </w:p>
    <w:p w:rsidR="00AA527B" w:rsidRPr="00AA527B" w:rsidRDefault="00AA527B" w:rsidP="00ED7BFC">
      <w:pPr>
        <w:rPr>
          <w:rFonts w:eastAsia="Times New Roman"/>
        </w:rPr>
      </w:pPr>
      <w:r w:rsidRPr="00AA527B">
        <w:t>The NWIC Line of Authority</w:t>
      </w:r>
      <w:r w:rsidR="0068669C">
        <w:t xml:space="preserve"> is contained</w:t>
      </w:r>
      <w:r w:rsidRPr="00AA527B">
        <w:t xml:space="preserve"> in the </w:t>
      </w:r>
      <w:r w:rsidRPr="00AA527B">
        <w:rPr>
          <w:i/>
        </w:rPr>
        <w:t>Northwest Indian College Personnel Policy Manual</w:t>
      </w:r>
      <w:r w:rsidRPr="00AA527B">
        <w:t>.  For faculty, this may relate to chain of command issues regarding a range of topics including the following</w:t>
      </w:r>
      <w:r w:rsidR="00CF59AC">
        <w:t>:</w:t>
      </w:r>
    </w:p>
    <w:p w:rsidR="00AA527B" w:rsidRPr="00CF59AC" w:rsidRDefault="00AA527B" w:rsidP="00A32735">
      <w:pPr>
        <w:pStyle w:val="ListParagraph"/>
        <w:numPr>
          <w:ilvl w:val="0"/>
          <w:numId w:val="1"/>
        </w:numPr>
        <w:rPr>
          <w:rFonts w:asciiTheme="minorHAnsi" w:hAnsiTheme="minorHAnsi"/>
        </w:rPr>
      </w:pPr>
      <w:r w:rsidRPr="00CF59AC">
        <w:rPr>
          <w:rFonts w:asciiTheme="minorHAnsi" w:hAnsiTheme="minorHAnsi"/>
        </w:rPr>
        <w:t>Emergencies</w:t>
      </w:r>
    </w:p>
    <w:p w:rsidR="00AA527B" w:rsidRPr="00CF59AC" w:rsidRDefault="00AA527B" w:rsidP="00A32735">
      <w:pPr>
        <w:pStyle w:val="ListParagraph"/>
        <w:numPr>
          <w:ilvl w:val="0"/>
          <w:numId w:val="1"/>
        </w:numPr>
        <w:rPr>
          <w:rFonts w:asciiTheme="minorHAnsi" w:hAnsiTheme="minorHAnsi"/>
        </w:rPr>
      </w:pPr>
      <w:r w:rsidRPr="00CF59AC">
        <w:rPr>
          <w:rFonts w:asciiTheme="minorHAnsi" w:hAnsiTheme="minorHAnsi"/>
        </w:rPr>
        <w:t>Unusual Incident/Injury Reports</w:t>
      </w:r>
    </w:p>
    <w:p w:rsidR="00AA527B" w:rsidRPr="00CF59AC" w:rsidRDefault="00AA527B" w:rsidP="00A32735">
      <w:pPr>
        <w:pStyle w:val="ListParagraph"/>
        <w:numPr>
          <w:ilvl w:val="0"/>
          <w:numId w:val="1"/>
        </w:numPr>
        <w:rPr>
          <w:rFonts w:asciiTheme="minorHAnsi" w:hAnsiTheme="minorHAnsi"/>
        </w:rPr>
      </w:pPr>
      <w:r w:rsidRPr="00CF59AC">
        <w:rPr>
          <w:rFonts w:asciiTheme="minorHAnsi" w:hAnsiTheme="minorHAnsi"/>
        </w:rPr>
        <w:t>Mid-Quarter Attendance &amp; Satisfactory Progress Verification</w:t>
      </w:r>
    </w:p>
    <w:p w:rsidR="00AA527B" w:rsidRPr="00CF59AC" w:rsidRDefault="00AA527B" w:rsidP="00A32735">
      <w:pPr>
        <w:pStyle w:val="ListParagraph"/>
        <w:numPr>
          <w:ilvl w:val="0"/>
          <w:numId w:val="1"/>
        </w:numPr>
        <w:rPr>
          <w:rFonts w:asciiTheme="minorHAnsi" w:hAnsiTheme="minorHAnsi"/>
        </w:rPr>
      </w:pPr>
      <w:r w:rsidRPr="00CF59AC">
        <w:rPr>
          <w:rFonts w:asciiTheme="minorHAnsi" w:hAnsiTheme="minorHAnsi"/>
        </w:rPr>
        <w:t>Communication &amp; Requests</w:t>
      </w:r>
    </w:p>
    <w:p w:rsidR="00AA527B" w:rsidRPr="00CF59AC" w:rsidRDefault="00AA527B" w:rsidP="00A32735">
      <w:pPr>
        <w:pStyle w:val="ListParagraph"/>
        <w:numPr>
          <w:ilvl w:val="0"/>
          <w:numId w:val="1"/>
        </w:numPr>
        <w:rPr>
          <w:rFonts w:asciiTheme="minorHAnsi" w:hAnsiTheme="minorHAnsi"/>
        </w:rPr>
      </w:pPr>
      <w:r w:rsidRPr="00CF59AC">
        <w:rPr>
          <w:rFonts w:asciiTheme="minorHAnsi" w:hAnsiTheme="minorHAnsi"/>
        </w:rPr>
        <w:t>Reporting Issues Related to:</w:t>
      </w:r>
    </w:p>
    <w:p w:rsidR="00AA527B" w:rsidRPr="00CF59AC" w:rsidRDefault="00AA527B" w:rsidP="00A32735">
      <w:pPr>
        <w:pStyle w:val="ListParagraph"/>
        <w:numPr>
          <w:ilvl w:val="0"/>
          <w:numId w:val="1"/>
        </w:numPr>
        <w:rPr>
          <w:rFonts w:asciiTheme="minorHAnsi" w:hAnsiTheme="minorHAnsi"/>
        </w:rPr>
      </w:pPr>
      <w:r w:rsidRPr="00CF59AC">
        <w:rPr>
          <w:rFonts w:asciiTheme="minorHAnsi" w:hAnsiTheme="minorHAnsi"/>
        </w:rPr>
        <w:t>Facilities (e.g., custodial and maintenance issues)</w:t>
      </w:r>
    </w:p>
    <w:p w:rsidR="00AA527B" w:rsidRPr="00CF59AC" w:rsidRDefault="00AA527B" w:rsidP="00A32735">
      <w:pPr>
        <w:pStyle w:val="ListParagraph"/>
        <w:numPr>
          <w:ilvl w:val="0"/>
          <w:numId w:val="1"/>
        </w:numPr>
        <w:rPr>
          <w:rFonts w:asciiTheme="minorHAnsi" w:hAnsiTheme="minorHAnsi"/>
        </w:rPr>
      </w:pPr>
      <w:r w:rsidRPr="00CF59AC">
        <w:rPr>
          <w:rFonts w:asciiTheme="minorHAnsi" w:hAnsiTheme="minorHAnsi"/>
        </w:rPr>
        <w:t>Equipment (problems and other requests) regarding:</w:t>
      </w:r>
    </w:p>
    <w:p w:rsidR="00AA527B" w:rsidRPr="00CF59AC" w:rsidRDefault="00AA527B" w:rsidP="00A32735">
      <w:pPr>
        <w:pStyle w:val="ListParagraph"/>
        <w:numPr>
          <w:ilvl w:val="0"/>
          <w:numId w:val="1"/>
        </w:numPr>
        <w:rPr>
          <w:rFonts w:asciiTheme="minorHAnsi" w:hAnsiTheme="minorHAnsi"/>
        </w:rPr>
      </w:pPr>
      <w:r w:rsidRPr="00CF59AC">
        <w:rPr>
          <w:rFonts w:asciiTheme="minorHAnsi" w:hAnsiTheme="minorHAnsi"/>
        </w:rPr>
        <w:t>Computers &amp; Network</w:t>
      </w:r>
    </w:p>
    <w:p w:rsidR="00AA527B" w:rsidRPr="00CF59AC" w:rsidRDefault="00AA527B" w:rsidP="00A32735">
      <w:pPr>
        <w:pStyle w:val="ListParagraph"/>
        <w:numPr>
          <w:ilvl w:val="0"/>
          <w:numId w:val="1"/>
        </w:numPr>
        <w:rPr>
          <w:rFonts w:asciiTheme="minorHAnsi" w:hAnsiTheme="minorHAnsi"/>
        </w:rPr>
      </w:pPr>
      <w:r w:rsidRPr="00CF59AC">
        <w:rPr>
          <w:rFonts w:asciiTheme="minorHAnsi" w:hAnsiTheme="minorHAnsi"/>
        </w:rPr>
        <w:t>ITV (Interactive TV equipment and system)</w:t>
      </w:r>
    </w:p>
    <w:p w:rsidR="00AA527B" w:rsidRPr="00CF59AC" w:rsidRDefault="00AA527B" w:rsidP="00A32735">
      <w:pPr>
        <w:pStyle w:val="ListParagraph"/>
        <w:numPr>
          <w:ilvl w:val="0"/>
          <w:numId w:val="1"/>
        </w:numPr>
        <w:rPr>
          <w:rFonts w:asciiTheme="minorHAnsi" w:hAnsiTheme="minorHAnsi"/>
        </w:rPr>
      </w:pPr>
      <w:r w:rsidRPr="00CF59AC">
        <w:rPr>
          <w:rFonts w:asciiTheme="minorHAnsi" w:hAnsiTheme="minorHAnsi"/>
        </w:rPr>
        <w:t>Photocopiers</w:t>
      </w:r>
    </w:p>
    <w:p w:rsidR="00AA527B" w:rsidRPr="00CF59AC" w:rsidRDefault="00AA527B" w:rsidP="00A32735">
      <w:pPr>
        <w:pStyle w:val="ListParagraph"/>
        <w:numPr>
          <w:ilvl w:val="0"/>
          <w:numId w:val="1"/>
        </w:numPr>
        <w:rPr>
          <w:rFonts w:asciiTheme="minorHAnsi" w:hAnsiTheme="minorHAnsi"/>
        </w:rPr>
      </w:pPr>
      <w:r w:rsidRPr="00CF59AC">
        <w:rPr>
          <w:rFonts w:asciiTheme="minorHAnsi" w:hAnsiTheme="minorHAnsi"/>
        </w:rPr>
        <w:t>Presentation equipment (VCR and DVD players)</w:t>
      </w:r>
    </w:p>
    <w:p w:rsidR="00AA527B" w:rsidRPr="00CF59AC" w:rsidRDefault="00AA527B" w:rsidP="00A32735">
      <w:pPr>
        <w:pStyle w:val="ListParagraph"/>
        <w:numPr>
          <w:ilvl w:val="0"/>
          <w:numId w:val="1"/>
        </w:numPr>
        <w:rPr>
          <w:rFonts w:asciiTheme="minorHAnsi" w:hAnsiTheme="minorHAnsi"/>
        </w:rPr>
      </w:pPr>
      <w:r w:rsidRPr="00CF59AC">
        <w:rPr>
          <w:rFonts w:asciiTheme="minorHAnsi" w:hAnsiTheme="minorHAnsi"/>
        </w:rPr>
        <w:t>Telephones</w:t>
      </w:r>
    </w:p>
    <w:p w:rsidR="00AA527B" w:rsidRPr="00CF59AC" w:rsidRDefault="00AA527B" w:rsidP="00A32735">
      <w:pPr>
        <w:pStyle w:val="ListParagraph"/>
        <w:numPr>
          <w:ilvl w:val="0"/>
          <w:numId w:val="1"/>
        </w:numPr>
        <w:rPr>
          <w:rFonts w:asciiTheme="minorHAnsi" w:hAnsiTheme="minorHAnsi"/>
        </w:rPr>
      </w:pPr>
      <w:r w:rsidRPr="00CF59AC">
        <w:rPr>
          <w:rFonts w:asciiTheme="minorHAnsi" w:hAnsiTheme="minorHAnsi"/>
        </w:rPr>
        <w:t>Vehicles</w:t>
      </w:r>
    </w:p>
    <w:p w:rsidR="00AA527B" w:rsidRPr="00CF59AC" w:rsidRDefault="00AA527B" w:rsidP="003E3873">
      <w:pPr>
        <w:ind w:left="720"/>
      </w:pPr>
    </w:p>
    <w:p w:rsidR="00AA527B" w:rsidRPr="00AA527B" w:rsidRDefault="00AA527B" w:rsidP="00ED7BFC">
      <w:pPr>
        <w:rPr>
          <w:rFonts w:eastAsia="Times New Roman"/>
        </w:rPr>
      </w:pPr>
      <w:r w:rsidRPr="00AA527B">
        <w:t xml:space="preserve">For faculty, the next person in the line of authority would be their immediate supervisor.  This may be a Department Chair </w:t>
      </w:r>
    </w:p>
    <w:p w:rsidR="00AA527B" w:rsidRPr="00CF59AC" w:rsidRDefault="00AA527B" w:rsidP="00ED7BFC">
      <w:pPr>
        <w:rPr>
          <w:u w:val="single"/>
        </w:rPr>
      </w:pPr>
      <w:bookmarkStart w:id="36" w:name="h.2xcytpi" w:colFirst="0" w:colLast="0"/>
      <w:bookmarkEnd w:id="36"/>
      <w:r w:rsidRPr="00CF59AC">
        <w:rPr>
          <w:u w:val="single"/>
        </w:rPr>
        <w:t>Benefits</w:t>
      </w:r>
    </w:p>
    <w:p w:rsidR="00AA527B" w:rsidRPr="00AA527B" w:rsidRDefault="00AA527B" w:rsidP="00ED7BFC">
      <w:pPr>
        <w:rPr>
          <w:rFonts w:eastAsia="Times New Roman"/>
        </w:rPr>
      </w:pPr>
      <w:bookmarkStart w:id="37" w:name="h.1ci93xb" w:colFirst="0" w:colLast="0"/>
      <w:bookmarkEnd w:id="37"/>
      <w:r w:rsidRPr="00AA527B">
        <w:t xml:space="preserve">Please see </w:t>
      </w:r>
      <w:r w:rsidRPr="00AA527B">
        <w:rPr>
          <w:i/>
        </w:rPr>
        <w:t>Northwest Indian College Personnel Policy Manual</w:t>
      </w:r>
      <w:r w:rsidRPr="00AA527B">
        <w:t xml:space="preserve"> contains details regarding employee benefits.</w:t>
      </w:r>
    </w:p>
    <w:p w:rsidR="00ED7BFC" w:rsidRDefault="00ED7BFC" w:rsidP="00ED7BFC">
      <w:r>
        <w:br w:type="page"/>
      </w:r>
    </w:p>
    <w:p w:rsidR="00ED7BFC" w:rsidRDefault="00ED7BFC" w:rsidP="00ED7BFC"/>
    <w:p w:rsidR="00AA527B" w:rsidRPr="00CF59AC" w:rsidRDefault="00AA527B" w:rsidP="00ED7BFC">
      <w:pPr>
        <w:rPr>
          <w:b/>
        </w:rPr>
      </w:pPr>
      <w:r w:rsidRPr="00CF59AC">
        <w:rPr>
          <w:b/>
        </w:rPr>
        <w:t>Section 4: Programs of Study &amp; Courses</w:t>
      </w:r>
    </w:p>
    <w:p w:rsidR="00AA527B" w:rsidRPr="00AA527B" w:rsidRDefault="00AA527B" w:rsidP="00ED7BFC">
      <w:pPr>
        <w:rPr>
          <w:rFonts w:eastAsia="Times New Roman"/>
        </w:rPr>
      </w:pPr>
      <w:r w:rsidRPr="00AA527B">
        <w:t>All courses and programs of study of Northwest Indian College are described in the current catalog and other college publications such as quarterly schedules.</w:t>
      </w:r>
    </w:p>
    <w:p w:rsidR="00AA527B" w:rsidRPr="00AA527B" w:rsidRDefault="00AA527B" w:rsidP="00ED7BFC">
      <w:r w:rsidRPr="00AA527B">
        <w:t>The following is a list of the approved programs of study and the individuals assigned to review the associated curricula in addition to consideration by the Curriculum Committee.  Note that lead faculty members have been identified by the Dean of Academic for each of the departmental codes for NWIC courses.  They are the faculty members who should be consulted with regard to proposed additions or changes to curriculum in their field of expertise.</w:t>
      </w:r>
    </w:p>
    <w:p w:rsidR="00AA527B" w:rsidRPr="00CF59AC" w:rsidRDefault="00AA527B" w:rsidP="00ED7BFC">
      <w:pPr>
        <w:rPr>
          <w:rFonts w:eastAsia="Times New Roman"/>
          <w:u w:val="single"/>
        </w:rPr>
      </w:pPr>
      <w:r w:rsidRPr="00CF59AC">
        <w:rPr>
          <w:rFonts w:eastAsia="Times New Roman"/>
          <w:u w:val="single"/>
        </w:rPr>
        <w:t>Educational Program</w:t>
      </w:r>
    </w:p>
    <w:p w:rsidR="00AA527B" w:rsidRPr="00AA527B" w:rsidRDefault="00AA527B" w:rsidP="00ED7BFC">
      <w:pPr>
        <w:rPr>
          <w:rFonts w:eastAsia="Times New Roman"/>
        </w:rPr>
      </w:pPr>
      <w:r w:rsidRPr="00AA527B">
        <w:rPr>
          <w:rFonts w:eastAsia="Times New Roman"/>
        </w:rPr>
        <w:t xml:space="preserve">NWIC offers three Bachelor of Arts degrees, one Bachelor of Science degree, four Associate of Arts and Science degrees, one Associate of Science Transfer degree, one Associate of Applied Science Transfer degree, three Associate of Technical Arts degrees, three Certificates, and five Awards of Completion. All programs of study have clearly articulated program-level student learning outcomes that have been approved by the Curriculum Committee. The choice and type of degrees reflect the needs of the Tribal communities NWIC serves as articulated in the college’s strategic plan and in support of the college’s mission. The associate’s transfer degrees are aligned with guidelines in the State of Washington for general education requirements, and focus on NWIC’s specific requirements and recognized core content. All degrees follow commonly accepted guidelines for length, content, and rigor, using appropriate instructional resources and promoting faculty-student interactions that support the student-learning environment. NWIC does not have programs of study in disciplines requiring specific accreditation. </w:t>
      </w:r>
    </w:p>
    <w:p w:rsidR="00AA527B" w:rsidRPr="00CF59AC" w:rsidRDefault="00AA527B" w:rsidP="00ED7BFC">
      <w:pPr>
        <w:rPr>
          <w:rFonts w:ascii="Times New Roman" w:eastAsia="Times New Roman" w:hAnsi="Times New Roman" w:cs="Times New Roman"/>
          <w:u w:val="single"/>
        </w:rPr>
      </w:pPr>
      <w:r w:rsidRPr="00CF59AC">
        <w:rPr>
          <w:rFonts w:eastAsia="Times New Roman"/>
          <w:u w:val="single"/>
        </w:rPr>
        <w:t>General Education and Related Instruction</w:t>
      </w:r>
    </w:p>
    <w:p w:rsidR="00AA527B" w:rsidRPr="00AA527B" w:rsidRDefault="00AA527B" w:rsidP="00ED7BFC">
      <w:pPr>
        <w:rPr>
          <w:rFonts w:ascii="Times New Roman" w:eastAsia="Times New Roman" w:hAnsi="Times New Roman" w:cs="Times New Roman"/>
        </w:rPr>
      </w:pPr>
      <w:r w:rsidRPr="00AA527B">
        <w:rPr>
          <w:rFonts w:eastAsia="Times New Roman"/>
        </w:rPr>
        <w:t>Associate’s transfer degrees and bachelor’s degrees contain a general education component that aligns with the Washington State Intercollegiate Relations Commission (ICRC) general education guidelines, plus NWIC-specific requirements in Native American Studies and student success courses. All NWIC associate’s degrees and certificates require a substantial general education component that contributes toward program goals. The bachelor’s degrees require a concentration in specific areas of Native Environmental Science, Native Studies Leadership, Tribal Governance and Business Management, or Human Services in addition to the general education and NWIC-specific components</w:t>
      </w:r>
    </w:p>
    <w:p w:rsidR="00AA527B" w:rsidRPr="00CF59AC" w:rsidRDefault="00CF59AC" w:rsidP="00ED7BFC">
      <w:pPr>
        <w:rPr>
          <w:u w:val="single"/>
        </w:rPr>
      </w:pPr>
      <w:r w:rsidRPr="00CF59AC">
        <w:rPr>
          <w:u w:val="single"/>
        </w:rPr>
        <w:t xml:space="preserve"> </w:t>
      </w:r>
      <w:r w:rsidR="00AA527B" w:rsidRPr="00CF59AC">
        <w:rPr>
          <w:u w:val="single"/>
        </w:rPr>
        <w:t>Definitions of Courses &amp; Credits</w:t>
      </w:r>
    </w:p>
    <w:p w:rsidR="00AA527B" w:rsidRPr="00AA527B" w:rsidRDefault="00AA527B" w:rsidP="00ED7BFC">
      <w:pPr>
        <w:rPr>
          <w:rFonts w:eastAsia="Times New Roman"/>
          <w:u w:val="single"/>
        </w:rPr>
      </w:pPr>
      <w:r w:rsidRPr="00AA527B">
        <w:rPr>
          <w:rFonts w:eastAsia="Times New Roman"/>
          <w:u w:val="single"/>
        </w:rPr>
        <w:t>Guidelines for Assigning Credit Hours at Northwest Indian College</w:t>
      </w:r>
    </w:p>
    <w:p w:rsidR="00AA527B" w:rsidRPr="00AA527B" w:rsidRDefault="00AA527B" w:rsidP="00ED7BFC">
      <w:pPr>
        <w:rPr>
          <w:rFonts w:eastAsia="Times New Roman"/>
        </w:rPr>
      </w:pPr>
      <w:r w:rsidRPr="00AA527B">
        <w:rPr>
          <w:rFonts w:eastAsia="Times New Roman"/>
        </w:rPr>
        <w:t xml:space="preserve">The number of academic credits assigned to a course is a measure of the total time commitment expected for a student to meet the course’s learning objectives. </w:t>
      </w:r>
    </w:p>
    <w:p w:rsidR="00AA527B" w:rsidRPr="00AA527B" w:rsidRDefault="00AA527B" w:rsidP="00ED7BFC">
      <w:pPr>
        <w:rPr>
          <w:rFonts w:eastAsia="Times New Roman"/>
        </w:rPr>
      </w:pPr>
      <w:r w:rsidRPr="00AA527B">
        <w:rPr>
          <w:rFonts w:eastAsia="Times New Roman"/>
        </w:rPr>
        <w:t xml:space="preserve">Total time consists of three components: </w:t>
      </w:r>
    </w:p>
    <w:p w:rsidR="00AA527B" w:rsidRPr="00AA527B" w:rsidRDefault="00AA527B" w:rsidP="00ED7BFC">
      <w:pPr>
        <w:rPr>
          <w:rFonts w:eastAsia="Times New Roman"/>
        </w:rPr>
      </w:pPr>
      <w:r w:rsidRPr="00AA527B">
        <w:rPr>
          <w:rFonts w:eastAsia="Times New Roman"/>
        </w:rPr>
        <w:lastRenderedPageBreak/>
        <w:t xml:space="preserve">(1) Time spent in class, usually in a lecture or seminar format; </w:t>
      </w:r>
    </w:p>
    <w:p w:rsidR="00AA527B" w:rsidRPr="00AA527B" w:rsidRDefault="00AA527B" w:rsidP="00ED7BFC">
      <w:pPr>
        <w:rPr>
          <w:rFonts w:eastAsia="Times New Roman"/>
        </w:rPr>
      </w:pPr>
      <w:r w:rsidRPr="00AA527B">
        <w:rPr>
          <w:rFonts w:eastAsia="Times New Roman"/>
        </w:rPr>
        <w:t xml:space="preserve">(2) Time spent in class for structured activities, which include laboratory, studio, or field work; </w:t>
      </w:r>
    </w:p>
    <w:p w:rsidR="00AA527B" w:rsidRPr="00AA527B" w:rsidRDefault="00AA527B" w:rsidP="00ED7BFC">
      <w:pPr>
        <w:rPr>
          <w:rFonts w:eastAsia="Times New Roman"/>
        </w:rPr>
      </w:pPr>
      <w:r w:rsidRPr="00AA527B">
        <w:rPr>
          <w:rFonts w:eastAsia="Times New Roman"/>
        </w:rPr>
        <w:t>(3) Time spent outside of class devoted to class related work, such as reading, studying, problem solving, writing, or preparation for the class.</w:t>
      </w:r>
    </w:p>
    <w:p w:rsidR="00AA527B" w:rsidRPr="00AA527B" w:rsidRDefault="00AA527B" w:rsidP="00ED7BFC">
      <w:pPr>
        <w:rPr>
          <w:rFonts w:eastAsia="Times New Roman"/>
        </w:rPr>
      </w:pPr>
      <w:r w:rsidRPr="00AA527B">
        <w:rPr>
          <w:rFonts w:eastAsia="Times New Roman"/>
        </w:rPr>
        <w:t>Northwest Indian College follows the commonly used “Carnegie Unit” as the guideline for ascribing credit to courses. Each credit (one Carnegie Unit) represents 30 hours of student work per quarter or an average or 3 hours per week for a standard 10-11 week quarter, not counting holidays. The 30 hours per quarter is apportioned between each of the three components according to the course type and modality. The course types are lecture, lecture with laboratory, physical education, or internship/practicum. The course modalities are face-to-face, online, or independent. An internship or practicum course requires 40 hours participating in the internship/practicum per credit per quarter.</w:t>
      </w:r>
    </w:p>
    <w:p w:rsidR="00AA527B" w:rsidRPr="00174E71" w:rsidRDefault="00AA527B" w:rsidP="00ED7BFC">
      <w:pPr>
        <w:rPr>
          <w:rFonts w:eastAsia="Times New Roman"/>
        </w:rPr>
      </w:pPr>
      <w:r w:rsidRPr="00174E71">
        <w:rPr>
          <w:rFonts w:eastAsia="Times New Roman"/>
        </w:rPr>
        <w:t>The relationship between credits and time spent for each of the three components:</w:t>
      </w:r>
    </w:p>
    <w:p w:rsidR="00AA527B" w:rsidRPr="00174E71" w:rsidRDefault="00AA527B" w:rsidP="00A32735">
      <w:pPr>
        <w:pStyle w:val="ListParagraph"/>
        <w:numPr>
          <w:ilvl w:val="0"/>
          <w:numId w:val="7"/>
        </w:numPr>
        <w:rPr>
          <w:rFonts w:asciiTheme="minorHAnsi" w:hAnsiTheme="minorHAnsi"/>
          <w:sz w:val="22"/>
          <w:szCs w:val="22"/>
        </w:rPr>
      </w:pPr>
      <w:r w:rsidRPr="00174E71">
        <w:rPr>
          <w:rFonts w:asciiTheme="minorHAnsi" w:hAnsiTheme="minorHAnsi"/>
          <w:sz w:val="22"/>
          <w:szCs w:val="22"/>
        </w:rPr>
        <w:t>In Class Lecture and Seminar Component – Each lecture or seminar credit represents an average time commitment of at least 1 hour of face-to-face lecture or seminar class time per week for a standard length quarter. This represents at least 10 hours of face-to-face time per quarter.</w:t>
      </w:r>
    </w:p>
    <w:p w:rsidR="0068669C" w:rsidRPr="00174E71" w:rsidRDefault="0068669C" w:rsidP="003E3873">
      <w:pPr>
        <w:spacing w:after="0"/>
        <w:ind w:left="720"/>
      </w:pPr>
    </w:p>
    <w:p w:rsidR="00AA527B" w:rsidRPr="00174E71" w:rsidRDefault="00AA527B" w:rsidP="00A32735">
      <w:pPr>
        <w:pStyle w:val="ListParagraph"/>
        <w:numPr>
          <w:ilvl w:val="0"/>
          <w:numId w:val="7"/>
        </w:numPr>
        <w:rPr>
          <w:rFonts w:asciiTheme="minorHAnsi" w:hAnsiTheme="minorHAnsi"/>
          <w:sz w:val="22"/>
          <w:szCs w:val="22"/>
        </w:rPr>
      </w:pPr>
      <w:r w:rsidRPr="00174E71">
        <w:rPr>
          <w:rFonts w:asciiTheme="minorHAnsi" w:hAnsiTheme="minorHAnsi"/>
          <w:sz w:val="22"/>
          <w:szCs w:val="22"/>
        </w:rPr>
        <w:t>In class Laboratory or Studio Component – Each laboratory or studio credit represents an average time commitment of at least 2 hours of structured laboratory/studio time per week for a standard length quarter. This represents at least 20 hours of structured laboratory/studio time per quarter.</w:t>
      </w:r>
    </w:p>
    <w:p w:rsidR="0068669C" w:rsidRPr="00174E71" w:rsidRDefault="0068669C" w:rsidP="003E3873">
      <w:pPr>
        <w:spacing w:after="0"/>
        <w:ind w:left="720"/>
      </w:pPr>
    </w:p>
    <w:p w:rsidR="00AA527B" w:rsidRPr="00174E71" w:rsidRDefault="00AA527B" w:rsidP="00A32735">
      <w:pPr>
        <w:pStyle w:val="ListParagraph"/>
        <w:numPr>
          <w:ilvl w:val="0"/>
          <w:numId w:val="7"/>
        </w:numPr>
        <w:rPr>
          <w:rFonts w:asciiTheme="minorHAnsi" w:hAnsiTheme="minorHAnsi"/>
          <w:sz w:val="22"/>
          <w:szCs w:val="22"/>
        </w:rPr>
      </w:pPr>
      <w:r w:rsidRPr="00174E71">
        <w:rPr>
          <w:rFonts w:asciiTheme="minorHAnsi" w:hAnsiTheme="minorHAnsi"/>
          <w:sz w:val="22"/>
          <w:szCs w:val="22"/>
        </w:rPr>
        <w:t xml:space="preserve">Out of Class Component – Each credit awarded to a student expects 3 hours per week for a typical quarter or a total of 30 hours per quarter devoted to the course. Whatever amount of the 30 hours per credit not covered in the first two components is expected to be spent outside of class time focused on class work. </w:t>
      </w:r>
    </w:p>
    <w:p w:rsidR="0068669C" w:rsidRDefault="0068669C" w:rsidP="00ED7BFC">
      <w:pPr>
        <w:spacing w:after="0"/>
        <w:rPr>
          <w:rFonts w:eastAsia="Times New Roman"/>
        </w:rPr>
      </w:pPr>
    </w:p>
    <w:p w:rsidR="00AA527B" w:rsidRPr="00AA527B" w:rsidRDefault="0068669C" w:rsidP="00ED7BFC">
      <w:pPr>
        <w:rPr>
          <w:rFonts w:eastAsia="Times New Roman"/>
        </w:rPr>
      </w:pPr>
      <w:r w:rsidRPr="0068669C">
        <w:rPr>
          <w:rFonts w:eastAsia="Times New Roman"/>
          <w:u w:val="single"/>
        </w:rPr>
        <w:t>A</w:t>
      </w:r>
      <w:r w:rsidR="00AA527B" w:rsidRPr="0068669C">
        <w:rPr>
          <w:rFonts w:eastAsia="Times New Roman"/>
          <w:u w:val="single"/>
        </w:rPr>
        <w:t>mount of time devoted to each component for different course types and modalities</w:t>
      </w:r>
      <w:r w:rsidR="00AA527B" w:rsidRPr="00AA527B">
        <w:rPr>
          <w:rFonts w:eastAsia="Times New Roman"/>
        </w:rPr>
        <w:t>:</w:t>
      </w:r>
    </w:p>
    <w:p w:rsidR="00AA527B" w:rsidRPr="00AA527B" w:rsidRDefault="00AA527B" w:rsidP="00ED7BFC">
      <w:pPr>
        <w:rPr>
          <w:rFonts w:eastAsia="Times New Roman"/>
        </w:rPr>
      </w:pPr>
      <w:r w:rsidRPr="00AA527B">
        <w:rPr>
          <w:rFonts w:eastAsia="Times New Roman"/>
        </w:rPr>
        <w:t>A face-to-face lecture or seminar class, which includes ITV classes, represents an average time commitment of 1 hour of face-to-face lecture or seminar class per week and 2 hours per week spent out of class on class work. This represents at least 10 hours of face-to-face time and 20 hour of out of class time per quarter.</w:t>
      </w:r>
    </w:p>
    <w:p w:rsidR="00AA527B" w:rsidRPr="00AA527B" w:rsidRDefault="00AA527B" w:rsidP="00ED7BFC">
      <w:pPr>
        <w:rPr>
          <w:rFonts w:eastAsia="Times New Roman"/>
        </w:rPr>
      </w:pPr>
      <w:r w:rsidRPr="00AA527B">
        <w:rPr>
          <w:rFonts w:eastAsia="Times New Roman"/>
        </w:rPr>
        <w:t xml:space="preserve">A lecture course with a laboratory or studio component contains a combination of face-to-face lecture components and laboratory/shop components. The ratio of each is not fixed so long as each the total number of hours fulfills the definitions for the three components. For example, a 5 credit lecture course with a laboratory component expects 15 hours devoted to the class per week for a typical quarter (5 credits x 3 hours per credit). The class may have 4 hours of lecture, 2 hours of laboratory time with the remaining 9 hours expected per quarter. Alternately, the course may allocate 30 hours to lecture and 40 hours to lab if a greater lab component is necessary. </w:t>
      </w:r>
    </w:p>
    <w:p w:rsidR="00AA527B" w:rsidRPr="00AA527B" w:rsidRDefault="00AA527B" w:rsidP="00ED7BFC">
      <w:pPr>
        <w:rPr>
          <w:rFonts w:eastAsia="Times New Roman"/>
        </w:rPr>
      </w:pPr>
      <w:r w:rsidRPr="00AA527B">
        <w:rPr>
          <w:rFonts w:eastAsia="Times New Roman"/>
        </w:rPr>
        <w:lastRenderedPageBreak/>
        <w:t xml:space="preserve">An online or independent course that has no face-to-face component, including courses with IL or OL section code, represents an average time commitment of 3 hour of out of class time per week. This represents at least 30 hours of out of class time per quarter. </w:t>
      </w:r>
    </w:p>
    <w:p w:rsidR="00AA527B" w:rsidRPr="00AA527B" w:rsidRDefault="00AA527B" w:rsidP="00ED7BFC">
      <w:pPr>
        <w:rPr>
          <w:rFonts w:eastAsia="Times New Roman"/>
        </w:rPr>
      </w:pPr>
      <w:r w:rsidRPr="00AA527B">
        <w:rPr>
          <w:rFonts w:eastAsia="Times New Roman"/>
        </w:rPr>
        <w:t>A physical education (PHED) course represents an average time commitment of 3 hour of face-to-face physical education activity per week and no requirement for out of class work. This represents at least 30 hours of physical education activity per quarter.</w:t>
      </w:r>
    </w:p>
    <w:p w:rsidR="00AA527B" w:rsidRPr="00AA527B" w:rsidRDefault="00AA527B" w:rsidP="00ED7BFC">
      <w:pPr>
        <w:rPr>
          <w:rFonts w:eastAsia="Times New Roman"/>
        </w:rPr>
      </w:pPr>
      <w:r w:rsidRPr="00AA527B">
        <w:rPr>
          <w:rFonts w:eastAsia="Times New Roman"/>
        </w:rPr>
        <w:t>A hybrid lecture class typically represents an average time commitment of half as many hours of face-to-face time per week as a standard lecture course and a commensurate increase in the time spent out of class on class work. The out of class time may include an online or an independent component. Hybrid courses may have less than or more than half as much face-to-face time as a standard lecture course, in which case the out of class component is increased or decreased as needed to represent an average of 3 hours per week or 30 hours per quarter for each credit earned.</w:t>
      </w:r>
    </w:p>
    <w:p w:rsidR="00AA527B" w:rsidRPr="00AA527B" w:rsidRDefault="00AA527B" w:rsidP="00ED7BFC">
      <w:pPr>
        <w:rPr>
          <w:rFonts w:eastAsia="Times New Roman"/>
        </w:rPr>
      </w:pPr>
      <w:r w:rsidRPr="00AA527B">
        <w:rPr>
          <w:rFonts w:eastAsia="Times New Roman"/>
        </w:rPr>
        <w:t xml:space="preserve">An Internship or Practicum Courses - One internship or practicum credit hour represents an expectation of at least 40 hours of student internship or practicum work per quarter or an average time commitment of at least 4 hours per week for a standard length quarter. </w:t>
      </w:r>
    </w:p>
    <w:p w:rsidR="00AA527B" w:rsidRPr="00AA527B" w:rsidRDefault="00AA527B" w:rsidP="00ED7BFC">
      <w:pPr>
        <w:rPr>
          <w:rFonts w:eastAsia="Times New Roman"/>
        </w:rPr>
      </w:pPr>
      <w:r w:rsidRPr="00AA527B">
        <w:rPr>
          <w:rFonts w:eastAsia="Times New Roman"/>
        </w:rPr>
        <w:t>A learning contract (LC section) or individualized learning (x89) course may contain some face-to-face component and the time commitment should be such that students commit an average of 3 hours per week or 30 hours per quarter for each credit earned.</w:t>
      </w:r>
    </w:p>
    <w:p w:rsidR="00AA527B" w:rsidRPr="00AA527B" w:rsidRDefault="00174E71" w:rsidP="00ED7BFC">
      <w:pPr>
        <w:rPr>
          <w:rFonts w:eastAsia="Times New Roman"/>
        </w:rPr>
        <w:sectPr w:rsidR="00AA527B" w:rsidRPr="00AA527B" w:rsidSect="00ED7BFC">
          <w:footerReference w:type="default" r:id="rId19"/>
          <w:pgSz w:w="12240" w:h="15840" w:code="1"/>
          <w:pgMar w:top="1440" w:right="1080" w:bottom="1440" w:left="1080" w:header="720" w:footer="720" w:gutter="0"/>
          <w:cols w:space="720"/>
          <w:noEndnote/>
          <w:docGrid w:linePitch="326"/>
        </w:sectPr>
      </w:pPr>
      <w:r>
        <w:rPr>
          <w:rFonts w:eastAsia="Times New Roman"/>
        </w:rPr>
        <w:t>N</w:t>
      </w:r>
      <w:r w:rsidR="00AA527B" w:rsidRPr="00AA527B">
        <w:rPr>
          <w:rFonts w:eastAsia="Times New Roman"/>
        </w:rPr>
        <w:t>ote that 50 minutes of face-to-face class time constitutes 1 hour of class meeting time, which allows for breaks and time for students to move between classes.</w:t>
      </w:r>
    </w:p>
    <w:p w:rsidR="00AA527B" w:rsidRPr="00CF59AC" w:rsidRDefault="00AA527B" w:rsidP="00ED7BFC">
      <w:pPr>
        <w:rPr>
          <w:u w:val="single"/>
        </w:rPr>
      </w:pPr>
      <w:r w:rsidRPr="00CF59AC">
        <w:rPr>
          <w:u w:val="single"/>
        </w:rPr>
        <w:lastRenderedPageBreak/>
        <w:t>Curriculum Committee Considerations</w:t>
      </w:r>
    </w:p>
    <w:p w:rsidR="00AA527B" w:rsidRPr="00AA527B" w:rsidRDefault="00AA527B" w:rsidP="00ED7BFC">
      <w:pPr>
        <w:rPr>
          <w:rFonts w:eastAsia="Times New Roman"/>
        </w:rPr>
      </w:pPr>
      <w:bookmarkStart w:id="38" w:name="h.qsh70q" w:colFirst="0" w:colLast="0"/>
      <w:bookmarkEnd w:id="38"/>
      <w:r w:rsidRPr="00AA527B">
        <w:rPr>
          <w:rFonts w:eastAsia="Times New Roman"/>
        </w:rPr>
        <w:t>The primary purpose of the Curriculum Committee is to review and make recommendations regarding the academic curriculum of Northwest Indian College.  In this document, curriculum shall be defined as the credit-bearing courses and programs of study provided by the College.</w:t>
      </w:r>
    </w:p>
    <w:p w:rsidR="00AA527B" w:rsidRPr="00AA527B" w:rsidRDefault="00AA527B" w:rsidP="00ED7BFC">
      <w:pPr>
        <w:rPr>
          <w:rFonts w:eastAsia="Times New Roman"/>
        </w:rPr>
      </w:pPr>
      <w:r w:rsidRPr="00AA527B">
        <w:rPr>
          <w:rFonts w:eastAsia="Times New Roman"/>
        </w:rPr>
        <w:t>The Curriculum Committee also reviews academic policies and procedures, making recommendations for action to the Vice President for Instruction and Student Services and other committees as appropriate. When necessary, as determined by the instructional administration or the Curriculum Committee, the Academic Standards Committee, a subcommittee of the Curriculum Committee, reviews and prepares final drafts of any policy or procedure changes for formal consideration by the Curriculum Committee.  Other subcommittees of the Curriculum Committee are the Instructional Calendar Committee, which creates the annual instructional calendar and its updates as presented by academic leadership, and the Catalog Committee, which creates the published college catalog, including any electronic addenda published on the NWIC website.  The electronic catalog is maintained in the College database system, Jenzabar, and contains all active and inactive college courses dating from 2000, whether presented in the published catalog or not.</w:t>
      </w:r>
    </w:p>
    <w:p w:rsidR="00AA527B" w:rsidRPr="00CF59AC" w:rsidRDefault="00AA527B" w:rsidP="00ED7BFC">
      <w:pPr>
        <w:rPr>
          <w:u w:val="single"/>
        </w:rPr>
      </w:pPr>
      <w:r w:rsidRPr="00CF59AC">
        <w:rPr>
          <w:u w:val="single"/>
        </w:rPr>
        <w:t>Course Numbering System</w:t>
      </w:r>
    </w:p>
    <w:p w:rsidR="00AA527B" w:rsidRPr="00AA527B" w:rsidRDefault="00AA527B" w:rsidP="00ED7BFC">
      <w:pPr>
        <w:rPr>
          <w:rFonts w:eastAsia="Times New Roman"/>
        </w:rPr>
      </w:pPr>
      <w:r w:rsidRPr="00AA527B">
        <w:rPr>
          <w:rFonts w:eastAsia="Times New Roman"/>
        </w:rPr>
        <w:t xml:space="preserve">Courses numbered below </w:t>
      </w:r>
      <w:r w:rsidRPr="00AA527B">
        <w:rPr>
          <w:rFonts w:eastAsia="Times New Roman"/>
          <w:bCs/>
        </w:rPr>
        <w:t xml:space="preserve">100 </w:t>
      </w:r>
      <w:r w:rsidRPr="00AA527B">
        <w:rPr>
          <w:rFonts w:eastAsia="Times New Roman"/>
        </w:rPr>
        <w:t>are designed to meet the pre-col</w:t>
      </w:r>
      <w:r w:rsidRPr="00AA527B">
        <w:rPr>
          <w:rFonts w:eastAsia="Times New Roman"/>
        </w:rPr>
        <w:softHyphen/>
        <w:t xml:space="preserve">lege, vocational or self-improvement needs of students. </w:t>
      </w:r>
    </w:p>
    <w:p w:rsidR="00AA527B" w:rsidRPr="00AA527B" w:rsidRDefault="00AA527B" w:rsidP="00ED7BFC">
      <w:pPr>
        <w:rPr>
          <w:rFonts w:eastAsia="Times New Roman"/>
        </w:rPr>
      </w:pPr>
      <w:r w:rsidRPr="00AA527B">
        <w:rPr>
          <w:rFonts w:eastAsia="Times New Roman"/>
        </w:rPr>
        <w:t xml:space="preserve">Courses numbered </w:t>
      </w:r>
      <w:r w:rsidRPr="00AA527B">
        <w:rPr>
          <w:rFonts w:eastAsia="Times New Roman"/>
          <w:bCs/>
        </w:rPr>
        <w:t xml:space="preserve">100-199 </w:t>
      </w:r>
      <w:r w:rsidRPr="00AA527B">
        <w:rPr>
          <w:rFonts w:eastAsia="Times New Roman"/>
        </w:rPr>
        <w:t>are normally designed for first-year college students and those numbered</w:t>
      </w:r>
    </w:p>
    <w:p w:rsidR="00AA527B" w:rsidRPr="00AA527B" w:rsidRDefault="00AA527B" w:rsidP="00ED7BFC">
      <w:pPr>
        <w:rPr>
          <w:rFonts w:eastAsia="Times New Roman"/>
        </w:rPr>
      </w:pPr>
      <w:r w:rsidRPr="00AA527B">
        <w:rPr>
          <w:rFonts w:eastAsia="Times New Roman"/>
        </w:rPr>
        <w:t xml:space="preserve"> </w:t>
      </w:r>
      <w:r w:rsidRPr="00AA527B">
        <w:rPr>
          <w:rFonts w:eastAsia="Times New Roman"/>
          <w:bCs/>
        </w:rPr>
        <w:t xml:space="preserve">200-299 </w:t>
      </w:r>
      <w:r w:rsidRPr="00AA527B">
        <w:rPr>
          <w:rFonts w:eastAsia="Times New Roman"/>
        </w:rPr>
        <w:t>are nor</w:t>
      </w:r>
      <w:r w:rsidRPr="00AA527B">
        <w:rPr>
          <w:rFonts w:eastAsia="Times New Roman"/>
        </w:rPr>
        <w:softHyphen/>
        <w:t>mally second-year courses. Freshman students with appropri</w:t>
      </w:r>
      <w:r w:rsidRPr="00AA527B">
        <w:rPr>
          <w:rFonts w:eastAsia="Times New Roman"/>
        </w:rPr>
        <w:softHyphen/>
        <w:t xml:space="preserve">ate background or permission of the instructor may enroll in second-year courses during their freshman year. </w:t>
      </w:r>
    </w:p>
    <w:p w:rsidR="00AA527B" w:rsidRPr="00AA527B" w:rsidRDefault="00AA527B" w:rsidP="00ED7BFC">
      <w:pPr>
        <w:rPr>
          <w:rFonts w:eastAsia="Times New Roman"/>
        </w:rPr>
      </w:pPr>
      <w:r w:rsidRPr="00AA527B">
        <w:rPr>
          <w:rFonts w:eastAsia="Times New Roman"/>
        </w:rPr>
        <w:t xml:space="preserve">Courses numbered </w:t>
      </w:r>
      <w:r w:rsidRPr="00AA527B">
        <w:rPr>
          <w:rFonts w:eastAsia="Times New Roman"/>
          <w:bCs/>
        </w:rPr>
        <w:t xml:space="preserve">300-399 </w:t>
      </w:r>
      <w:r w:rsidRPr="00AA527B">
        <w:rPr>
          <w:rFonts w:eastAsia="Times New Roman"/>
        </w:rPr>
        <w:t xml:space="preserve">are courses taken in the junior year of a bachelor’s program of study. </w:t>
      </w:r>
    </w:p>
    <w:p w:rsidR="00AA527B" w:rsidRPr="00AA527B" w:rsidRDefault="00AA527B" w:rsidP="00ED7BFC">
      <w:pPr>
        <w:rPr>
          <w:rFonts w:eastAsia="Times New Roman"/>
        </w:rPr>
      </w:pPr>
      <w:r w:rsidRPr="00AA527B">
        <w:rPr>
          <w:rFonts w:eastAsia="Times New Roman"/>
        </w:rPr>
        <w:t xml:space="preserve">Courses numbered </w:t>
      </w:r>
      <w:r w:rsidRPr="00AA527B">
        <w:rPr>
          <w:rFonts w:eastAsia="Times New Roman"/>
          <w:bCs/>
        </w:rPr>
        <w:t xml:space="preserve">400-499 </w:t>
      </w:r>
      <w:r w:rsidRPr="00AA527B">
        <w:rPr>
          <w:rFonts w:eastAsia="Times New Roman"/>
        </w:rPr>
        <w:t>are courses taken in the senior ye</w:t>
      </w:r>
      <w:r w:rsidR="00CF59AC">
        <w:rPr>
          <w:rFonts w:eastAsia="Times New Roman"/>
        </w:rPr>
        <w:t>ar of a bachelor’s program of s</w:t>
      </w:r>
      <w:r w:rsidRPr="00AA527B">
        <w:rPr>
          <w:rFonts w:eastAsia="Times New Roman"/>
        </w:rPr>
        <w:t>tudy</w:t>
      </w:r>
      <w:r w:rsidR="00CF59AC">
        <w:rPr>
          <w:rFonts w:eastAsia="Times New Roman"/>
        </w:rPr>
        <w:t>.</w:t>
      </w:r>
    </w:p>
    <w:p w:rsidR="00AA527B" w:rsidRPr="00AA527B" w:rsidRDefault="00AA527B" w:rsidP="00ED7BFC">
      <w:pPr>
        <w:rPr>
          <w:rFonts w:eastAsia="Times New Roman"/>
        </w:rPr>
      </w:pPr>
      <w:r w:rsidRPr="00AA527B">
        <w:rPr>
          <w:rFonts w:eastAsia="Times New Roman"/>
        </w:rPr>
        <w:t>Course numbers with the suffix ‘U’ are non-credit Continu</w:t>
      </w:r>
      <w:r w:rsidRPr="00AA527B">
        <w:rPr>
          <w:rFonts w:eastAsia="Times New Roman"/>
        </w:rPr>
        <w:softHyphen/>
        <w:t>ing Education Units (CEUs).</w:t>
      </w:r>
    </w:p>
    <w:p w:rsidR="00AA527B" w:rsidRPr="00AA527B" w:rsidRDefault="00AA527B" w:rsidP="00ED7BFC">
      <w:pPr>
        <w:rPr>
          <w:rFonts w:eastAsia="Times New Roman"/>
          <w:color w:val="333333"/>
        </w:rPr>
      </w:pPr>
      <w:r w:rsidRPr="00AA527B">
        <w:rPr>
          <w:rFonts w:eastAsia="Times New Roman"/>
          <w:color w:val="333333"/>
        </w:rPr>
        <w:t>Special topics courses are numbered 188, 288, 388, or 488</w:t>
      </w:r>
    </w:p>
    <w:p w:rsidR="00AA527B" w:rsidRPr="00AA527B" w:rsidRDefault="00AA527B" w:rsidP="00ED7BFC">
      <w:pPr>
        <w:rPr>
          <w:rFonts w:eastAsia="Times New Roman"/>
        </w:rPr>
      </w:pPr>
      <w:r w:rsidRPr="00AA527B">
        <w:rPr>
          <w:rFonts w:eastAsia="Times New Roman"/>
          <w:color w:val="333333"/>
        </w:rPr>
        <w:t>These course numbers are reserved for courses that are either being piloted for the first time prior to Curriculum Committee approval or are being implemented for a special circumstance, such as a one-time offering by a visiting scholar. As such, these courses do not have predetermined course outcomes. Instead, the outcomes for each instance that the course is taught must be articulated on the the class syllabus. Faculty are to use the course outcomes form and guidelines to identify the outcomes (The syllabus for any special topics course must be submitted to the Dean of Academics and Distance Learning for approval. Note to instructors – The title of special topics courses must be made specific each quarter that the course is implemented.</w:t>
      </w:r>
    </w:p>
    <w:p w:rsidR="00AA527B" w:rsidRPr="00AA527B" w:rsidRDefault="00AA527B" w:rsidP="00ED7BFC">
      <w:pPr>
        <w:rPr>
          <w:rFonts w:eastAsia="Times New Roman"/>
          <w:color w:val="333333"/>
        </w:rPr>
      </w:pPr>
      <w:r w:rsidRPr="00AA527B">
        <w:rPr>
          <w:rFonts w:eastAsia="Times New Roman"/>
          <w:color w:val="333333"/>
        </w:rPr>
        <w:t xml:space="preserve">Individualized studies courses are numbered 189, 289, 389, or 489. </w:t>
      </w:r>
    </w:p>
    <w:p w:rsidR="00AA527B" w:rsidRPr="00AA527B" w:rsidRDefault="00AA527B" w:rsidP="00ED7BFC">
      <w:pPr>
        <w:rPr>
          <w:rFonts w:eastAsia="Times New Roman"/>
          <w:color w:val="333333"/>
        </w:rPr>
      </w:pPr>
      <w:r w:rsidRPr="00AA527B">
        <w:rPr>
          <w:rFonts w:eastAsia="Times New Roman"/>
          <w:color w:val="333333"/>
        </w:rPr>
        <w:lastRenderedPageBreak/>
        <w:t xml:space="preserve">These courses require that course outcomes be identified for each student using the learning contract form. Please contact the Enrollment Services department for the most current learning contract form. Students pursuing the </w:t>
      </w:r>
      <w:r w:rsidR="00CF59AC">
        <w:rPr>
          <w:rFonts w:eastAsia="Times New Roman"/>
          <w:color w:val="333333"/>
        </w:rPr>
        <w:t>Bachelor’s</w:t>
      </w:r>
      <w:r w:rsidRPr="00AA527B">
        <w:rPr>
          <w:rFonts w:eastAsia="Times New Roman"/>
          <w:color w:val="333333"/>
        </w:rPr>
        <w:t xml:space="preserve"> in Native Environmental Science need to contact the Science Department for the appropriate form. Note to faculty – The course title must be made specific for each implementation of individualized courses</w:t>
      </w:r>
    </w:p>
    <w:p w:rsidR="00AA527B" w:rsidRPr="00AA527B" w:rsidRDefault="00AA527B" w:rsidP="00ED7BFC">
      <w:pPr>
        <w:rPr>
          <w:rFonts w:eastAsia="Times New Roman"/>
          <w:color w:val="333333"/>
        </w:rPr>
      </w:pPr>
      <w:r w:rsidRPr="00AA527B">
        <w:rPr>
          <w:rFonts w:eastAsia="Times New Roman"/>
          <w:color w:val="333333"/>
        </w:rPr>
        <w:t>Native Environmental Science Seminar courses are numbered 293, 393, or 493. These course numbers are reserved for NESC seminar courses that focus on emergent topics and, as such, do not have predetermined course outcomes. Instead, the outcomes for each instance that the course is ta</w:t>
      </w:r>
      <w:r w:rsidR="00CF59AC">
        <w:rPr>
          <w:rFonts w:eastAsia="Times New Roman"/>
          <w:color w:val="333333"/>
        </w:rPr>
        <w:t>ught must be articulated on the</w:t>
      </w:r>
      <w:r w:rsidR="0068669C">
        <w:rPr>
          <w:rFonts w:eastAsia="Times New Roman"/>
          <w:color w:val="333333"/>
        </w:rPr>
        <w:t xml:space="preserve"> </w:t>
      </w:r>
      <w:r w:rsidRPr="00AA527B">
        <w:rPr>
          <w:rFonts w:eastAsia="Times New Roman"/>
          <w:color w:val="333333"/>
        </w:rPr>
        <w:t>class syllabus. Faculty are to use the course outcomes form and guidelines to identify the outcomes The syllabus for any special topics course must be submitted to the Dean of Academics and Distance Learning for approval</w:t>
      </w:r>
    </w:p>
    <w:p w:rsidR="00AA527B" w:rsidRPr="00CF59AC" w:rsidRDefault="00AA527B" w:rsidP="00ED7BFC">
      <w:pPr>
        <w:rPr>
          <w:rFonts w:eastAsia="Times New Roman"/>
          <w:color w:val="333333"/>
        </w:rPr>
      </w:pPr>
      <w:r w:rsidRPr="00CF59AC">
        <w:rPr>
          <w:rFonts w:eastAsia="Times New Roman"/>
          <w:color w:val="333333"/>
        </w:rPr>
        <w:t>Internship and practicum courses are numbered 197, 297, 397, or 497</w:t>
      </w:r>
    </w:p>
    <w:p w:rsidR="00AA527B" w:rsidRPr="00AA527B" w:rsidRDefault="00AA527B" w:rsidP="00ED7BFC">
      <w:pPr>
        <w:rPr>
          <w:rFonts w:eastAsia="Times New Roman"/>
          <w:color w:val="333333"/>
        </w:rPr>
      </w:pPr>
      <w:r w:rsidRPr="00AA527B">
        <w:rPr>
          <w:rFonts w:eastAsia="Times New Roman"/>
          <w:color w:val="333333"/>
        </w:rPr>
        <w:t>These course numbers are reserved for internships or practicums that are generally created each quarter for individual students or groups of students and, as such, do not have predetermined course outcomes (except for certain subjects which have approved outcomes). Instead, the outcomes for each instance that the course is taught must be articulated on the the class syllabus. Faculty are to use the course outcomes form and guidelines to identify the outcomes The syllabus for any practicum or internship course must be submitted to the Dean of Academics and Distance Learning for approval. Note to instructors – The title of practicum and internship courses must be made specific each quarter that the course is implemented.</w:t>
      </w:r>
    </w:p>
    <w:p w:rsidR="00AA527B" w:rsidRPr="00AA527B" w:rsidRDefault="00AA527B" w:rsidP="00ED7BFC">
      <w:pPr>
        <w:rPr>
          <w:rFonts w:eastAsia="Times New Roman"/>
        </w:rPr>
      </w:pPr>
      <w:r w:rsidRPr="00AA527B">
        <w:rPr>
          <w:rFonts w:eastAsia="Times New Roman"/>
        </w:rPr>
        <w:t>Course numbers with the suffix ‘U’ are non-credit Continu</w:t>
      </w:r>
      <w:r w:rsidRPr="00AA527B">
        <w:rPr>
          <w:rFonts w:eastAsia="Times New Roman"/>
        </w:rPr>
        <w:softHyphen/>
        <w:t>ing Education Units (CEUs).</w:t>
      </w:r>
    </w:p>
    <w:p w:rsidR="00AA527B" w:rsidRPr="00AA527B" w:rsidRDefault="00AA527B" w:rsidP="00ED7BFC">
      <w:pPr>
        <w:rPr>
          <w:rFonts w:eastAsia="Times New Roman"/>
        </w:rPr>
      </w:pPr>
      <w:r w:rsidRPr="00AA527B">
        <w:rPr>
          <w:rFonts w:eastAsia="Times New Roman"/>
        </w:rPr>
        <w:t xml:space="preserve">The following webpages can be </w:t>
      </w:r>
      <w:r w:rsidR="00CF59AC">
        <w:rPr>
          <w:rFonts w:eastAsia="Times New Roman"/>
        </w:rPr>
        <w:t xml:space="preserve"> </w:t>
      </w:r>
      <w:r w:rsidRPr="00AA527B">
        <w:rPr>
          <w:rFonts w:eastAsia="Times New Roman"/>
        </w:rPr>
        <w:t>used as the course outcomes link for all of the x88, x89, x93, or x97 courses (except for the ECED 197A, 197B, 297A, and 297B which have approved outcomes). All of these courses require that outcomes be created each time the course is taught and therefore don’t have pre-established course outcomes. Here are the links to the webpages for each of the four types:</w:t>
      </w:r>
    </w:p>
    <w:p w:rsidR="00AA527B" w:rsidRPr="00AA527B" w:rsidRDefault="00AA527B" w:rsidP="00ED7BFC">
      <w:pPr>
        <w:rPr>
          <w:rFonts w:eastAsia="Times New Roman"/>
        </w:rPr>
      </w:pPr>
      <w:r w:rsidRPr="00AA527B">
        <w:rPr>
          <w:rFonts w:eastAsia="Times New Roman"/>
        </w:rPr>
        <w:t>All 188, 288, 388, or 488 course</w:t>
      </w:r>
      <w:r w:rsidR="00CF59AC">
        <w:rPr>
          <w:rFonts w:eastAsia="Times New Roman"/>
        </w:rPr>
        <w:t>s</w:t>
      </w:r>
      <w:r w:rsidRPr="00AA527B">
        <w:rPr>
          <w:rFonts w:eastAsia="Times New Roman"/>
        </w:rPr>
        <w:t xml:space="preserve"> should link to: </w:t>
      </w:r>
      <w:hyperlink r:id="rId20" w:history="1">
        <w:r w:rsidRPr="00AA527B">
          <w:rPr>
            <w:rFonts w:eastAsia="Times New Roman"/>
            <w:color w:val="0000FF"/>
            <w:u w:val="single"/>
          </w:rPr>
          <w:t>http://www.nwic.edu/institutional-research-assessment-and-planning/course-outcomes/approved-course-outcomes/outcomes-for-188-288-388-and-488-courses</w:t>
        </w:r>
      </w:hyperlink>
    </w:p>
    <w:p w:rsidR="00AA527B" w:rsidRPr="00AA527B" w:rsidRDefault="00AA527B" w:rsidP="00ED7BFC">
      <w:pPr>
        <w:rPr>
          <w:rFonts w:eastAsia="Times New Roman"/>
        </w:rPr>
      </w:pPr>
      <w:r w:rsidRPr="00AA527B">
        <w:rPr>
          <w:rFonts w:eastAsia="Times New Roman"/>
        </w:rPr>
        <w:t>All 189, 289, 389, or 489 course</w:t>
      </w:r>
      <w:r w:rsidR="00CF59AC">
        <w:rPr>
          <w:rFonts w:eastAsia="Times New Roman"/>
        </w:rPr>
        <w:t>s</w:t>
      </w:r>
      <w:r w:rsidRPr="00AA527B">
        <w:rPr>
          <w:rFonts w:eastAsia="Times New Roman"/>
        </w:rPr>
        <w:t xml:space="preserve"> should link to: </w:t>
      </w:r>
      <w:hyperlink r:id="rId21" w:history="1">
        <w:r w:rsidRPr="00AA527B">
          <w:rPr>
            <w:rFonts w:eastAsia="Times New Roman"/>
            <w:color w:val="0000FF"/>
            <w:u w:val="single"/>
          </w:rPr>
          <w:t>http://www.nwic.edu/institutional-research-assessment-and-planning/course-outcomes/approved-course-outcomes/outcomes-for-189-289-389-and-489-courses</w:t>
        </w:r>
      </w:hyperlink>
    </w:p>
    <w:p w:rsidR="00AA527B" w:rsidRPr="00AA527B" w:rsidRDefault="00AA527B" w:rsidP="00ED7BFC">
      <w:pPr>
        <w:rPr>
          <w:rFonts w:eastAsia="Times New Roman"/>
        </w:rPr>
      </w:pPr>
      <w:r w:rsidRPr="00AA527B">
        <w:rPr>
          <w:rFonts w:eastAsia="Times New Roman"/>
        </w:rPr>
        <w:t>All 193, 293, 393, or 493 course</w:t>
      </w:r>
      <w:r w:rsidR="00CF59AC">
        <w:rPr>
          <w:rFonts w:eastAsia="Times New Roman"/>
        </w:rPr>
        <w:t>s</w:t>
      </w:r>
      <w:r w:rsidRPr="00AA527B">
        <w:rPr>
          <w:rFonts w:eastAsia="Times New Roman"/>
        </w:rPr>
        <w:t xml:space="preserve"> should link to (note that only NESC 293, 393, and 493 currently exist): </w:t>
      </w:r>
      <w:hyperlink r:id="rId22" w:history="1">
        <w:r w:rsidRPr="00AA527B">
          <w:rPr>
            <w:rFonts w:eastAsia="Times New Roman"/>
            <w:color w:val="0000FF"/>
            <w:u w:val="single"/>
          </w:rPr>
          <w:t>http://www.nwic.edu/institutional-research-assessment-and-planning/course-outcomes/approved-course-outcomes/outcomes-for-193-293-393-and-493-courses</w:t>
        </w:r>
      </w:hyperlink>
    </w:p>
    <w:p w:rsidR="00AA527B" w:rsidRPr="00AA527B" w:rsidRDefault="00AA527B" w:rsidP="00ED7BFC">
      <w:pPr>
        <w:rPr>
          <w:rFonts w:eastAsia="Times New Roman"/>
        </w:rPr>
      </w:pPr>
      <w:r w:rsidRPr="00AA527B">
        <w:rPr>
          <w:rFonts w:eastAsia="Times New Roman"/>
        </w:rPr>
        <w:t>All 197, 297, 397, or 497 course</w:t>
      </w:r>
      <w:r w:rsidR="00CF59AC">
        <w:rPr>
          <w:rFonts w:eastAsia="Times New Roman"/>
        </w:rPr>
        <w:t>s</w:t>
      </w:r>
      <w:r w:rsidRPr="00AA527B">
        <w:rPr>
          <w:rFonts w:eastAsia="Times New Roman"/>
        </w:rPr>
        <w:t xml:space="preserve"> should link to (except for the ECED 197A and B and 297A and B courses which use the approved outcomes): </w:t>
      </w:r>
      <w:hyperlink r:id="rId23" w:history="1">
        <w:r w:rsidRPr="00AA527B">
          <w:rPr>
            <w:rFonts w:eastAsia="Times New Roman"/>
            <w:color w:val="0000FF"/>
            <w:u w:val="single"/>
          </w:rPr>
          <w:t>http://www.nwic.edu/institutional-research-assessment-and-planning/course-outcomes/approved-course-outcomes/outcomes-for-197-297-397-and-497-courses</w:t>
        </w:r>
      </w:hyperlink>
    </w:p>
    <w:p w:rsidR="00AA527B" w:rsidRPr="00AA527B" w:rsidRDefault="00AA527B" w:rsidP="00ED7BFC">
      <w:pPr>
        <w:rPr>
          <w:rFonts w:eastAsia="Times New Roman"/>
        </w:rPr>
      </w:pPr>
    </w:p>
    <w:p w:rsidR="00AA527B" w:rsidRPr="00CF59AC" w:rsidRDefault="00AA527B" w:rsidP="00ED7BFC">
      <w:pPr>
        <w:rPr>
          <w:u w:val="single"/>
        </w:rPr>
      </w:pPr>
      <w:r w:rsidRPr="00CF59AC">
        <w:rPr>
          <w:u w:val="single"/>
        </w:rPr>
        <w:lastRenderedPageBreak/>
        <w:t>Course Schedules</w:t>
      </w:r>
    </w:p>
    <w:p w:rsidR="00AA527B" w:rsidRPr="00AA527B" w:rsidRDefault="00AA527B" w:rsidP="00ED7BFC">
      <w:pPr>
        <w:rPr>
          <w:rFonts w:eastAsia="Times New Roman"/>
        </w:rPr>
      </w:pPr>
      <w:bookmarkStart w:id="39" w:name="h.1pxezwc" w:colFirst="0" w:colLast="0"/>
      <w:bookmarkEnd w:id="39"/>
      <w:r w:rsidRPr="00AA527B">
        <w:rPr>
          <w:rFonts w:eastAsia="Times New Roman"/>
        </w:rPr>
        <w:t>Currently the College produces a comprehensive annual in a two-year cycle. Schedules are updated or revise on a quarterly basis as well.</w:t>
      </w:r>
    </w:p>
    <w:p w:rsidR="00AA527B" w:rsidRPr="00CF59AC" w:rsidRDefault="00AA527B" w:rsidP="00ED7BFC">
      <w:pPr>
        <w:rPr>
          <w:u w:val="single"/>
        </w:rPr>
      </w:pPr>
      <w:r w:rsidRPr="00CF59AC">
        <w:rPr>
          <w:u w:val="single"/>
        </w:rPr>
        <w:t>Changes in Course Schedules</w:t>
      </w:r>
    </w:p>
    <w:p w:rsidR="00AA527B" w:rsidRPr="00AA527B" w:rsidRDefault="00AA527B" w:rsidP="00ED7BFC">
      <w:pPr>
        <w:rPr>
          <w:rFonts w:eastAsia="Times New Roman"/>
        </w:rPr>
      </w:pPr>
      <w:bookmarkStart w:id="40" w:name="h.49x2ik5" w:colFirst="0" w:colLast="0"/>
      <w:bookmarkEnd w:id="40"/>
      <w:r w:rsidRPr="00AA527B">
        <w:t>The Dean of Academics and DL, based upon a recommendation from the appropriate department chair or lead two-year program lead instructor must approve any changes to the course schedule (such as time, day, location and instructor).</w:t>
      </w:r>
    </w:p>
    <w:p w:rsidR="00AA527B" w:rsidRPr="00CF59AC" w:rsidRDefault="00AA527B" w:rsidP="00ED7BFC">
      <w:pPr>
        <w:rPr>
          <w:u w:val="single"/>
        </w:rPr>
      </w:pPr>
      <w:r w:rsidRPr="00CF59AC">
        <w:rPr>
          <w:u w:val="single"/>
        </w:rPr>
        <w:t>Assessment at Northwest Indian College</w:t>
      </w:r>
    </w:p>
    <w:p w:rsidR="00AA527B" w:rsidRPr="00AA527B" w:rsidRDefault="00AA527B" w:rsidP="00ED7BFC">
      <w:pPr>
        <w:rPr>
          <w:rFonts w:eastAsia="Times New Roman"/>
        </w:rPr>
      </w:pPr>
      <w:r w:rsidRPr="00AA527B">
        <w:rPr>
          <w:rFonts w:eastAsia="Times New Roman"/>
        </w:rPr>
        <w:t>This Assessment Plan (2012-2017) is designed as a college-wide assessment resource for faculty, non-academic staff, academic program directors, and administration. The primary purpose of the plan is to facilitate assessment of institutional effectiveness as it relates to student success. A successful student at NWIC acquires and demonstrates knowledge, skills and abilities that strengthen personal and tribal identity. Upon attainment of their educational goals successful students lead healthy and productive lives p</w:t>
      </w:r>
      <w:r w:rsidR="00CF59AC">
        <w:rPr>
          <w:rFonts w:eastAsia="Times New Roman"/>
        </w:rPr>
        <w:t xml:space="preserve">romoting tribal sovereignty and </w:t>
      </w:r>
      <w:r w:rsidRPr="00AA527B">
        <w:rPr>
          <w:rFonts w:eastAsia="Times New Roman"/>
        </w:rPr>
        <w:t>prosperity.</w:t>
      </w:r>
    </w:p>
    <w:p w:rsidR="00AA527B" w:rsidRPr="00AA527B" w:rsidRDefault="00AA527B" w:rsidP="00ED7BFC">
      <w:pPr>
        <w:rPr>
          <w:rFonts w:eastAsia="Times New Roman"/>
        </w:rPr>
      </w:pPr>
      <w:r w:rsidRPr="00AA527B">
        <w:rPr>
          <w:rFonts w:eastAsia="Times New Roman"/>
        </w:rPr>
        <w:t>As assessment is an evolutionary process, the assessment plan provides information to clarify structure and individual roles and responsibilities as they relate to assessment. Clearly defined tasks and timelines of assessment activities are outlined, based on a cycle of continuous improvement, while there are opportunities to develop and improve methods over time. The continuous improvement structure guides data gathering, analyses, interpretation of results, and decision-making in relation to educating NWIC students who are primarily Native Americans coming from diverse backgrounds.</w:t>
      </w:r>
    </w:p>
    <w:p w:rsidR="00AA527B" w:rsidRPr="00AA527B" w:rsidRDefault="00AA527B" w:rsidP="00ED7BFC">
      <w:pPr>
        <w:rPr>
          <w:rFonts w:eastAsia="Times New Roman"/>
        </w:rPr>
      </w:pPr>
      <w:r w:rsidRPr="00AA527B">
        <w:rPr>
          <w:rFonts w:eastAsia="Times New Roman"/>
        </w:rPr>
        <w:t>The assessment process is guided by the Continuous Improvement Model. The articulated student learning outcomes guide the process. These outcomes may be at the institutional level, academic program level, course level, or be student support program outcomes. In the next step, appropriate strategies are identified that are to be used as indicators to assess attainment of learning outcomes and thresholds for success are identified to determine whether the outcomes have been achieved or not. The appropriate data is then gathered for each assessment strategy and analyzed. The results of the analysis are then reported and recommendations are made that inform decisions about how to make programmatic improvements, which closes the loop of the evaluation process. As the cycle begins again, outcomes are re-evaluated and updated, as needed, in light of the programmatic changes.</w:t>
      </w:r>
    </w:p>
    <w:p w:rsidR="00AA527B" w:rsidRPr="00AA527B" w:rsidRDefault="00AA527B" w:rsidP="00ED7BFC">
      <w:pPr>
        <w:rPr>
          <w:rFonts w:eastAsia="Times New Roman"/>
        </w:rPr>
      </w:pPr>
      <w:r w:rsidRPr="00AA527B">
        <w:rPr>
          <w:rFonts w:eastAsia="Times New Roman"/>
        </w:rPr>
        <w:t>Three types of data are used in the assessment of student learning at NWIC: institutional data, direct indicators (measures of student performance), and indirect indicators (student perceptions). Each of these three types of data may be useful for assessing specific outcomes at any of the levels.</w:t>
      </w:r>
    </w:p>
    <w:p w:rsidR="00AA527B" w:rsidRPr="00AA527B" w:rsidRDefault="00AA527B" w:rsidP="00ED7BFC">
      <w:r w:rsidRPr="00AA527B">
        <w:t xml:space="preserve">Assessment of student learning is an essential step toward student excellence.  Assessment is a systematic process of gathering, interpreting, and using information regarding student performance and perceptions for the purpose of improving student learning and the quality of academic programs.  Currently, NWIC has </w:t>
      </w:r>
      <w:r w:rsidRPr="00AA527B">
        <w:lastRenderedPageBreak/>
        <w:t xml:space="preserve">developed a formal process to assess student learning at the institutional, program and course levels.  The College maintains several resources regarding </w:t>
      </w:r>
      <w:r w:rsidR="00CF59AC">
        <w:t>(</w:t>
      </w:r>
      <w:r w:rsidRPr="00AA527B">
        <w:t>links on the NWIC website).</w:t>
      </w:r>
    </w:p>
    <w:p w:rsidR="00AA527B" w:rsidRPr="00AA527B" w:rsidRDefault="00AA527B" w:rsidP="00ED7BFC">
      <w:pPr>
        <w:rPr>
          <w:rFonts w:eastAsia="Times New Roman"/>
        </w:rPr>
      </w:pPr>
      <w:bookmarkStart w:id="41" w:name="h.2p2csry" w:colFirst="0" w:colLast="0"/>
      <w:bookmarkEnd w:id="41"/>
      <w:r w:rsidRPr="00AA527B">
        <w:t>Faculty members are involved with assessment at a variety of levels, including the development and implementation of assessment in their courses as well as at the broader program and college levels; facilitation of student assessment of course outcomes (through the student evaluation process), and the review of assessment strategies with regard to Curriculum Committee work (see the Curriculum Committee Considerations section in this document and the Curriculum Committee website for further details or the Assessment Plan (2012-2017).</w:t>
      </w:r>
      <w:bookmarkStart w:id="42" w:name="h.147n2zr" w:colFirst="0" w:colLast="0"/>
      <w:bookmarkEnd w:id="42"/>
    </w:p>
    <w:p w:rsidR="00AA527B" w:rsidRPr="00CF59AC" w:rsidRDefault="00AA527B" w:rsidP="00ED7BFC">
      <w:pPr>
        <w:rPr>
          <w:u w:val="single"/>
        </w:rPr>
      </w:pPr>
      <w:r w:rsidRPr="00CF59AC">
        <w:rPr>
          <w:u w:val="single"/>
        </w:rPr>
        <w:t>Indigenous Service Learning</w:t>
      </w:r>
    </w:p>
    <w:p w:rsidR="00AA527B" w:rsidRPr="00AA527B" w:rsidRDefault="00AA527B" w:rsidP="00ED7BFC">
      <w:r w:rsidRPr="00AA527B">
        <w:rPr>
          <w:color w:val="333333"/>
        </w:rPr>
        <w:t>Indigenous Service Learning at Northwest Indian College is based on the indigenous value of serving and caring for one another in our communities and natural world. Connections between people and place are strengthened through service, and learning is enhanced through the interconnections involving the whole person: mind, body, and spirit.</w:t>
      </w:r>
      <w:r w:rsidRPr="00AA527B">
        <w:tab/>
      </w:r>
    </w:p>
    <w:p w:rsidR="00AA527B" w:rsidRPr="00AA527B" w:rsidRDefault="00AA527B" w:rsidP="00ED7BFC">
      <w:pPr>
        <w:rPr>
          <w:rFonts w:eastAsia="Times New Roman"/>
          <w:color w:val="333333"/>
        </w:rPr>
      </w:pPr>
      <w:r w:rsidRPr="00AA527B">
        <w:rPr>
          <w:rFonts w:eastAsia="Times New Roman"/>
          <w:color w:val="333333"/>
        </w:rPr>
        <w:t>Indigenous Service Learning Projects foster reciprocal relationships between people and place: the students apply what they learn in the classroom to a real world situation as an active citizen, and the community partners have their legitimate needs met. Students undergo a learning process that comprises reflection and critical thinking that integrate the service project with the course’s outcome</w:t>
      </w:r>
    </w:p>
    <w:p w:rsidR="00AA527B" w:rsidRPr="00AA527B" w:rsidRDefault="00AA527B" w:rsidP="00ED7BFC">
      <w:pPr>
        <w:rPr>
          <w:rFonts w:eastAsia="Times New Roman"/>
        </w:rPr>
      </w:pPr>
      <w:r w:rsidRPr="00AA527B">
        <w:rPr>
          <w:rFonts w:eastAsia="Times New Roman"/>
          <w:color w:val="333333"/>
        </w:rPr>
        <w:t xml:space="preserve">For more information about Indigenous Service Learning at Northwest Indian College please contact: </w:t>
      </w:r>
      <w:r w:rsidRPr="00AA527B">
        <w:rPr>
          <w:rFonts w:eastAsia="Times New Roman"/>
          <w:bCs/>
        </w:rPr>
        <w:t>Noelani Aure</w:t>
      </w:r>
      <w:r w:rsidRPr="00AA527B">
        <w:rPr>
          <w:rFonts w:eastAsia="Times New Roman"/>
        </w:rPr>
        <w:t xml:space="preserve">, </w:t>
      </w:r>
      <w:r w:rsidRPr="00AA527B">
        <w:rPr>
          <w:rFonts w:eastAsia="Times New Roman"/>
          <w:bCs/>
          <w:color w:val="333333"/>
        </w:rPr>
        <w:t>Director of Service Learning </w:t>
      </w:r>
      <w:r w:rsidRPr="00AA527B">
        <w:rPr>
          <w:rFonts w:eastAsia="Times New Roman"/>
          <w:color w:val="333333"/>
        </w:rPr>
        <w:t>  located in Bldg. 5</w:t>
      </w:r>
    </w:p>
    <w:p w:rsidR="00CF59AC" w:rsidRDefault="00CF59AC" w:rsidP="00ED7BFC">
      <w:pPr>
        <w:rPr>
          <w:rFonts w:eastAsia="Times New Roman"/>
        </w:rPr>
      </w:pPr>
      <w:r>
        <w:rPr>
          <w:rFonts w:eastAsia="Times New Roman"/>
        </w:rPr>
        <w:br w:type="page"/>
      </w:r>
    </w:p>
    <w:p w:rsidR="00AA527B" w:rsidRPr="00CF59AC" w:rsidRDefault="00AA527B" w:rsidP="00ED7BFC">
      <w:pPr>
        <w:rPr>
          <w:b/>
        </w:rPr>
      </w:pPr>
      <w:r w:rsidRPr="00CF59AC">
        <w:rPr>
          <w:b/>
        </w:rPr>
        <w:lastRenderedPageBreak/>
        <w:t>Section 5: Activity Calendars</w:t>
      </w:r>
    </w:p>
    <w:p w:rsidR="00AA527B" w:rsidRPr="00CF59AC" w:rsidRDefault="00AA527B" w:rsidP="00ED7BFC">
      <w:pPr>
        <w:rPr>
          <w:u w:val="single"/>
        </w:rPr>
      </w:pPr>
      <w:bookmarkStart w:id="43" w:name="h.23ckvvd" w:colFirst="0" w:colLast="0"/>
      <w:bookmarkEnd w:id="43"/>
      <w:r w:rsidRPr="00CF59AC">
        <w:rPr>
          <w:u w:val="single"/>
        </w:rPr>
        <w:t>Academic Calendar &amp; In-Service Meetings Schedule</w:t>
      </w:r>
    </w:p>
    <w:p w:rsidR="00AA527B" w:rsidRPr="00AA527B" w:rsidRDefault="00AA527B" w:rsidP="00ED7BFC">
      <w:pPr>
        <w:rPr>
          <w:rFonts w:eastAsia="Times New Roman"/>
        </w:rPr>
      </w:pPr>
      <w:bookmarkStart w:id="44" w:name="h.ihv636" w:colFirst="0" w:colLast="0"/>
      <w:bookmarkEnd w:id="44"/>
      <w:r w:rsidRPr="00AA527B">
        <w:t>The current academic calendar and in-service schedule (regarding meetings and work involving staff, faculty members and administration) are available through the NWIC website or by selecting "Faculty/Staff," then "in-service schedule."</w:t>
      </w:r>
    </w:p>
    <w:p w:rsidR="00AA527B" w:rsidRPr="00CF59AC" w:rsidRDefault="00AA527B" w:rsidP="00ED7BFC">
      <w:pPr>
        <w:rPr>
          <w:u w:val="single"/>
        </w:rPr>
      </w:pPr>
      <w:r w:rsidRPr="00CF59AC">
        <w:rPr>
          <w:u w:val="single"/>
        </w:rPr>
        <w:t>Holiday Schedule</w:t>
      </w:r>
    </w:p>
    <w:p w:rsidR="00AA527B" w:rsidRPr="00AA527B" w:rsidRDefault="00AA527B" w:rsidP="00ED7BFC">
      <w:pPr>
        <w:rPr>
          <w:rFonts w:eastAsia="Times New Roman"/>
        </w:rPr>
      </w:pPr>
      <w:r w:rsidRPr="00AA527B">
        <w:t>A holiday schedule is distributed each year to indicate planned college closures in observance of the following holidays:</w:t>
      </w:r>
    </w:p>
    <w:p w:rsidR="00AA527B" w:rsidRPr="00AA527B" w:rsidRDefault="00AA527B" w:rsidP="00ED7BFC">
      <w:pPr>
        <w:rPr>
          <w:rFonts w:eastAsia="Times New Roman"/>
        </w:rPr>
      </w:pPr>
      <w:r w:rsidRPr="00AA527B">
        <w:t>New Year's Day (January 1</w:t>
      </w:r>
      <w:r w:rsidRPr="00AA527B">
        <w:rPr>
          <w:vertAlign w:val="superscript"/>
        </w:rPr>
        <w:t>st</w:t>
      </w:r>
      <w:r w:rsidRPr="00AA527B">
        <w:t xml:space="preserve"> of each year)</w:t>
      </w:r>
    </w:p>
    <w:p w:rsidR="00AA527B" w:rsidRPr="00AA527B" w:rsidRDefault="00AA527B" w:rsidP="00ED7BFC">
      <w:pPr>
        <w:rPr>
          <w:rFonts w:eastAsia="Times New Roman"/>
        </w:rPr>
      </w:pPr>
      <w:r w:rsidRPr="00AA527B">
        <w:t>Treaty Day/Martin Luther King, Jr. Day (3</w:t>
      </w:r>
      <w:r w:rsidRPr="00AA527B">
        <w:rPr>
          <w:vertAlign w:val="superscript"/>
        </w:rPr>
        <w:t>rd</w:t>
      </w:r>
      <w:r w:rsidRPr="00AA527B">
        <w:t xml:space="preserve"> Monday in January)</w:t>
      </w:r>
    </w:p>
    <w:p w:rsidR="00AA527B" w:rsidRPr="00AA527B" w:rsidRDefault="00AA527B" w:rsidP="00ED7BFC">
      <w:pPr>
        <w:rPr>
          <w:rFonts w:eastAsia="Times New Roman"/>
        </w:rPr>
      </w:pPr>
      <w:r w:rsidRPr="00AA527B">
        <w:t>President's Day (3</w:t>
      </w:r>
      <w:r w:rsidRPr="00AA527B">
        <w:rPr>
          <w:vertAlign w:val="superscript"/>
        </w:rPr>
        <w:t>rd</w:t>
      </w:r>
      <w:r w:rsidRPr="00AA527B">
        <w:t xml:space="preserve"> Monday in February)</w:t>
      </w:r>
    </w:p>
    <w:p w:rsidR="00AA527B" w:rsidRPr="00AA527B" w:rsidRDefault="00AA527B" w:rsidP="00ED7BFC">
      <w:pPr>
        <w:rPr>
          <w:rFonts w:eastAsia="Times New Roman"/>
        </w:rPr>
      </w:pPr>
      <w:r w:rsidRPr="00AA527B">
        <w:t>Memorial Day (4</w:t>
      </w:r>
      <w:r w:rsidRPr="00AA527B">
        <w:rPr>
          <w:vertAlign w:val="superscript"/>
        </w:rPr>
        <w:t>th</w:t>
      </w:r>
      <w:r w:rsidRPr="00AA527B">
        <w:t xml:space="preserve"> Monday in May)</w:t>
      </w:r>
    </w:p>
    <w:p w:rsidR="00AA527B" w:rsidRPr="00AA527B" w:rsidRDefault="00AA527B" w:rsidP="00ED7BFC">
      <w:pPr>
        <w:rPr>
          <w:rFonts w:eastAsia="Times New Roman"/>
        </w:rPr>
      </w:pPr>
      <w:r w:rsidRPr="00AA527B">
        <w:t>Independence Day (July 4</w:t>
      </w:r>
      <w:r w:rsidRPr="00AA527B">
        <w:rPr>
          <w:vertAlign w:val="superscript"/>
        </w:rPr>
        <w:t>th</w:t>
      </w:r>
      <w:r w:rsidRPr="00AA527B">
        <w:t xml:space="preserve"> of each year)</w:t>
      </w:r>
    </w:p>
    <w:p w:rsidR="00AA527B" w:rsidRPr="00AA527B" w:rsidRDefault="00AA527B" w:rsidP="00ED7BFC">
      <w:pPr>
        <w:rPr>
          <w:rFonts w:eastAsia="Times New Roman"/>
        </w:rPr>
      </w:pPr>
      <w:r w:rsidRPr="00AA527B">
        <w:t>Labor Day (1</w:t>
      </w:r>
      <w:r w:rsidRPr="00AA527B">
        <w:rPr>
          <w:vertAlign w:val="superscript"/>
        </w:rPr>
        <w:t>st</w:t>
      </w:r>
      <w:r w:rsidRPr="00AA527B">
        <w:t xml:space="preserve"> Monday in September)</w:t>
      </w:r>
    </w:p>
    <w:p w:rsidR="00AA527B" w:rsidRPr="00AA527B" w:rsidRDefault="00AA527B" w:rsidP="00ED7BFC">
      <w:pPr>
        <w:rPr>
          <w:rFonts w:eastAsia="Times New Roman"/>
        </w:rPr>
      </w:pPr>
      <w:r w:rsidRPr="00AA527B">
        <w:t>Veteran's Day (November 11</w:t>
      </w:r>
      <w:r w:rsidRPr="00AA527B">
        <w:rPr>
          <w:vertAlign w:val="superscript"/>
        </w:rPr>
        <w:t>th</w:t>
      </w:r>
      <w:r w:rsidRPr="00AA527B">
        <w:t>)</w:t>
      </w:r>
    </w:p>
    <w:p w:rsidR="00AA527B" w:rsidRPr="00AA527B" w:rsidRDefault="00AA527B" w:rsidP="00ED7BFC">
      <w:pPr>
        <w:rPr>
          <w:rFonts w:eastAsia="Times New Roman"/>
        </w:rPr>
      </w:pPr>
      <w:r w:rsidRPr="00AA527B">
        <w:t>Thanksgiving Day (4</w:t>
      </w:r>
      <w:r w:rsidRPr="00AA527B">
        <w:rPr>
          <w:vertAlign w:val="superscript"/>
        </w:rPr>
        <w:t>th</w:t>
      </w:r>
      <w:r w:rsidRPr="00AA527B">
        <w:t xml:space="preserve"> Thursday in November)</w:t>
      </w:r>
    </w:p>
    <w:p w:rsidR="00AA527B" w:rsidRPr="00AA527B" w:rsidRDefault="00AA527B" w:rsidP="00ED7BFC">
      <w:pPr>
        <w:rPr>
          <w:rFonts w:eastAsia="Times New Roman"/>
        </w:rPr>
      </w:pPr>
      <w:r w:rsidRPr="00AA527B">
        <w:t>Christmas Eve (December 24</w:t>
      </w:r>
      <w:r w:rsidRPr="00AA527B">
        <w:rPr>
          <w:vertAlign w:val="superscript"/>
        </w:rPr>
        <w:t>th</w:t>
      </w:r>
      <w:r w:rsidRPr="00AA527B">
        <w:t>)</w:t>
      </w:r>
    </w:p>
    <w:p w:rsidR="00AA527B" w:rsidRPr="00AA527B" w:rsidRDefault="00AA527B" w:rsidP="00ED7BFC">
      <w:pPr>
        <w:rPr>
          <w:rFonts w:eastAsia="Times New Roman"/>
        </w:rPr>
      </w:pPr>
      <w:r w:rsidRPr="00AA527B">
        <w:t>Christmas Day (December 25</w:t>
      </w:r>
      <w:r w:rsidRPr="00AA527B">
        <w:rPr>
          <w:vertAlign w:val="superscript"/>
        </w:rPr>
        <w:t>th</w:t>
      </w:r>
      <w:r w:rsidRPr="00AA527B">
        <w:t>)</w:t>
      </w:r>
    </w:p>
    <w:p w:rsidR="00AA527B" w:rsidRPr="00AA527B" w:rsidRDefault="00AA527B" w:rsidP="00ED7BFC">
      <w:pPr>
        <w:rPr>
          <w:rFonts w:eastAsia="Times New Roman"/>
        </w:rPr>
      </w:pPr>
      <w:r w:rsidRPr="00AA527B">
        <w:t>New Year's Eve Day (December 31</w:t>
      </w:r>
      <w:r w:rsidRPr="00AA527B">
        <w:rPr>
          <w:vertAlign w:val="superscript"/>
        </w:rPr>
        <w:t>st</w:t>
      </w:r>
      <w:r w:rsidRPr="00AA527B">
        <w:t>)</w:t>
      </w:r>
    </w:p>
    <w:p w:rsidR="00AA527B" w:rsidRPr="00AA527B" w:rsidRDefault="00AA527B" w:rsidP="00ED7BFC">
      <w:pPr>
        <w:rPr>
          <w:rFonts w:eastAsia="Times New Roman"/>
        </w:rPr>
      </w:pPr>
      <w:r w:rsidRPr="00AA527B">
        <w:t xml:space="preserve">Additional information regarding holidays and leave is contained in the </w:t>
      </w:r>
      <w:r w:rsidRPr="00AA527B">
        <w:rPr>
          <w:i/>
        </w:rPr>
        <w:t>Northwest Indian College Personnel Policy Manual</w:t>
      </w:r>
      <w:r w:rsidRPr="00AA527B">
        <w:t xml:space="preserve">, including maternity and paternity leave </w:t>
      </w:r>
    </w:p>
    <w:p w:rsidR="00AA527B" w:rsidRPr="00AA527B" w:rsidRDefault="00AA527B" w:rsidP="00ED7BFC">
      <w:pPr>
        <w:rPr>
          <w:rFonts w:eastAsia="Times New Roman"/>
        </w:rPr>
      </w:pPr>
      <w:r w:rsidRPr="00AA527B">
        <w:t>The holidays that are observed at extended campus instructional sites may differ from those listed above.</w:t>
      </w:r>
    </w:p>
    <w:p w:rsidR="00AA527B" w:rsidRPr="00AA527B" w:rsidRDefault="00AA527B" w:rsidP="00ED7BFC">
      <w:pPr>
        <w:rPr>
          <w:rFonts w:eastAsia="Times New Roman"/>
        </w:rPr>
      </w:pPr>
      <w:bookmarkStart w:id="45" w:name="h.32hioqz" w:colFirst="0" w:colLast="0"/>
      <w:bookmarkEnd w:id="45"/>
      <w:r w:rsidRPr="00AA527B">
        <w:t>Course and faculty schedules are detailed elsewhere in this handbook.</w:t>
      </w:r>
    </w:p>
    <w:p w:rsidR="00CF59AC" w:rsidRDefault="00CF59AC" w:rsidP="00ED7BFC">
      <w:pPr>
        <w:rPr>
          <w:b/>
        </w:rPr>
      </w:pPr>
      <w:r>
        <w:rPr>
          <w:b/>
        </w:rPr>
        <w:br w:type="page"/>
      </w:r>
    </w:p>
    <w:p w:rsidR="00AA527B" w:rsidRPr="00CF59AC" w:rsidRDefault="00AA527B" w:rsidP="00ED7BFC">
      <w:pPr>
        <w:rPr>
          <w:b/>
        </w:rPr>
      </w:pPr>
      <w:r w:rsidRPr="00CF59AC">
        <w:rPr>
          <w:b/>
        </w:rPr>
        <w:lastRenderedPageBreak/>
        <w:t>Section 6: Faculty Information</w:t>
      </w:r>
    </w:p>
    <w:p w:rsidR="00AA527B" w:rsidRPr="00AA527B" w:rsidRDefault="00AA527B" w:rsidP="00ED7BFC">
      <w:pPr>
        <w:rPr>
          <w:rFonts w:eastAsia="Times New Roman"/>
        </w:rPr>
      </w:pPr>
      <w:bookmarkStart w:id="46" w:name="h.1hmsyys" w:colFirst="0" w:colLast="0"/>
      <w:bookmarkEnd w:id="46"/>
      <w:r w:rsidRPr="00AA527B">
        <w:t xml:space="preserve">Additional details regarding the faculty appear in Section 2 of the </w:t>
      </w:r>
      <w:r w:rsidRPr="00AA527B">
        <w:rPr>
          <w:i/>
        </w:rPr>
        <w:t>Northwest Indian College Personnel Policy Manual</w:t>
      </w:r>
      <w:r w:rsidRPr="00AA527B">
        <w:t>.</w:t>
      </w:r>
    </w:p>
    <w:p w:rsidR="00AA527B" w:rsidRPr="00CF59AC" w:rsidRDefault="00AA527B" w:rsidP="00ED7BFC">
      <w:pPr>
        <w:rPr>
          <w:u w:val="single"/>
        </w:rPr>
      </w:pPr>
      <w:r w:rsidRPr="00CF59AC">
        <w:rPr>
          <w:u w:val="single"/>
        </w:rPr>
        <w:t>Personnel</w:t>
      </w:r>
    </w:p>
    <w:p w:rsidR="00AA527B" w:rsidRPr="00AA527B" w:rsidRDefault="00AA527B" w:rsidP="00ED7BFC">
      <w:r w:rsidRPr="00AA527B">
        <w:t>Full-time or .525 FTE members are considered “permanent” for the purposes of benefit eligibility, and have a renewable ten (10) month academic year contracts. (</w:t>
      </w:r>
      <w:r w:rsidR="002342A7">
        <w:t>Refer to</w:t>
      </w:r>
      <w:r w:rsidRPr="00AA527B">
        <w:t xml:space="preserve"> Personnel </w:t>
      </w:r>
      <w:r w:rsidR="002342A7">
        <w:t>M</w:t>
      </w:r>
      <w:r w:rsidRPr="00AA527B">
        <w:t>anual).  Part-time faculty members are contracted on a quarter-to-quarter basis for direct teaching, counseling, or professional services</w:t>
      </w:r>
    </w:p>
    <w:p w:rsidR="00AA527B" w:rsidRPr="00AA527B" w:rsidRDefault="00AA527B" w:rsidP="00ED7BFC">
      <w:r w:rsidRPr="002342A7">
        <w:rPr>
          <w:u w:val="single"/>
        </w:rPr>
        <w:t>Facu</w:t>
      </w:r>
      <w:r w:rsidR="00CF59AC" w:rsidRPr="002342A7">
        <w:rPr>
          <w:u w:val="single"/>
        </w:rPr>
        <w:t>lty Definitions and Memberships</w:t>
      </w:r>
      <w:r w:rsidR="00CF59AC">
        <w:t>:</w:t>
      </w:r>
    </w:p>
    <w:p w:rsidR="00AA527B" w:rsidRPr="00AA527B" w:rsidRDefault="00AA527B" w:rsidP="00ED7BFC">
      <w:r w:rsidRPr="00AA527B">
        <w:t xml:space="preserve">The Faculty Round table consists of those with a full-time faculty contract or for whom over 50% of their time involves classroom instruction. </w:t>
      </w:r>
      <w:bookmarkStart w:id="47" w:name="h.41mghml" w:colFirst="0" w:colLast="0"/>
      <w:bookmarkEnd w:id="47"/>
      <w:r w:rsidRPr="00AA527B">
        <w:t>Faculty Roundtable mission statement (approved by consensus 9/30/14)</w:t>
      </w:r>
    </w:p>
    <w:p w:rsidR="00AA527B" w:rsidRPr="00AA527B" w:rsidRDefault="00AA527B" w:rsidP="00ED7BFC">
      <w:pPr>
        <w:rPr>
          <w:rFonts w:eastAsia="Times New Roman"/>
        </w:rPr>
      </w:pPr>
      <w:r w:rsidRPr="00AA527B">
        <w:rPr>
          <w:rFonts w:eastAsia="Times New Roman"/>
        </w:rPr>
        <w:t>In support of NWIC’s Mission, the NWIC Faculty Roundtable collaborates, builds community, and engages in the process of shared governance to continuously improve the quality of teaching and learning.</w:t>
      </w:r>
    </w:p>
    <w:p w:rsidR="00AA527B" w:rsidRPr="00AA527B" w:rsidRDefault="00AA527B" w:rsidP="00ED7BFC">
      <w:pPr>
        <w:rPr>
          <w:rFonts w:eastAsia="Times New Roman"/>
        </w:rPr>
      </w:pPr>
      <w:r w:rsidRPr="002342A7">
        <w:rPr>
          <w:rFonts w:eastAsia="Times New Roman"/>
          <w:u w:val="single"/>
        </w:rPr>
        <w:t>Faculty Roundtable Process</w:t>
      </w:r>
      <w:r w:rsidRPr="00AA527B">
        <w:rPr>
          <w:rFonts w:eastAsia="Times New Roman"/>
        </w:rPr>
        <w:t>:</w:t>
      </w:r>
    </w:p>
    <w:p w:rsidR="00AA527B" w:rsidRPr="00AA527B" w:rsidRDefault="00AA527B" w:rsidP="00ED7BFC">
      <w:pPr>
        <w:rPr>
          <w:rFonts w:eastAsia="Times New Roman"/>
        </w:rPr>
      </w:pPr>
      <w:r w:rsidRPr="00AA527B">
        <w:rPr>
          <w:rFonts w:eastAsia="Times New Roman"/>
          <w:u w:val="single"/>
        </w:rPr>
        <w:t>Regarding Membership</w:t>
      </w:r>
      <w:r w:rsidRPr="00AA527B">
        <w:rPr>
          <w:rFonts w:eastAsia="Times New Roman"/>
        </w:rPr>
        <w:t xml:space="preserve"> (Approved by the consensus on 1/27/14)</w:t>
      </w:r>
      <w:r w:rsidR="002342A7">
        <w:rPr>
          <w:rFonts w:eastAsia="Times New Roman"/>
        </w:rPr>
        <w:t>:</w:t>
      </w:r>
    </w:p>
    <w:p w:rsidR="00AA527B" w:rsidRPr="00AA527B" w:rsidRDefault="00AA527B" w:rsidP="00ED7BFC">
      <w:pPr>
        <w:rPr>
          <w:rFonts w:eastAsia="Times New Roman"/>
        </w:rPr>
      </w:pPr>
      <w:r w:rsidRPr="00AA527B">
        <w:rPr>
          <w:rFonts w:eastAsia="Times New Roman"/>
        </w:rPr>
        <w:t xml:space="preserve">Membership in the Faculty Roundtable will consist of any NWIC employee whose primary role is teaching.  This excludes any NWIC employee who has a supervisory role over anyone who teaches.  </w:t>
      </w:r>
    </w:p>
    <w:p w:rsidR="00AA527B" w:rsidRPr="00AA527B" w:rsidRDefault="00AA527B" w:rsidP="00ED7BFC">
      <w:pPr>
        <w:rPr>
          <w:rFonts w:eastAsia="Times New Roman"/>
        </w:rPr>
      </w:pPr>
      <w:r w:rsidRPr="00AA527B">
        <w:rPr>
          <w:rFonts w:eastAsia="Times New Roman"/>
        </w:rPr>
        <w:t xml:space="preserve">Other parties may be invited on a case-by-case and meeting-by-meeting basis.  An invitation to a non-member should be made on a consensus basis.  If there is time-sensitive item and a non-member would like to be on the agenda for an upcoming faculty roundtable meeting then the person should give a brief description of the topic and the vote to decide whether they should be added to the agenda would happen via e-mail.  </w:t>
      </w:r>
    </w:p>
    <w:p w:rsidR="00AA527B" w:rsidRPr="00AA527B" w:rsidRDefault="002342A7" w:rsidP="00ED7BFC">
      <w:pPr>
        <w:rPr>
          <w:rFonts w:eastAsia="Times New Roman"/>
          <w:u w:val="single"/>
        </w:rPr>
      </w:pPr>
      <w:r>
        <w:rPr>
          <w:rFonts w:eastAsia="Times New Roman"/>
          <w:u w:val="single"/>
        </w:rPr>
        <w:t>Regarding D</w:t>
      </w:r>
      <w:r w:rsidR="00AA527B" w:rsidRPr="00AA527B">
        <w:rPr>
          <w:rFonts w:eastAsia="Times New Roman"/>
          <w:u w:val="single"/>
        </w:rPr>
        <w:t>ecision</w:t>
      </w:r>
      <w:r>
        <w:rPr>
          <w:rFonts w:eastAsia="Times New Roman"/>
          <w:u w:val="single"/>
        </w:rPr>
        <w:t>-</w:t>
      </w:r>
      <w:r w:rsidR="00AA527B" w:rsidRPr="00AA527B">
        <w:rPr>
          <w:rFonts w:eastAsia="Times New Roman"/>
          <w:u w:val="single"/>
        </w:rPr>
        <w:t>making</w:t>
      </w:r>
      <w:r w:rsidR="00AA527B" w:rsidRPr="00AA527B">
        <w:rPr>
          <w:rFonts w:eastAsia="Times New Roman"/>
        </w:rPr>
        <w:t xml:space="preserve"> (Approved by consensus on 1/27/14)</w:t>
      </w:r>
      <w:r>
        <w:rPr>
          <w:rFonts w:eastAsia="Times New Roman"/>
        </w:rPr>
        <w:t>:</w:t>
      </w:r>
    </w:p>
    <w:p w:rsidR="00AA527B" w:rsidRPr="00AA527B" w:rsidRDefault="00AA527B" w:rsidP="00ED7BFC">
      <w:pPr>
        <w:rPr>
          <w:rFonts w:eastAsia="Times New Roman"/>
        </w:rPr>
      </w:pPr>
      <w:r w:rsidRPr="00AA527B">
        <w:rPr>
          <w:rFonts w:eastAsia="Times New Roman"/>
        </w:rPr>
        <w:t xml:space="preserve">Formal proposals of the Faculty Roundtable are agreed upon by consensus of all those present at the meeting, meaning every person agrees and abstaining counts as agreement. </w:t>
      </w:r>
    </w:p>
    <w:p w:rsidR="00AA527B" w:rsidRPr="00AA527B" w:rsidRDefault="00AA527B" w:rsidP="00ED7BFC">
      <w:pPr>
        <w:rPr>
          <w:rFonts w:eastAsia="Times New Roman"/>
        </w:rPr>
      </w:pPr>
      <w:r w:rsidRPr="00AA527B">
        <w:rPr>
          <w:rFonts w:eastAsia="Times New Roman"/>
          <w:u w:val="single"/>
        </w:rPr>
        <w:t>If</w:t>
      </w:r>
      <w:r w:rsidRPr="00AA527B">
        <w:rPr>
          <w:rFonts w:eastAsia="Times New Roman"/>
        </w:rPr>
        <w:t xml:space="preserve"> the proposal is agreed upon in the room then it is sent out by email to all full-time faculty.  After the proposal is sent out to all full-time faculty by email, There is then one week to respond.  </w:t>
      </w:r>
      <w:r w:rsidRPr="00AA527B">
        <w:rPr>
          <w:rFonts w:eastAsia="Times New Roman"/>
          <w:u w:val="single"/>
        </w:rPr>
        <w:t>IF</w:t>
      </w:r>
      <w:r w:rsidRPr="00AA527B">
        <w:rPr>
          <w:rFonts w:eastAsia="Times New Roman"/>
        </w:rPr>
        <w:t xml:space="preserve"> there is strong disapproval of the passed proposal then the proposal dies there. If someone requests further clarity then the person who made the proposal is responsible for following up to provide clarity.</w:t>
      </w:r>
    </w:p>
    <w:p w:rsidR="00AA527B" w:rsidRPr="00AA527B" w:rsidRDefault="00AA527B" w:rsidP="00ED7BFC">
      <w:pPr>
        <w:rPr>
          <w:rFonts w:eastAsia="Times New Roman"/>
          <w:iCs/>
          <w:u w:val="single"/>
        </w:rPr>
      </w:pPr>
      <w:r w:rsidRPr="00AA527B">
        <w:rPr>
          <w:rFonts w:eastAsia="Times New Roman"/>
          <w:iCs/>
          <w:u w:val="single"/>
        </w:rPr>
        <w:t xml:space="preserve">Regarding </w:t>
      </w:r>
      <w:r w:rsidR="002342A7">
        <w:rPr>
          <w:rFonts w:eastAsia="Times New Roman"/>
          <w:iCs/>
          <w:u w:val="single"/>
        </w:rPr>
        <w:t>M</w:t>
      </w:r>
      <w:r w:rsidRPr="00AA527B">
        <w:rPr>
          <w:rFonts w:eastAsia="Times New Roman"/>
          <w:iCs/>
          <w:u w:val="single"/>
        </w:rPr>
        <w:t xml:space="preserve">eeting </w:t>
      </w:r>
      <w:r w:rsidR="002342A7">
        <w:rPr>
          <w:rFonts w:eastAsia="Times New Roman"/>
          <w:iCs/>
          <w:u w:val="single"/>
        </w:rPr>
        <w:t>F</w:t>
      </w:r>
      <w:r w:rsidRPr="00AA527B">
        <w:rPr>
          <w:rFonts w:eastAsia="Times New Roman"/>
          <w:iCs/>
          <w:u w:val="single"/>
        </w:rPr>
        <w:t>acilitation</w:t>
      </w:r>
      <w:r w:rsidRPr="00AA527B">
        <w:rPr>
          <w:rFonts w:eastAsia="Times New Roman"/>
          <w:iCs/>
        </w:rPr>
        <w:t xml:space="preserve"> (approved by consensus on 3/17/16)</w:t>
      </w:r>
      <w:r w:rsidR="002342A7">
        <w:rPr>
          <w:rFonts w:eastAsia="Times New Roman"/>
          <w:iCs/>
        </w:rPr>
        <w:t>:</w:t>
      </w:r>
    </w:p>
    <w:p w:rsidR="00AA527B" w:rsidRPr="00AA527B" w:rsidRDefault="00AA527B" w:rsidP="00ED7BFC">
      <w:pPr>
        <w:rPr>
          <w:rFonts w:eastAsia="Times New Roman"/>
        </w:rPr>
      </w:pPr>
      <w:r w:rsidRPr="00AA527B">
        <w:rPr>
          <w:rFonts w:eastAsia="Times New Roman"/>
          <w:iCs/>
        </w:rPr>
        <w:t xml:space="preserve">Faculty Roundtable Meetings will be facilitated by a faculty member.  </w:t>
      </w:r>
    </w:p>
    <w:p w:rsidR="00AA527B" w:rsidRPr="00AA527B" w:rsidRDefault="00AA527B" w:rsidP="00ED7BFC">
      <w:pPr>
        <w:rPr>
          <w:rFonts w:eastAsia="Times New Roman"/>
        </w:rPr>
      </w:pPr>
      <w:r w:rsidRPr="00AA527B">
        <w:rPr>
          <w:rFonts w:eastAsia="Times New Roman"/>
          <w:iCs/>
        </w:rPr>
        <w:t>Each meeting will feature a different facilitator, to promote shared leadership and responsibility.</w:t>
      </w:r>
    </w:p>
    <w:p w:rsidR="00AA527B" w:rsidRPr="00AA527B" w:rsidRDefault="00AA527B" w:rsidP="00ED7BFC">
      <w:pPr>
        <w:rPr>
          <w:rFonts w:eastAsia="Times New Roman"/>
        </w:rPr>
      </w:pPr>
      <w:r w:rsidRPr="00AA527B">
        <w:rPr>
          <w:rFonts w:eastAsia="Times New Roman"/>
          <w:iCs/>
        </w:rPr>
        <w:lastRenderedPageBreak/>
        <w:t>Time will be reserved at the end of every meeting, during which the current facilitator will ask for two volunteers (one lead, one alternate) to facilitate the next Faculty Roundtable Meeting.</w:t>
      </w:r>
    </w:p>
    <w:p w:rsidR="00AA527B" w:rsidRPr="00AA527B" w:rsidRDefault="00AA527B" w:rsidP="00ED7BFC">
      <w:pPr>
        <w:rPr>
          <w:rFonts w:eastAsia="Times New Roman"/>
        </w:rPr>
      </w:pPr>
      <w:r w:rsidRPr="00AA527B">
        <w:rPr>
          <w:rFonts w:eastAsia="Times New Roman"/>
          <w:iCs/>
        </w:rPr>
        <w:t>Facilitator responsibilities include</w:t>
      </w:r>
      <w:r w:rsidR="002342A7">
        <w:rPr>
          <w:rFonts w:eastAsia="Times New Roman"/>
          <w:iCs/>
        </w:rPr>
        <w:t>:</w:t>
      </w:r>
    </w:p>
    <w:p w:rsidR="00AA527B" w:rsidRPr="004A5DCA" w:rsidRDefault="00AA527B" w:rsidP="00A32735">
      <w:pPr>
        <w:pStyle w:val="ListParagraph"/>
        <w:numPr>
          <w:ilvl w:val="0"/>
          <w:numId w:val="2"/>
        </w:numPr>
        <w:rPr>
          <w:rFonts w:asciiTheme="minorHAnsi" w:hAnsiTheme="minorHAnsi"/>
          <w:sz w:val="22"/>
          <w:szCs w:val="22"/>
        </w:rPr>
      </w:pPr>
      <w:r w:rsidRPr="004A5DCA">
        <w:rPr>
          <w:rFonts w:asciiTheme="minorHAnsi" w:hAnsiTheme="minorHAnsi"/>
          <w:sz w:val="22"/>
          <w:szCs w:val="22"/>
        </w:rPr>
        <w:t>soliciting</w:t>
      </w:r>
      <w:r w:rsidRPr="004A5DCA">
        <w:rPr>
          <w:rFonts w:asciiTheme="minorHAnsi" w:hAnsiTheme="minorHAnsi"/>
          <w:iCs/>
          <w:sz w:val="22"/>
          <w:szCs w:val="22"/>
        </w:rPr>
        <w:t xml:space="preserve"> agenda items from the faculty and subsequently creating the agenda;</w:t>
      </w:r>
    </w:p>
    <w:p w:rsidR="00AA527B" w:rsidRPr="004A5DCA" w:rsidRDefault="00AA527B" w:rsidP="00A32735">
      <w:pPr>
        <w:pStyle w:val="ListParagraph"/>
        <w:numPr>
          <w:ilvl w:val="0"/>
          <w:numId w:val="2"/>
        </w:numPr>
        <w:rPr>
          <w:rFonts w:asciiTheme="minorHAnsi" w:hAnsiTheme="minorHAnsi"/>
          <w:sz w:val="22"/>
          <w:szCs w:val="22"/>
        </w:rPr>
      </w:pPr>
      <w:r w:rsidRPr="004A5DCA">
        <w:rPr>
          <w:rFonts w:asciiTheme="minorHAnsi" w:hAnsiTheme="minorHAnsi"/>
          <w:iCs/>
          <w:sz w:val="22"/>
          <w:szCs w:val="22"/>
        </w:rPr>
        <w:t>implementing “Talking Circles” as a method of facilitation</w:t>
      </w:r>
      <w:r w:rsidR="002342A7" w:rsidRPr="004A5DCA">
        <w:rPr>
          <w:rFonts w:asciiTheme="minorHAnsi" w:hAnsiTheme="minorHAnsi"/>
          <w:iCs/>
          <w:sz w:val="22"/>
          <w:szCs w:val="22"/>
        </w:rPr>
        <w:t>;</w:t>
      </w:r>
    </w:p>
    <w:p w:rsidR="00AA527B" w:rsidRPr="004A5DCA" w:rsidRDefault="00AA527B" w:rsidP="00A32735">
      <w:pPr>
        <w:pStyle w:val="ListParagraph"/>
        <w:numPr>
          <w:ilvl w:val="0"/>
          <w:numId w:val="2"/>
        </w:numPr>
        <w:rPr>
          <w:rFonts w:asciiTheme="minorHAnsi" w:hAnsiTheme="minorHAnsi"/>
          <w:sz w:val="22"/>
          <w:szCs w:val="22"/>
        </w:rPr>
      </w:pPr>
      <w:r w:rsidRPr="004A5DCA">
        <w:rPr>
          <w:rFonts w:asciiTheme="minorHAnsi" w:hAnsiTheme="minorHAnsi"/>
          <w:iCs/>
          <w:sz w:val="22"/>
          <w:szCs w:val="22"/>
        </w:rPr>
        <w:t>provide a brief introduction of the topic;</w:t>
      </w:r>
    </w:p>
    <w:p w:rsidR="00AA527B" w:rsidRPr="004A5DCA" w:rsidRDefault="00AA527B" w:rsidP="00A32735">
      <w:pPr>
        <w:pStyle w:val="ListParagraph"/>
        <w:numPr>
          <w:ilvl w:val="0"/>
          <w:numId w:val="2"/>
        </w:numPr>
        <w:rPr>
          <w:rFonts w:asciiTheme="minorHAnsi" w:hAnsiTheme="minorHAnsi"/>
          <w:sz w:val="22"/>
          <w:szCs w:val="22"/>
        </w:rPr>
      </w:pPr>
      <w:r w:rsidRPr="004A5DCA">
        <w:rPr>
          <w:rFonts w:asciiTheme="minorHAnsi" w:hAnsiTheme="minorHAnsi"/>
          <w:iCs/>
          <w:sz w:val="22"/>
          <w:szCs w:val="22"/>
        </w:rPr>
        <w:t>ensure every member has a turn to contribute to the discussion;</w:t>
      </w:r>
    </w:p>
    <w:p w:rsidR="00AA527B" w:rsidRPr="004A5DCA" w:rsidRDefault="00AA527B" w:rsidP="00A32735">
      <w:pPr>
        <w:pStyle w:val="ListParagraph"/>
        <w:numPr>
          <w:ilvl w:val="0"/>
          <w:numId w:val="2"/>
        </w:numPr>
        <w:rPr>
          <w:rFonts w:asciiTheme="minorHAnsi" w:hAnsiTheme="minorHAnsi"/>
          <w:sz w:val="22"/>
          <w:szCs w:val="22"/>
        </w:rPr>
      </w:pPr>
      <w:r w:rsidRPr="004A5DCA">
        <w:rPr>
          <w:rFonts w:asciiTheme="minorHAnsi" w:hAnsiTheme="minorHAnsi"/>
          <w:iCs/>
          <w:sz w:val="22"/>
          <w:szCs w:val="22"/>
        </w:rPr>
        <w:t>ensure that when people are speaking they have time and space to speak;</w:t>
      </w:r>
    </w:p>
    <w:p w:rsidR="00AA527B" w:rsidRPr="004A5DCA" w:rsidRDefault="00AA527B" w:rsidP="00A32735">
      <w:pPr>
        <w:pStyle w:val="ListParagraph"/>
        <w:numPr>
          <w:ilvl w:val="0"/>
          <w:numId w:val="2"/>
        </w:numPr>
        <w:rPr>
          <w:rFonts w:asciiTheme="minorHAnsi" w:hAnsiTheme="minorHAnsi"/>
          <w:sz w:val="22"/>
          <w:szCs w:val="22"/>
        </w:rPr>
      </w:pPr>
      <w:r w:rsidRPr="004A5DCA">
        <w:rPr>
          <w:rFonts w:asciiTheme="minorHAnsi" w:hAnsiTheme="minorHAnsi"/>
          <w:iCs/>
          <w:sz w:val="22"/>
          <w:szCs w:val="22"/>
        </w:rPr>
        <w:t>maintain a systematic order by rotating around to each member of the group;</w:t>
      </w:r>
    </w:p>
    <w:p w:rsidR="00AA527B" w:rsidRPr="004A5DCA" w:rsidRDefault="00AA527B" w:rsidP="00A32735">
      <w:pPr>
        <w:pStyle w:val="ListParagraph"/>
        <w:numPr>
          <w:ilvl w:val="0"/>
          <w:numId w:val="2"/>
        </w:numPr>
        <w:rPr>
          <w:rFonts w:asciiTheme="minorHAnsi" w:hAnsiTheme="minorHAnsi"/>
          <w:sz w:val="22"/>
          <w:szCs w:val="22"/>
        </w:rPr>
      </w:pPr>
      <w:r w:rsidRPr="004A5DCA">
        <w:rPr>
          <w:rFonts w:asciiTheme="minorHAnsi" w:hAnsiTheme="minorHAnsi"/>
          <w:iCs/>
          <w:sz w:val="22"/>
          <w:szCs w:val="22"/>
        </w:rPr>
        <w:t>ensuring that our decision-making process is guided by consensus;</w:t>
      </w:r>
      <w:r w:rsidR="002342A7" w:rsidRPr="004A5DCA">
        <w:rPr>
          <w:rFonts w:asciiTheme="minorHAnsi" w:hAnsiTheme="minorHAnsi"/>
          <w:iCs/>
          <w:sz w:val="22"/>
          <w:szCs w:val="22"/>
        </w:rPr>
        <w:t xml:space="preserve"> and</w:t>
      </w:r>
    </w:p>
    <w:p w:rsidR="00AA527B" w:rsidRPr="004A5DCA" w:rsidRDefault="00AA527B" w:rsidP="00A32735">
      <w:pPr>
        <w:pStyle w:val="ListParagraph"/>
        <w:numPr>
          <w:ilvl w:val="0"/>
          <w:numId w:val="2"/>
        </w:numPr>
        <w:rPr>
          <w:rFonts w:asciiTheme="minorHAnsi" w:hAnsiTheme="minorHAnsi"/>
          <w:sz w:val="22"/>
          <w:szCs w:val="22"/>
        </w:rPr>
      </w:pPr>
      <w:r w:rsidRPr="004A5DCA">
        <w:rPr>
          <w:rFonts w:asciiTheme="minorHAnsi" w:hAnsiTheme="minorHAnsi"/>
          <w:iCs/>
          <w:sz w:val="22"/>
          <w:szCs w:val="22"/>
        </w:rPr>
        <w:t>keeping the meeting on task.</w:t>
      </w:r>
    </w:p>
    <w:p w:rsidR="00AA527B" w:rsidRPr="00AA527B" w:rsidRDefault="00AA527B" w:rsidP="003E3873">
      <w:r w:rsidRPr="003E3873">
        <w:rPr>
          <w:i/>
          <w:iCs/>
        </w:rPr>
        <w:t> </w:t>
      </w:r>
    </w:p>
    <w:p w:rsidR="00AA527B" w:rsidRPr="00AA527B" w:rsidRDefault="00AA527B" w:rsidP="00ED7BFC">
      <w:pPr>
        <w:rPr>
          <w:rFonts w:eastAsia="Times New Roman"/>
        </w:rPr>
      </w:pPr>
      <w:r w:rsidRPr="00AA527B">
        <w:rPr>
          <w:rFonts w:eastAsia="Times New Roman"/>
          <w:i/>
          <w:iCs/>
        </w:rPr>
        <w:t>NOTE: Talking Circles were introduced to Faculty Roundtable by Carmen Bland, former Chair of the Roundtable, member of the Lummi Tribe, and currently director of assessment at NWIC. They have also been described in the Mellon Tribal College Research Journal, Volume 1, by Emma Norman [2013], former NWIC Science faculty and current (Jan 2016) chair of the NWIC Science Department.</w:t>
      </w:r>
    </w:p>
    <w:p w:rsidR="00AA527B" w:rsidRPr="00AA527B" w:rsidRDefault="00AA527B" w:rsidP="00ED7BFC">
      <w:pPr>
        <w:rPr>
          <w:rFonts w:eastAsia="Times New Roman"/>
          <w:iCs/>
        </w:rPr>
      </w:pPr>
      <w:r w:rsidRPr="00AA527B">
        <w:rPr>
          <w:rFonts w:eastAsia="Times New Roman"/>
          <w:iCs/>
          <w:u w:val="single"/>
        </w:rPr>
        <w:t xml:space="preserve">Regarding </w:t>
      </w:r>
      <w:r w:rsidR="002342A7">
        <w:rPr>
          <w:rFonts w:eastAsia="Times New Roman"/>
          <w:iCs/>
          <w:u w:val="single"/>
        </w:rPr>
        <w:t>I</w:t>
      </w:r>
      <w:r w:rsidRPr="00AA527B">
        <w:rPr>
          <w:rFonts w:eastAsia="Times New Roman"/>
          <w:iCs/>
          <w:u w:val="single"/>
        </w:rPr>
        <w:t xml:space="preserve">nterface between the Faculty Roundtable and </w:t>
      </w:r>
      <w:r w:rsidR="002342A7">
        <w:rPr>
          <w:rFonts w:eastAsia="Times New Roman"/>
          <w:iCs/>
          <w:u w:val="single"/>
        </w:rPr>
        <w:t>A</w:t>
      </w:r>
      <w:r w:rsidRPr="00AA527B">
        <w:rPr>
          <w:rFonts w:eastAsia="Times New Roman"/>
          <w:iCs/>
          <w:u w:val="single"/>
        </w:rPr>
        <w:t xml:space="preserve">cademic </w:t>
      </w:r>
      <w:r w:rsidR="002342A7">
        <w:rPr>
          <w:rFonts w:eastAsia="Times New Roman"/>
          <w:iCs/>
          <w:u w:val="single"/>
        </w:rPr>
        <w:t>A</w:t>
      </w:r>
      <w:r w:rsidRPr="00AA527B">
        <w:rPr>
          <w:rFonts w:eastAsia="Times New Roman"/>
          <w:iCs/>
          <w:u w:val="single"/>
        </w:rPr>
        <w:t>dministration</w:t>
      </w:r>
      <w:r w:rsidRPr="00AA527B">
        <w:rPr>
          <w:rFonts w:eastAsia="Times New Roman"/>
          <w:iCs/>
        </w:rPr>
        <w:t xml:space="preserve"> (approved by consensus on 3/17/16)</w:t>
      </w:r>
      <w:r w:rsidR="002342A7">
        <w:rPr>
          <w:rFonts w:eastAsia="Times New Roman"/>
          <w:iCs/>
        </w:rPr>
        <w:t>:</w:t>
      </w:r>
    </w:p>
    <w:p w:rsidR="002342A7" w:rsidRDefault="00AA527B" w:rsidP="00ED7BFC">
      <w:pPr>
        <w:spacing w:after="0"/>
        <w:rPr>
          <w:rFonts w:eastAsia="Times New Roman"/>
        </w:rPr>
      </w:pPr>
      <w:r w:rsidRPr="00AA527B">
        <w:rPr>
          <w:rFonts w:eastAsia="Times New Roman"/>
        </w:rPr>
        <w:t>The interface between Faculty Roundtable and Administration occurs during the regula</w:t>
      </w:r>
      <w:r w:rsidR="002342A7">
        <w:rPr>
          <w:rFonts w:eastAsia="Times New Roman"/>
        </w:rPr>
        <w:t>rly scheduled “Deans Meeting.”</w:t>
      </w:r>
      <w:r w:rsidR="002342A7">
        <w:rPr>
          <w:rFonts w:eastAsia="Times New Roman"/>
        </w:rPr>
        <w:br/>
      </w:r>
    </w:p>
    <w:p w:rsidR="00AA527B" w:rsidRPr="00AA527B" w:rsidRDefault="00AA527B" w:rsidP="003E3873">
      <w:r w:rsidRPr="00AA527B">
        <w:t>This helps to ensure the following:</w:t>
      </w:r>
      <w:r w:rsidRPr="00AA527B">
        <w:br/>
        <w:t xml:space="preserve">•         </w:t>
      </w:r>
      <w:r w:rsidRPr="003E3873">
        <w:t>the</w:t>
      </w:r>
      <w:r w:rsidRPr="00AA527B">
        <w:t xml:space="preserve"> Deans would be able to receive immediate responses to any clarifying or probing questions;</w:t>
      </w:r>
      <w:r w:rsidRPr="00AA527B">
        <w:br/>
        <w:t>•         communication between Deans and Faculty remains transparent;</w:t>
      </w:r>
      <w:r w:rsidR="002342A7">
        <w:t xml:space="preserve"> and</w:t>
      </w:r>
      <w:r w:rsidRPr="00AA527B">
        <w:br/>
        <w:t>•         individual Faculty Roundtable members do not speak on behalf of the collective.</w:t>
      </w:r>
      <w:r w:rsidRPr="00AA527B">
        <w:br/>
      </w:r>
    </w:p>
    <w:p w:rsidR="00AA527B" w:rsidRPr="00AA527B" w:rsidRDefault="00AA527B" w:rsidP="00ED7BFC">
      <w:pPr>
        <w:rPr>
          <w:rFonts w:eastAsia="Times New Roman"/>
          <w:i/>
        </w:rPr>
      </w:pPr>
      <w:r w:rsidRPr="00AA527B">
        <w:rPr>
          <w:rFonts w:eastAsia="Times New Roman"/>
          <w:i/>
        </w:rPr>
        <w:t>NOTE: If the Roundtable reaches consensus on a proposal, the meeting note</w:t>
      </w:r>
      <w:r w:rsidR="0068669C">
        <w:rPr>
          <w:rFonts w:eastAsia="Times New Roman"/>
          <w:i/>
        </w:rPr>
        <w:t xml:space="preserve"> </w:t>
      </w:r>
      <w:r w:rsidRPr="00AA527B">
        <w:rPr>
          <w:rFonts w:eastAsia="Times New Roman"/>
          <w:i/>
        </w:rPr>
        <w:t>taker emails the proposal to all faculty Roundtable members for final approval, according to the Faculty Roundtable process. If the proposal passes the approval process, then the note</w:t>
      </w:r>
      <w:r w:rsidR="0068669C">
        <w:rPr>
          <w:rFonts w:eastAsia="Times New Roman"/>
          <w:i/>
        </w:rPr>
        <w:t xml:space="preserve"> </w:t>
      </w:r>
      <w:r w:rsidRPr="00AA527B">
        <w:rPr>
          <w:rFonts w:eastAsia="Times New Roman"/>
          <w:i/>
        </w:rPr>
        <w:t>taker is responsible for forwarding the agreements to the Dean(s) in a timely fashion, so that the Dean(s) have time to review the proposals prior to the subsequent Deans Meeting.</w:t>
      </w:r>
    </w:p>
    <w:p w:rsidR="00AA527B" w:rsidRPr="00AA527B" w:rsidRDefault="00AA527B" w:rsidP="00ED7BFC">
      <w:pPr>
        <w:rPr>
          <w:rFonts w:eastAsia="Times New Roman"/>
        </w:rPr>
      </w:pPr>
      <w:r w:rsidRPr="00AA527B">
        <w:rPr>
          <w:rFonts w:eastAsia="Times New Roman"/>
        </w:rPr>
        <w:t>The previous document reflects the collective wisdom and work of the faculty roundtable. It builds on a variety of conversations that took place over a period of years during faculty roundtable meetings.</w:t>
      </w:r>
    </w:p>
    <w:p w:rsidR="00AA527B" w:rsidRPr="00AA527B" w:rsidRDefault="00AA527B" w:rsidP="00ED7BFC">
      <w:pPr>
        <w:rPr>
          <w:rFonts w:eastAsia="Times New Roman"/>
        </w:rPr>
      </w:pPr>
      <w:r w:rsidRPr="00AA527B">
        <w:rPr>
          <w:rFonts w:eastAsia="Times New Roman"/>
        </w:rPr>
        <w:t>The most recent discussion regarding the vision and purpose of the Faculty Roundtable, before the adoption of the current mission statement, took place on January 9</w:t>
      </w:r>
      <w:r w:rsidRPr="00AA527B">
        <w:rPr>
          <w:rFonts w:eastAsia="Times New Roman"/>
          <w:vertAlign w:val="superscript"/>
        </w:rPr>
        <w:t>th</w:t>
      </w:r>
      <w:r w:rsidRPr="00AA527B">
        <w:rPr>
          <w:rFonts w:eastAsia="Times New Roman"/>
        </w:rPr>
        <w:t>, 2014.</w:t>
      </w:r>
    </w:p>
    <w:p w:rsidR="00AA527B" w:rsidRPr="00AA527B" w:rsidRDefault="00AA527B" w:rsidP="00ED7BFC">
      <w:pPr>
        <w:rPr>
          <w:rFonts w:eastAsia="Times New Roman"/>
        </w:rPr>
      </w:pPr>
      <w:r w:rsidRPr="00AA527B">
        <w:rPr>
          <w:rFonts w:eastAsia="Times New Roman"/>
        </w:rPr>
        <w:t>Below are the notes that were taken about faculty answers to the question: What do you consider to be the purpose of Faculty Roundtable?</w:t>
      </w:r>
    </w:p>
    <w:p w:rsidR="00AA527B" w:rsidRPr="004A5DCA" w:rsidRDefault="00AA527B" w:rsidP="00A32735">
      <w:pPr>
        <w:pStyle w:val="ListParagraph"/>
        <w:numPr>
          <w:ilvl w:val="0"/>
          <w:numId w:val="2"/>
        </w:numPr>
        <w:rPr>
          <w:rFonts w:asciiTheme="minorHAnsi" w:hAnsiTheme="minorHAnsi"/>
          <w:sz w:val="22"/>
          <w:szCs w:val="22"/>
        </w:rPr>
      </w:pPr>
      <w:r w:rsidRPr="004A5DCA">
        <w:rPr>
          <w:rFonts w:asciiTheme="minorHAnsi" w:hAnsiTheme="minorHAnsi"/>
          <w:sz w:val="22"/>
          <w:szCs w:val="22"/>
        </w:rPr>
        <w:lastRenderedPageBreak/>
        <w:t>To discuss topics with our peers</w:t>
      </w:r>
    </w:p>
    <w:p w:rsidR="00AA527B" w:rsidRPr="004A5DCA" w:rsidRDefault="00AA527B" w:rsidP="00A32735">
      <w:pPr>
        <w:pStyle w:val="ListParagraph"/>
        <w:numPr>
          <w:ilvl w:val="0"/>
          <w:numId w:val="2"/>
        </w:numPr>
        <w:rPr>
          <w:rFonts w:asciiTheme="minorHAnsi" w:hAnsiTheme="minorHAnsi"/>
          <w:sz w:val="22"/>
          <w:szCs w:val="22"/>
        </w:rPr>
      </w:pPr>
      <w:r w:rsidRPr="004A5DCA">
        <w:rPr>
          <w:rFonts w:asciiTheme="minorHAnsi" w:hAnsiTheme="minorHAnsi"/>
          <w:sz w:val="22"/>
          <w:szCs w:val="22"/>
        </w:rPr>
        <w:t>To contribute to discussions regarding the policy and future of NWIC</w:t>
      </w:r>
    </w:p>
    <w:p w:rsidR="00AA527B" w:rsidRPr="004A5DCA" w:rsidRDefault="00AA527B" w:rsidP="00A32735">
      <w:pPr>
        <w:pStyle w:val="ListParagraph"/>
        <w:numPr>
          <w:ilvl w:val="0"/>
          <w:numId w:val="2"/>
        </w:numPr>
        <w:rPr>
          <w:rFonts w:asciiTheme="minorHAnsi" w:hAnsiTheme="minorHAnsi"/>
          <w:sz w:val="22"/>
          <w:szCs w:val="22"/>
        </w:rPr>
      </w:pPr>
      <w:r w:rsidRPr="004A5DCA">
        <w:rPr>
          <w:rFonts w:asciiTheme="minorHAnsi" w:hAnsiTheme="minorHAnsi"/>
          <w:sz w:val="22"/>
          <w:szCs w:val="22"/>
        </w:rPr>
        <w:t>To collaborate and build faculty community</w:t>
      </w:r>
    </w:p>
    <w:p w:rsidR="00AA527B" w:rsidRPr="004A5DCA" w:rsidRDefault="00AA527B" w:rsidP="00A32735">
      <w:pPr>
        <w:pStyle w:val="ListParagraph"/>
        <w:numPr>
          <w:ilvl w:val="0"/>
          <w:numId w:val="2"/>
        </w:numPr>
        <w:rPr>
          <w:rFonts w:asciiTheme="minorHAnsi" w:hAnsiTheme="minorHAnsi"/>
          <w:sz w:val="22"/>
          <w:szCs w:val="22"/>
        </w:rPr>
      </w:pPr>
      <w:r w:rsidRPr="004A5DCA">
        <w:rPr>
          <w:rFonts w:asciiTheme="minorHAnsi" w:hAnsiTheme="minorHAnsi"/>
          <w:sz w:val="22"/>
          <w:szCs w:val="22"/>
        </w:rPr>
        <w:t>To share best practices</w:t>
      </w:r>
    </w:p>
    <w:p w:rsidR="00AA527B" w:rsidRPr="004A5DCA" w:rsidRDefault="00AA527B" w:rsidP="00A32735">
      <w:pPr>
        <w:pStyle w:val="ListParagraph"/>
        <w:numPr>
          <w:ilvl w:val="0"/>
          <w:numId w:val="2"/>
        </w:numPr>
        <w:rPr>
          <w:rFonts w:asciiTheme="minorHAnsi" w:hAnsiTheme="minorHAnsi"/>
          <w:sz w:val="22"/>
          <w:szCs w:val="22"/>
        </w:rPr>
      </w:pPr>
      <w:r w:rsidRPr="004A5DCA">
        <w:rPr>
          <w:rFonts w:asciiTheme="minorHAnsi" w:hAnsiTheme="minorHAnsi"/>
          <w:sz w:val="22"/>
          <w:szCs w:val="22"/>
        </w:rPr>
        <w:t>To gather about any given issue</w:t>
      </w:r>
    </w:p>
    <w:p w:rsidR="00AA527B" w:rsidRPr="004A5DCA" w:rsidRDefault="00AA527B" w:rsidP="00A32735">
      <w:pPr>
        <w:pStyle w:val="ListParagraph"/>
        <w:numPr>
          <w:ilvl w:val="0"/>
          <w:numId w:val="2"/>
        </w:numPr>
        <w:rPr>
          <w:rFonts w:asciiTheme="minorHAnsi" w:hAnsiTheme="minorHAnsi"/>
          <w:sz w:val="22"/>
          <w:szCs w:val="22"/>
        </w:rPr>
      </w:pPr>
      <w:r w:rsidRPr="004A5DCA">
        <w:rPr>
          <w:rFonts w:asciiTheme="minorHAnsi" w:hAnsiTheme="minorHAnsi"/>
          <w:sz w:val="22"/>
          <w:szCs w:val="22"/>
        </w:rPr>
        <w:t>To identify general consensus the faculty may have and propose improvements to the administration</w:t>
      </w:r>
    </w:p>
    <w:p w:rsidR="00AA527B" w:rsidRPr="004A5DCA" w:rsidRDefault="00AA527B" w:rsidP="00A32735">
      <w:pPr>
        <w:pStyle w:val="ListParagraph"/>
        <w:numPr>
          <w:ilvl w:val="0"/>
          <w:numId w:val="2"/>
        </w:numPr>
        <w:rPr>
          <w:rFonts w:asciiTheme="minorHAnsi" w:hAnsiTheme="minorHAnsi"/>
          <w:sz w:val="22"/>
          <w:szCs w:val="22"/>
        </w:rPr>
      </w:pPr>
      <w:r w:rsidRPr="004A5DCA">
        <w:rPr>
          <w:rFonts w:asciiTheme="minorHAnsi" w:hAnsiTheme="minorHAnsi"/>
          <w:sz w:val="22"/>
          <w:szCs w:val="22"/>
        </w:rPr>
        <w:t>To provide mutual support</w:t>
      </w:r>
    </w:p>
    <w:p w:rsidR="00AA527B" w:rsidRPr="004A5DCA" w:rsidRDefault="00AA527B" w:rsidP="00A32735">
      <w:pPr>
        <w:pStyle w:val="ListParagraph"/>
        <w:numPr>
          <w:ilvl w:val="0"/>
          <w:numId w:val="2"/>
        </w:numPr>
        <w:rPr>
          <w:rFonts w:asciiTheme="minorHAnsi" w:hAnsiTheme="minorHAnsi"/>
          <w:sz w:val="22"/>
          <w:szCs w:val="22"/>
        </w:rPr>
      </w:pPr>
      <w:r w:rsidRPr="004A5DCA">
        <w:rPr>
          <w:rFonts w:asciiTheme="minorHAnsi" w:hAnsiTheme="minorHAnsi"/>
          <w:sz w:val="22"/>
          <w:szCs w:val="22"/>
        </w:rPr>
        <w:t>To actually have a chance to interact with each other</w:t>
      </w:r>
    </w:p>
    <w:p w:rsidR="00AA527B" w:rsidRPr="004A5DCA" w:rsidRDefault="00AA527B" w:rsidP="00A32735">
      <w:pPr>
        <w:pStyle w:val="ListParagraph"/>
        <w:numPr>
          <w:ilvl w:val="0"/>
          <w:numId w:val="2"/>
        </w:numPr>
        <w:rPr>
          <w:rFonts w:asciiTheme="minorHAnsi" w:hAnsiTheme="minorHAnsi"/>
          <w:sz w:val="22"/>
          <w:szCs w:val="22"/>
        </w:rPr>
      </w:pPr>
      <w:r w:rsidRPr="004A5DCA">
        <w:rPr>
          <w:rFonts w:asciiTheme="minorHAnsi" w:hAnsiTheme="minorHAnsi"/>
          <w:sz w:val="22"/>
          <w:szCs w:val="22"/>
        </w:rPr>
        <w:t>To make the faculty voice united and heard on campus</w:t>
      </w:r>
    </w:p>
    <w:p w:rsidR="00AA527B" w:rsidRPr="004A5DCA" w:rsidRDefault="00AA527B" w:rsidP="00A32735">
      <w:pPr>
        <w:pStyle w:val="ListParagraph"/>
        <w:numPr>
          <w:ilvl w:val="0"/>
          <w:numId w:val="2"/>
        </w:numPr>
        <w:rPr>
          <w:rFonts w:asciiTheme="minorHAnsi" w:hAnsiTheme="minorHAnsi"/>
          <w:sz w:val="22"/>
          <w:szCs w:val="22"/>
        </w:rPr>
      </w:pPr>
      <w:r w:rsidRPr="004A5DCA">
        <w:rPr>
          <w:rFonts w:asciiTheme="minorHAnsi" w:hAnsiTheme="minorHAnsi"/>
          <w:sz w:val="22"/>
          <w:szCs w:val="22"/>
        </w:rPr>
        <w:t>To generate a clear and common voice so that there can be follow-through and accountability</w:t>
      </w:r>
    </w:p>
    <w:p w:rsidR="00AA527B" w:rsidRPr="004A5DCA" w:rsidRDefault="00AA527B" w:rsidP="00A32735">
      <w:pPr>
        <w:pStyle w:val="ListParagraph"/>
        <w:numPr>
          <w:ilvl w:val="0"/>
          <w:numId w:val="2"/>
        </w:numPr>
        <w:rPr>
          <w:rFonts w:asciiTheme="minorHAnsi" w:hAnsiTheme="minorHAnsi"/>
          <w:sz w:val="22"/>
          <w:szCs w:val="22"/>
        </w:rPr>
      </w:pPr>
      <w:r w:rsidRPr="004A5DCA">
        <w:rPr>
          <w:rFonts w:asciiTheme="minorHAnsi" w:hAnsiTheme="minorHAnsi"/>
          <w:sz w:val="22"/>
          <w:szCs w:val="22"/>
        </w:rPr>
        <w:t>To recognize that we have good ideas and we are the ones most responsible for our students since we know most closely what they need</w:t>
      </w:r>
    </w:p>
    <w:p w:rsidR="00AA527B" w:rsidRPr="004A5DCA" w:rsidRDefault="00AA527B" w:rsidP="00A32735">
      <w:pPr>
        <w:pStyle w:val="ListParagraph"/>
        <w:numPr>
          <w:ilvl w:val="0"/>
          <w:numId w:val="2"/>
        </w:numPr>
        <w:rPr>
          <w:rFonts w:asciiTheme="minorHAnsi" w:hAnsiTheme="minorHAnsi"/>
          <w:sz w:val="22"/>
          <w:szCs w:val="22"/>
        </w:rPr>
      </w:pPr>
      <w:r w:rsidRPr="004A5DCA">
        <w:rPr>
          <w:rFonts w:asciiTheme="minorHAnsi" w:hAnsiTheme="minorHAnsi"/>
          <w:sz w:val="22"/>
          <w:szCs w:val="22"/>
        </w:rPr>
        <w:t>To have a collective voice</w:t>
      </w:r>
    </w:p>
    <w:p w:rsidR="00AA527B" w:rsidRPr="004A5DCA" w:rsidRDefault="00AA527B" w:rsidP="00A32735">
      <w:pPr>
        <w:pStyle w:val="ListParagraph"/>
        <w:numPr>
          <w:ilvl w:val="0"/>
          <w:numId w:val="2"/>
        </w:numPr>
        <w:rPr>
          <w:rFonts w:asciiTheme="minorHAnsi" w:hAnsiTheme="minorHAnsi"/>
          <w:sz w:val="22"/>
          <w:szCs w:val="22"/>
        </w:rPr>
      </w:pPr>
      <w:r w:rsidRPr="004A5DCA">
        <w:rPr>
          <w:rFonts w:asciiTheme="minorHAnsi" w:hAnsiTheme="minorHAnsi"/>
          <w:sz w:val="22"/>
          <w:szCs w:val="22"/>
        </w:rPr>
        <w:t>To incubate collegiality</w:t>
      </w:r>
    </w:p>
    <w:p w:rsidR="00AA527B" w:rsidRPr="004A5DCA" w:rsidRDefault="00AA527B" w:rsidP="00A32735">
      <w:pPr>
        <w:pStyle w:val="ListParagraph"/>
        <w:numPr>
          <w:ilvl w:val="0"/>
          <w:numId w:val="2"/>
        </w:numPr>
        <w:rPr>
          <w:rFonts w:asciiTheme="minorHAnsi" w:hAnsiTheme="minorHAnsi"/>
          <w:sz w:val="22"/>
          <w:szCs w:val="22"/>
        </w:rPr>
      </w:pPr>
      <w:r w:rsidRPr="004A5DCA">
        <w:rPr>
          <w:rFonts w:asciiTheme="minorHAnsi" w:hAnsiTheme="minorHAnsi"/>
          <w:sz w:val="22"/>
          <w:szCs w:val="22"/>
        </w:rPr>
        <w:t xml:space="preserve">To create common expectations </w:t>
      </w:r>
      <w:r w:rsidR="002342A7" w:rsidRPr="004A5DCA">
        <w:rPr>
          <w:rFonts w:asciiTheme="minorHAnsi" w:hAnsiTheme="minorHAnsi"/>
          <w:sz w:val="22"/>
          <w:szCs w:val="22"/>
        </w:rPr>
        <w:t>for students across our classes</w:t>
      </w:r>
    </w:p>
    <w:p w:rsidR="00AA527B" w:rsidRPr="004A5DCA" w:rsidRDefault="00AA527B" w:rsidP="003E3873">
      <w:pPr>
        <w:ind w:left="720"/>
      </w:pPr>
    </w:p>
    <w:p w:rsidR="00AA527B" w:rsidRPr="004A5DCA" w:rsidRDefault="00AA527B" w:rsidP="00ED7BFC">
      <w:pPr>
        <w:rPr>
          <w:u w:val="single"/>
        </w:rPr>
      </w:pPr>
      <w:r w:rsidRPr="004A5DCA">
        <w:rPr>
          <w:u w:val="single"/>
        </w:rPr>
        <w:t>New Faculty Orientation</w:t>
      </w:r>
    </w:p>
    <w:p w:rsidR="00AA527B" w:rsidRPr="004A5DCA" w:rsidRDefault="00AA527B" w:rsidP="00ED7BFC">
      <w:pPr>
        <w:rPr>
          <w:rFonts w:eastAsia="Times New Roman"/>
        </w:rPr>
      </w:pPr>
      <w:bookmarkStart w:id="48" w:name="h.2grqrue" w:colFirst="0" w:colLast="0"/>
      <w:bookmarkEnd w:id="48"/>
      <w:r w:rsidRPr="004A5DCA">
        <w:rPr>
          <w:rFonts w:eastAsia="Times New Roman"/>
        </w:rPr>
        <w:t>Human Resources is responsible for new employee orientation</w:t>
      </w:r>
      <w:r w:rsidR="002342A7" w:rsidRPr="004A5DCA">
        <w:rPr>
          <w:rFonts w:eastAsia="Times New Roman"/>
        </w:rPr>
        <w:t xml:space="preserve">, including: </w:t>
      </w:r>
    </w:p>
    <w:p w:rsidR="002342A7" w:rsidRPr="004A5DCA" w:rsidRDefault="002342A7" w:rsidP="00A32735">
      <w:pPr>
        <w:pStyle w:val="ListParagraph"/>
        <w:numPr>
          <w:ilvl w:val="0"/>
          <w:numId w:val="5"/>
        </w:numPr>
        <w:rPr>
          <w:rFonts w:asciiTheme="minorHAnsi" w:hAnsiTheme="minorHAnsi"/>
          <w:bCs/>
          <w:sz w:val="22"/>
          <w:szCs w:val="22"/>
        </w:rPr>
      </w:pPr>
      <w:r w:rsidRPr="004A5DCA">
        <w:rPr>
          <w:rFonts w:asciiTheme="minorHAnsi" w:hAnsiTheme="minorHAnsi"/>
          <w:sz w:val="22"/>
          <w:szCs w:val="22"/>
        </w:rPr>
        <w:t>Orientation to Personnel Policies</w:t>
      </w:r>
    </w:p>
    <w:p w:rsidR="002342A7" w:rsidRPr="004A5DCA" w:rsidRDefault="00AA527B" w:rsidP="00A32735">
      <w:pPr>
        <w:pStyle w:val="ListParagraph"/>
        <w:numPr>
          <w:ilvl w:val="0"/>
          <w:numId w:val="5"/>
        </w:numPr>
        <w:rPr>
          <w:rFonts w:asciiTheme="minorHAnsi" w:hAnsiTheme="minorHAnsi"/>
          <w:sz w:val="22"/>
          <w:szCs w:val="22"/>
        </w:rPr>
      </w:pPr>
      <w:r w:rsidRPr="004A5DCA">
        <w:rPr>
          <w:rFonts w:asciiTheme="minorHAnsi" w:hAnsiTheme="minorHAnsi"/>
          <w:sz w:val="22"/>
          <w:szCs w:val="22"/>
        </w:rPr>
        <w:t xml:space="preserve">Completion of employment forms (W-4 and I-9); </w:t>
      </w:r>
    </w:p>
    <w:p w:rsidR="002342A7" w:rsidRPr="004A5DCA" w:rsidRDefault="00AA527B" w:rsidP="00A32735">
      <w:pPr>
        <w:pStyle w:val="ListParagraph"/>
        <w:numPr>
          <w:ilvl w:val="0"/>
          <w:numId w:val="5"/>
        </w:numPr>
        <w:rPr>
          <w:rFonts w:asciiTheme="minorHAnsi" w:hAnsiTheme="minorHAnsi"/>
          <w:sz w:val="22"/>
          <w:szCs w:val="22"/>
        </w:rPr>
      </w:pPr>
      <w:r w:rsidRPr="004A5DCA">
        <w:rPr>
          <w:rFonts w:asciiTheme="minorHAnsi" w:hAnsiTheme="minorHAnsi"/>
          <w:sz w:val="22"/>
          <w:szCs w:val="22"/>
        </w:rPr>
        <w:t xml:space="preserve">Providing benefit documents for review and completion; </w:t>
      </w:r>
    </w:p>
    <w:p w:rsidR="002342A7" w:rsidRPr="004A5DCA" w:rsidRDefault="00AA527B" w:rsidP="00A32735">
      <w:pPr>
        <w:pStyle w:val="ListParagraph"/>
        <w:numPr>
          <w:ilvl w:val="0"/>
          <w:numId w:val="5"/>
        </w:numPr>
        <w:rPr>
          <w:rFonts w:asciiTheme="minorHAnsi" w:hAnsiTheme="minorHAnsi"/>
          <w:sz w:val="22"/>
          <w:szCs w:val="22"/>
        </w:rPr>
      </w:pPr>
      <w:r w:rsidRPr="004A5DCA">
        <w:rPr>
          <w:rFonts w:asciiTheme="minorHAnsi" w:hAnsiTheme="minorHAnsi"/>
          <w:sz w:val="22"/>
          <w:szCs w:val="22"/>
        </w:rPr>
        <w:t xml:space="preserve">Providing NWIC Personnel Policy and Procedure Manual on the first day of employment; </w:t>
      </w:r>
      <w:r w:rsidR="002342A7" w:rsidRPr="004A5DCA">
        <w:rPr>
          <w:rFonts w:asciiTheme="minorHAnsi" w:hAnsiTheme="minorHAnsi"/>
          <w:sz w:val="22"/>
          <w:szCs w:val="22"/>
        </w:rPr>
        <w:t>and</w:t>
      </w:r>
    </w:p>
    <w:p w:rsidR="00AA527B" w:rsidRPr="004A5DCA" w:rsidRDefault="00AA527B" w:rsidP="00A32735">
      <w:pPr>
        <w:pStyle w:val="ListParagraph"/>
        <w:numPr>
          <w:ilvl w:val="0"/>
          <w:numId w:val="5"/>
        </w:numPr>
        <w:rPr>
          <w:rFonts w:asciiTheme="minorHAnsi" w:hAnsiTheme="minorHAnsi"/>
          <w:sz w:val="22"/>
          <w:szCs w:val="22"/>
        </w:rPr>
      </w:pPr>
      <w:r w:rsidRPr="004A5DCA">
        <w:rPr>
          <w:rFonts w:asciiTheme="minorHAnsi" w:hAnsiTheme="minorHAnsi"/>
          <w:sz w:val="22"/>
          <w:szCs w:val="22"/>
        </w:rPr>
        <w:t xml:space="preserve">Providing information on organizational structure. </w:t>
      </w:r>
    </w:p>
    <w:p w:rsidR="002342A7" w:rsidRPr="002342A7" w:rsidRDefault="002342A7" w:rsidP="00ED7BFC">
      <w:pPr>
        <w:spacing w:after="0"/>
        <w:rPr>
          <w:rFonts w:eastAsia="Times New Roman"/>
        </w:rPr>
      </w:pPr>
    </w:p>
    <w:p w:rsidR="00AA527B" w:rsidRPr="00F25EE9" w:rsidRDefault="00AA527B" w:rsidP="00ED7BFC">
      <w:pPr>
        <w:spacing w:after="0"/>
        <w:rPr>
          <w:rFonts w:eastAsia="Times New Roman"/>
        </w:rPr>
      </w:pPr>
      <w:r w:rsidRPr="00F25EE9">
        <w:rPr>
          <w:rFonts w:eastAsia="Times New Roman"/>
        </w:rPr>
        <w:t xml:space="preserve">The immediate supervisor is responsible for the following: </w:t>
      </w:r>
    </w:p>
    <w:p w:rsidR="002342A7" w:rsidRPr="00F25EE9" w:rsidRDefault="002342A7" w:rsidP="00ED7BFC">
      <w:pPr>
        <w:spacing w:after="0"/>
        <w:rPr>
          <w:rFonts w:eastAsia="Times New Roman"/>
        </w:rPr>
      </w:pPr>
    </w:p>
    <w:p w:rsidR="00F25EE9" w:rsidRPr="00F25EE9" w:rsidRDefault="003E3873" w:rsidP="00F25EE9">
      <w:pPr>
        <w:pStyle w:val="ListParagraph"/>
        <w:numPr>
          <w:ilvl w:val="0"/>
          <w:numId w:val="24"/>
        </w:numPr>
        <w:rPr>
          <w:rFonts w:asciiTheme="minorHAnsi" w:hAnsiTheme="minorHAnsi"/>
          <w:sz w:val="22"/>
          <w:szCs w:val="22"/>
        </w:rPr>
      </w:pPr>
      <w:r w:rsidRPr="00F25EE9">
        <w:rPr>
          <w:rFonts w:asciiTheme="minorHAnsi" w:hAnsiTheme="minorHAnsi"/>
          <w:sz w:val="22"/>
          <w:szCs w:val="22"/>
        </w:rPr>
        <w:t>Intr</w:t>
      </w:r>
      <w:r w:rsidR="00AA527B" w:rsidRPr="00F25EE9">
        <w:rPr>
          <w:rFonts w:asciiTheme="minorHAnsi" w:hAnsiTheme="minorHAnsi"/>
          <w:sz w:val="22"/>
          <w:szCs w:val="22"/>
        </w:rPr>
        <w:t xml:space="preserve">oducing the employee to the department staff and all other college personnel; </w:t>
      </w:r>
    </w:p>
    <w:p w:rsidR="00AA527B" w:rsidRPr="00F25EE9" w:rsidRDefault="00AA527B" w:rsidP="00F25EE9">
      <w:pPr>
        <w:pStyle w:val="ListParagraph"/>
        <w:numPr>
          <w:ilvl w:val="0"/>
          <w:numId w:val="24"/>
        </w:numPr>
        <w:rPr>
          <w:rFonts w:asciiTheme="minorHAnsi" w:hAnsiTheme="minorHAnsi"/>
          <w:sz w:val="22"/>
          <w:szCs w:val="22"/>
        </w:rPr>
      </w:pPr>
      <w:r w:rsidRPr="00F25EE9">
        <w:rPr>
          <w:rFonts w:asciiTheme="minorHAnsi" w:hAnsiTheme="minorHAnsi"/>
          <w:sz w:val="22"/>
          <w:szCs w:val="22"/>
        </w:rPr>
        <w:t xml:space="preserve">Sharing the goals and priorities of the department and the college; </w:t>
      </w:r>
    </w:p>
    <w:p w:rsidR="00AA527B" w:rsidRPr="00F25EE9" w:rsidRDefault="00AA527B" w:rsidP="00F25EE9">
      <w:pPr>
        <w:pStyle w:val="ListParagraph"/>
        <w:numPr>
          <w:ilvl w:val="0"/>
          <w:numId w:val="24"/>
        </w:numPr>
        <w:rPr>
          <w:rFonts w:asciiTheme="minorHAnsi" w:hAnsiTheme="minorHAnsi"/>
          <w:sz w:val="22"/>
          <w:szCs w:val="22"/>
        </w:rPr>
      </w:pPr>
      <w:r w:rsidRPr="00F25EE9">
        <w:rPr>
          <w:rFonts w:asciiTheme="minorHAnsi" w:hAnsiTheme="minorHAnsi"/>
          <w:sz w:val="22"/>
          <w:szCs w:val="22"/>
        </w:rPr>
        <w:t xml:space="preserve">Providing a list of duties and responsibilities of the position held based on job description; </w:t>
      </w:r>
      <w:r w:rsidR="002342A7" w:rsidRPr="00F25EE9">
        <w:rPr>
          <w:rFonts w:asciiTheme="minorHAnsi" w:hAnsiTheme="minorHAnsi"/>
          <w:sz w:val="22"/>
          <w:szCs w:val="22"/>
        </w:rPr>
        <w:t xml:space="preserve"> and</w:t>
      </w:r>
    </w:p>
    <w:p w:rsidR="00AA527B" w:rsidRPr="00F25EE9" w:rsidRDefault="00AA527B" w:rsidP="00F25EE9">
      <w:pPr>
        <w:pStyle w:val="ListParagraph"/>
        <w:numPr>
          <w:ilvl w:val="0"/>
          <w:numId w:val="24"/>
        </w:numPr>
        <w:rPr>
          <w:rFonts w:asciiTheme="minorHAnsi" w:hAnsiTheme="minorHAnsi"/>
          <w:sz w:val="22"/>
          <w:szCs w:val="22"/>
        </w:rPr>
      </w:pPr>
      <w:r w:rsidRPr="00F25EE9">
        <w:rPr>
          <w:rFonts w:asciiTheme="minorHAnsi" w:hAnsiTheme="minorHAnsi"/>
          <w:sz w:val="22"/>
          <w:szCs w:val="22"/>
        </w:rPr>
        <w:t xml:space="preserve">Providing access to work area and support facilities. </w:t>
      </w:r>
    </w:p>
    <w:p w:rsidR="00F25EE9" w:rsidRPr="00F25EE9" w:rsidRDefault="00F25EE9" w:rsidP="00ED7BFC">
      <w:pPr>
        <w:rPr>
          <w:rFonts w:eastAsia="Times New Roman"/>
          <w:bCs/>
        </w:rPr>
      </w:pPr>
    </w:p>
    <w:p w:rsidR="00AA527B" w:rsidRPr="00F25EE9" w:rsidRDefault="00AA527B" w:rsidP="00ED7BFC">
      <w:pPr>
        <w:rPr>
          <w:rFonts w:eastAsia="Times New Roman"/>
          <w:bCs/>
        </w:rPr>
      </w:pPr>
      <w:r w:rsidRPr="00F25EE9">
        <w:rPr>
          <w:rFonts w:eastAsia="Times New Roman"/>
          <w:bCs/>
        </w:rPr>
        <w:t>New faculty orientation includes the following topics</w:t>
      </w:r>
      <w:r w:rsidR="002342A7" w:rsidRPr="00F25EE9">
        <w:rPr>
          <w:rFonts w:eastAsia="Times New Roman"/>
          <w:bCs/>
        </w:rPr>
        <w:t>:</w:t>
      </w:r>
    </w:p>
    <w:p w:rsidR="002342A7" w:rsidRPr="00F25EE9" w:rsidRDefault="00AA527B" w:rsidP="00F25EE9">
      <w:pPr>
        <w:pStyle w:val="ListParagraph"/>
        <w:numPr>
          <w:ilvl w:val="0"/>
          <w:numId w:val="22"/>
        </w:numPr>
        <w:rPr>
          <w:rFonts w:asciiTheme="minorHAnsi" w:hAnsiTheme="minorHAnsi"/>
          <w:sz w:val="22"/>
          <w:szCs w:val="22"/>
        </w:rPr>
      </w:pPr>
      <w:r w:rsidRPr="00F25EE9">
        <w:rPr>
          <w:rFonts w:asciiTheme="minorHAnsi" w:hAnsiTheme="minorHAnsi"/>
          <w:sz w:val="22"/>
          <w:szCs w:val="22"/>
        </w:rPr>
        <w:t>Institutional Overview – which includes:   Accreditation, Assessment</w:t>
      </w:r>
      <w:r w:rsidR="002342A7" w:rsidRPr="00F25EE9">
        <w:rPr>
          <w:rFonts w:asciiTheme="minorHAnsi" w:hAnsiTheme="minorHAnsi"/>
          <w:sz w:val="22"/>
          <w:szCs w:val="22"/>
        </w:rPr>
        <w:t>;</w:t>
      </w:r>
    </w:p>
    <w:p w:rsidR="00F25EE9" w:rsidRPr="00F25EE9" w:rsidRDefault="00AA527B" w:rsidP="00F25EE9">
      <w:pPr>
        <w:pStyle w:val="ListParagraph"/>
        <w:numPr>
          <w:ilvl w:val="0"/>
          <w:numId w:val="22"/>
        </w:numPr>
        <w:rPr>
          <w:rFonts w:asciiTheme="minorHAnsi" w:hAnsiTheme="minorHAnsi"/>
          <w:sz w:val="22"/>
          <w:szCs w:val="22"/>
        </w:rPr>
      </w:pPr>
      <w:r w:rsidRPr="00F25EE9">
        <w:rPr>
          <w:rFonts w:asciiTheme="minorHAnsi" w:hAnsiTheme="minorHAnsi"/>
          <w:sz w:val="22"/>
          <w:szCs w:val="22"/>
        </w:rPr>
        <w:t>Teaching and Learning and Grant Management</w:t>
      </w:r>
    </w:p>
    <w:p w:rsidR="00F25EE9" w:rsidRPr="00F25EE9" w:rsidRDefault="00AA527B" w:rsidP="00F25EE9">
      <w:pPr>
        <w:pStyle w:val="ListParagraph"/>
        <w:numPr>
          <w:ilvl w:val="0"/>
          <w:numId w:val="22"/>
        </w:numPr>
        <w:rPr>
          <w:rFonts w:asciiTheme="minorHAnsi" w:hAnsiTheme="minorHAnsi"/>
          <w:sz w:val="22"/>
          <w:szCs w:val="22"/>
        </w:rPr>
      </w:pPr>
      <w:r w:rsidRPr="00F25EE9">
        <w:rPr>
          <w:rFonts w:asciiTheme="minorHAnsi" w:hAnsiTheme="minorHAnsi"/>
          <w:sz w:val="22"/>
          <w:szCs w:val="22"/>
        </w:rPr>
        <w:t>Cultural orientation- Dean of Indigenous Education. A cultural orientation program provides new faculty with information and resources about Indi</w:t>
      </w:r>
      <w:r w:rsidR="002342A7" w:rsidRPr="00F25EE9">
        <w:rPr>
          <w:rFonts w:asciiTheme="minorHAnsi" w:hAnsiTheme="minorHAnsi"/>
          <w:sz w:val="22"/>
          <w:szCs w:val="22"/>
        </w:rPr>
        <w:t>genous knowledge and practices</w:t>
      </w:r>
    </w:p>
    <w:p w:rsidR="00AA527B" w:rsidRPr="00F25EE9" w:rsidRDefault="00AA527B" w:rsidP="00F25EE9">
      <w:pPr>
        <w:pStyle w:val="ListParagraph"/>
        <w:numPr>
          <w:ilvl w:val="0"/>
          <w:numId w:val="22"/>
        </w:numPr>
        <w:rPr>
          <w:rFonts w:asciiTheme="minorHAnsi" w:hAnsiTheme="minorHAnsi"/>
          <w:sz w:val="22"/>
          <w:szCs w:val="22"/>
        </w:rPr>
      </w:pPr>
      <w:r w:rsidRPr="00F25EE9">
        <w:rPr>
          <w:rFonts w:asciiTheme="minorHAnsi" w:hAnsiTheme="minorHAnsi"/>
          <w:sz w:val="22"/>
          <w:szCs w:val="22"/>
        </w:rPr>
        <w:t xml:space="preserve">Instructional technology orientation or </w:t>
      </w:r>
      <w:r w:rsidR="004A5DCA" w:rsidRPr="00F25EE9">
        <w:rPr>
          <w:rFonts w:asciiTheme="minorHAnsi" w:hAnsiTheme="minorHAnsi"/>
          <w:sz w:val="22"/>
          <w:szCs w:val="22"/>
        </w:rPr>
        <w:t>t</w:t>
      </w:r>
      <w:r w:rsidRPr="00F25EE9">
        <w:rPr>
          <w:rFonts w:asciiTheme="minorHAnsi" w:hAnsiTheme="minorHAnsi"/>
          <w:sz w:val="22"/>
          <w:szCs w:val="22"/>
        </w:rPr>
        <w:t>hose looking to expand their use of technology for teaching online and in the classroom</w:t>
      </w:r>
      <w:r w:rsidR="002342A7" w:rsidRPr="00F25EE9">
        <w:rPr>
          <w:rFonts w:asciiTheme="minorHAnsi" w:hAnsiTheme="minorHAnsi"/>
          <w:sz w:val="22"/>
          <w:szCs w:val="22"/>
        </w:rPr>
        <w:t>.</w:t>
      </w:r>
    </w:p>
    <w:p w:rsidR="00AA527B" w:rsidRPr="00F25EE9" w:rsidRDefault="00AA527B" w:rsidP="003E3873">
      <w:pPr>
        <w:spacing w:after="0"/>
        <w:ind w:left="720"/>
        <w:rPr>
          <w:rFonts w:eastAsia="Times New Roman"/>
          <w:bCs/>
        </w:rPr>
      </w:pPr>
    </w:p>
    <w:p w:rsidR="002342A7" w:rsidRDefault="00AA527B" w:rsidP="00ED7BFC">
      <w:pPr>
        <w:spacing w:after="0"/>
        <w:rPr>
          <w:rFonts w:eastAsia="Times New Roman"/>
          <w:bCs/>
        </w:rPr>
      </w:pPr>
      <w:r w:rsidRPr="00F25EE9">
        <w:rPr>
          <w:rFonts w:eastAsia="Times New Roman"/>
          <w:bCs/>
        </w:rPr>
        <w:t>Instruction</w:t>
      </w:r>
      <w:r w:rsidR="002342A7" w:rsidRPr="00F25EE9">
        <w:rPr>
          <w:rFonts w:eastAsia="Times New Roman"/>
          <w:bCs/>
        </w:rPr>
        <w:t>al/Department Overview includes the following topics:</w:t>
      </w:r>
      <w:r w:rsidRPr="00F25EE9">
        <w:rPr>
          <w:rFonts w:eastAsia="Times New Roman"/>
          <w:bCs/>
        </w:rPr>
        <w:t xml:space="preserve"> </w:t>
      </w:r>
    </w:p>
    <w:p w:rsidR="00787442" w:rsidRPr="00F25EE9" w:rsidRDefault="00787442" w:rsidP="00ED7BFC">
      <w:pPr>
        <w:spacing w:after="0"/>
        <w:rPr>
          <w:rFonts w:eastAsia="Times New Roman"/>
          <w:bCs/>
        </w:rPr>
      </w:pPr>
    </w:p>
    <w:p w:rsidR="002342A7" w:rsidRPr="00F25EE9" w:rsidRDefault="00AA527B" w:rsidP="00A32735">
      <w:pPr>
        <w:pStyle w:val="ListParagraph"/>
        <w:numPr>
          <w:ilvl w:val="0"/>
          <w:numId w:val="4"/>
        </w:numPr>
        <w:rPr>
          <w:rFonts w:asciiTheme="minorHAnsi" w:hAnsiTheme="minorHAnsi"/>
          <w:sz w:val="22"/>
          <w:szCs w:val="22"/>
        </w:rPr>
      </w:pPr>
      <w:r w:rsidRPr="00F25EE9">
        <w:rPr>
          <w:rFonts w:asciiTheme="minorHAnsi" w:hAnsiTheme="minorHAnsi"/>
          <w:sz w:val="22"/>
          <w:szCs w:val="22"/>
        </w:rPr>
        <w:t>Re</w:t>
      </w:r>
      <w:r w:rsidR="002342A7" w:rsidRPr="00F25EE9">
        <w:rPr>
          <w:rFonts w:asciiTheme="minorHAnsi" w:hAnsiTheme="minorHAnsi"/>
          <w:sz w:val="22"/>
          <w:szCs w:val="22"/>
        </w:rPr>
        <w:t>view of Handbook- Nuts and Bolts;</w:t>
      </w:r>
    </w:p>
    <w:p w:rsidR="002342A7" w:rsidRPr="00F25EE9" w:rsidRDefault="00AA527B" w:rsidP="00A32735">
      <w:pPr>
        <w:pStyle w:val="ListParagraph"/>
        <w:numPr>
          <w:ilvl w:val="0"/>
          <w:numId w:val="4"/>
        </w:numPr>
        <w:rPr>
          <w:rFonts w:asciiTheme="minorHAnsi" w:hAnsiTheme="minorHAnsi"/>
          <w:bCs/>
          <w:sz w:val="22"/>
          <w:szCs w:val="22"/>
        </w:rPr>
      </w:pPr>
      <w:r w:rsidRPr="00F25EE9">
        <w:rPr>
          <w:rFonts w:asciiTheme="minorHAnsi" w:hAnsiTheme="minorHAnsi"/>
          <w:sz w:val="22"/>
          <w:szCs w:val="22"/>
        </w:rPr>
        <w:lastRenderedPageBreak/>
        <w:t>Teaching at a Tribal College</w:t>
      </w:r>
      <w:r w:rsidR="002342A7" w:rsidRPr="00F25EE9">
        <w:rPr>
          <w:rFonts w:asciiTheme="minorHAnsi" w:hAnsiTheme="minorHAnsi"/>
          <w:sz w:val="22"/>
          <w:szCs w:val="22"/>
        </w:rPr>
        <w:t>;</w:t>
      </w:r>
      <w:r w:rsidRPr="00F25EE9">
        <w:rPr>
          <w:rFonts w:asciiTheme="minorHAnsi" w:hAnsiTheme="minorHAnsi"/>
          <w:bCs/>
          <w:sz w:val="22"/>
          <w:szCs w:val="22"/>
        </w:rPr>
        <w:t xml:space="preserve"> </w:t>
      </w:r>
    </w:p>
    <w:p w:rsidR="002342A7" w:rsidRPr="00F25EE9" w:rsidRDefault="00AA527B" w:rsidP="00A32735">
      <w:pPr>
        <w:pStyle w:val="ListParagraph"/>
        <w:numPr>
          <w:ilvl w:val="0"/>
          <w:numId w:val="4"/>
        </w:numPr>
        <w:rPr>
          <w:rFonts w:asciiTheme="minorHAnsi" w:hAnsiTheme="minorHAnsi"/>
          <w:bCs/>
          <w:sz w:val="22"/>
          <w:szCs w:val="22"/>
        </w:rPr>
      </w:pPr>
      <w:r w:rsidRPr="00F25EE9">
        <w:rPr>
          <w:rFonts w:asciiTheme="minorHAnsi" w:hAnsiTheme="minorHAnsi"/>
          <w:sz w:val="22"/>
          <w:szCs w:val="22"/>
        </w:rPr>
        <w:t>Tutoring Center</w:t>
      </w:r>
      <w:r w:rsidRPr="00F25EE9">
        <w:rPr>
          <w:rFonts w:asciiTheme="minorHAnsi" w:hAnsiTheme="minorHAnsi"/>
          <w:bCs/>
          <w:sz w:val="22"/>
          <w:szCs w:val="22"/>
        </w:rPr>
        <w:t xml:space="preserve">, </w:t>
      </w:r>
      <w:r w:rsidRPr="00F25EE9">
        <w:rPr>
          <w:rFonts w:asciiTheme="minorHAnsi" w:hAnsiTheme="minorHAnsi"/>
          <w:sz w:val="22"/>
          <w:szCs w:val="22"/>
        </w:rPr>
        <w:t>FYE/Developmental Education Faculty group</w:t>
      </w:r>
      <w:r w:rsidR="002342A7" w:rsidRPr="00F25EE9">
        <w:rPr>
          <w:rFonts w:asciiTheme="minorHAnsi" w:hAnsiTheme="minorHAnsi"/>
          <w:sz w:val="22"/>
          <w:szCs w:val="22"/>
        </w:rPr>
        <w:t>;</w:t>
      </w:r>
      <w:r w:rsidRPr="00F25EE9">
        <w:rPr>
          <w:rFonts w:asciiTheme="minorHAnsi" w:hAnsiTheme="minorHAnsi"/>
          <w:bCs/>
          <w:sz w:val="22"/>
          <w:szCs w:val="22"/>
        </w:rPr>
        <w:t xml:space="preserve"> </w:t>
      </w:r>
    </w:p>
    <w:p w:rsidR="002342A7" w:rsidRPr="00F25EE9" w:rsidRDefault="00AA527B" w:rsidP="00A32735">
      <w:pPr>
        <w:pStyle w:val="ListParagraph"/>
        <w:numPr>
          <w:ilvl w:val="0"/>
          <w:numId w:val="4"/>
        </w:numPr>
        <w:rPr>
          <w:rFonts w:asciiTheme="minorHAnsi" w:hAnsiTheme="minorHAnsi"/>
          <w:bCs/>
          <w:sz w:val="22"/>
          <w:szCs w:val="22"/>
        </w:rPr>
      </w:pPr>
      <w:r w:rsidRPr="00F25EE9">
        <w:rPr>
          <w:rFonts w:asciiTheme="minorHAnsi" w:hAnsiTheme="minorHAnsi"/>
          <w:sz w:val="22"/>
          <w:szCs w:val="22"/>
        </w:rPr>
        <w:t>FIGS</w:t>
      </w:r>
      <w:r w:rsidR="002342A7" w:rsidRPr="00F25EE9">
        <w:rPr>
          <w:rFonts w:asciiTheme="minorHAnsi" w:hAnsiTheme="minorHAnsi"/>
          <w:sz w:val="22"/>
          <w:szCs w:val="22"/>
        </w:rPr>
        <w:t>;</w:t>
      </w:r>
    </w:p>
    <w:p w:rsidR="002342A7" w:rsidRPr="00F25EE9" w:rsidRDefault="00AA527B" w:rsidP="00A32735">
      <w:pPr>
        <w:pStyle w:val="ListParagraph"/>
        <w:numPr>
          <w:ilvl w:val="0"/>
          <w:numId w:val="4"/>
        </w:numPr>
        <w:rPr>
          <w:rFonts w:asciiTheme="minorHAnsi" w:hAnsiTheme="minorHAnsi"/>
          <w:bCs/>
          <w:sz w:val="22"/>
          <w:szCs w:val="22"/>
        </w:rPr>
      </w:pPr>
      <w:r w:rsidRPr="00F25EE9">
        <w:rPr>
          <w:rFonts w:asciiTheme="minorHAnsi" w:hAnsiTheme="minorHAnsi"/>
          <w:sz w:val="22"/>
          <w:szCs w:val="22"/>
        </w:rPr>
        <w:t>Library</w:t>
      </w:r>
      <w:r w:rsidR="002342A7" w:rsidRPr="00F25EE9">
        <w:rPr>
          <w:rFonts w:asciiTheme="minorHAnsi" w:hAnsiTheme="minorHAnsi"/>
          <w:sz w:val="22"/>
          <w:szCs w:val="22"/>
        </w:rPr>
        <w:t>; and</w:t>
      </w:r>
      <w:r w:rsidRPr="00F25EE9">
        <w:rPr>
          <w:rFonts w:asciiTheme="minorHAnsi" w:hAnsiTheme="minorHAnsi"/>
          <w:sz w:val="22"/>
          <w:szCs w:val="22"/>
        </w:rPr>
        <w:t xml:space="preserve"> </w:t>
      </w:r>
    </w:p>
    <w:p w:rsidR="00AA527B" w:rsidRPr="00F25EE9" w:rsidRDefault="00AA527B" w:rsidP="00A32735">
      <w:pPr>
        <w:pStyle w:val="ListParagraph"/>
        <w:numPr>
          <w:ilvl w:val="0"/>
          <w:numId w:val="4"/>
        </w:numPr>
        <w:rPr>
          <w:rFonts w:asciiTheme="minorHAnsi" w:hAnsiTheme="minorHAnsi"/>
          <w:bCs/>
          <w:sz w:val="22"/>
          <w:szCs w:val="22"/>
        </w:rPr>
      </w:pPr>
      <w:r w:rsidRPr="00F25EE9">
        <w:rPr>
          <w:rFonts w:asciiTheme="minorHAnsi" w:hAnsiTheme="minorHAnsi"/>
          <w:sz w:val="22"/>
          <w:szCs w:val="22"/>
        </w:rPr>
        <w:t>Establishing and Sustaining Student Engagement</w:t>
      </w:r>
    </w:p>
    <w:p w:rsidR="00AA527B" w:rsidRPr="00F25EE9" w:rsidRDefault="00AA527B" w:rsidP="003E3873">
      <w:pPr>
        <w:spacing w:after="0"/>
        <w:ind w:left="720"/>
        <w:rPr>
          <w:rFonts w:eastAsia="Times New Roman"/>
          <w:bCs/>
          <w:color w:val="548DD4" w:themeColor="text2" w:themeTint="99"/>
        </w:rPr>
      </w:pPr>
    </w:p>
    <w:p w:rsidR="00AA527B" w:rsidRPr="004A5DCA" w:rsidRDefault="00AA527B" w:rsidP="00ED7BFC">
      <w:pPr>
        <w:spacing w:after="0"/>
        <w:rPr>
          <w:rFonts w:eastAsia="Times New Roman"/>
          <w:bCs/>
          <w:color w:val="548DD4" w:themeColor="text2" w:themeTint="99"/>
        </w:rPr>
      </w:pPr>
    </w:p>
    <w:p w:rsidR="002342A7" w:rsidRPr="004A5DCA" w:rsidRDefault="00AA527B" w:rsidP="00CA02C2">
      <w:pPr>
        <w:spacing w:after="0"/>
        <w:rPr>
          <w:rFonts w:eastAsia="Times New Roman"/>
          <w:bCs/>
        </w:rPr>
      </w:pPr>
      <w:r w:rsidRPr="004A5DCA">
        <w:rPr>
          <w:rFonts w:eastAsia="Times New Roman"/>
          <w:bCs/>
        </w:rPr>
        <w:t>CSS Training includes</w:t>
      </w:r>
      <w:r w:rsidR="002342A7" w:rsidRPr="004A5DCA">
        <w:rPr>
          <w:rFonts w:eastAsia="Times New Roman"/>
          <w:bCs/>
        </w:rPr>
        <w:t xml:space="preserve"> the following topics:</w:t>
      </w:r>
    </w:p>
    <w:p w:rsidR="002342A7" w:rsidRPr="004A5DCA" w:rsidRDefault="002342A7" w:rsidP="00ED7BFC">
      <w:pPr>
        <w:spacing w:after="0"/>
        <w:rPr>
          <w:rFonts w:eastAsia="Times New Roman"/>
          <w:bCs/>
        </w:rPr>
      </w:pPr>
    </w:p>
    <w:p w:rsidR="00E7443F" w:rsidRPr="004A5DCA" w:rsidRDefault="00AA527B" w:rsidP="00A32735">
      <w:pPr>
        <w:pStyle w:val="ListParagraph"/>
        <w:numPr>
          <w:ilvl w:val="0"/>
          <w:numId w:val="6"/>
        </w:numPr>
        <w:rPr>
          <w:rFonts w:asciiTheme="minorHAnsi" w:hAnsiTheme="minorHAnsi"/>
          <w:bCs/>
          <w:sz w:val="22"/>
          <w:szCs w:val="22"/>
        </w:rPr>
      </w:pPr>
      <w:r w:rsidRPr="004A5DCA">
        <w:rPr>
          <w:rFonts w:asciiTheme="minorHAnsi" w:hAnsiTheme="minorHAnsi"/>
          <w:sz w:val="22"/>
          <w:szCs w:val="22"/>
        </w:rPr>
        <w:t>Important dates and deadlines</w:t>
      </w:r>
      <w:r w:rsidR="002342A7" w:rsidRPr="004A5DCA">
        <w:rPr>
          <w:rFonts w:asciiTheme="minorHAnsi" w:hAnsiTheme="minorHAnsi"/>
          <w:bCs/>
          <w:sz w:val="22"/>
          <w:szCs w:val="22"/>
        </w:rPr>
        <w:t>;</w:t>
      </w:r>
    </w:p>
    <w:p w:rsidR="00E7443F" w:rsidRPr="004A5DCA" w:rsidRDefault="00AA527B" w:rsidP="00A32735">
      <w:pPr>
        <w:pStyle w:val="ListParagraph"/>
        <w:numPr>
          <w:ilvl w:val="0"/>
          <w:numId w:val="6"/>
        </w:numPr>
        <w:rPr>
          <w:rFonts w:asciiTheme="minorHAnsi" w:hAnsiTheme="minorHAnsi"/>
          <w:sz w:val="22"/>
          <w:szCs w:val="22"/>
        </w:rPr>
      </w:pPr>
      <w:r w:rsidRPr="004A5DCA">
        <w:rPr>
          <w:rFonts w:asciiTheme="minorHAnsi" w:hAnsiTheme="minorHAnsi"/>
          <w:sz w:val="22"/>
          <w:szCs w:val="22"/>
        </w:rPr>
        <w:t>Forms &amp; policies: Add</w:t>
      </w:r>
      <w:r w:rsidR="002342A7" w:rsidRPr="004A5DCA">
        <w:rPr>
          <w:rFonts w:asciiTheme="minorHAnsi" w:hAnsiTheme="minorHAnsi"/>
          <w:sz w:val="22"/>
          <w:szCs w:val="22"/>
        </w:rPr>
        <w:t>s</w:t>
      </w:r>
      <w:r w:rsidRPr="004A5DCA">
        <w:rPr>
          <w:rFonts w:asciiTheme="minorHAnsi" w:hAnsiTheme="minorHAnsi"/>
          <w:sz w:val="22"/>
          <w:szCs w:val="22"/>
        </w:rPr>
        <w:t>/Drop</w:t>
      </w:r>
      <w:r w:rsidR="002342A7" w:rsidRPr="004A5DCA">
        <w:rPr>
          <w:rFonts w:asciiTheme="minorHAnsi" w:hAnsiTheme="minorHAnsi"/>
          <w:sz w:val="22"/>
          <w:szCs w:val="22"/>
        </w:rPr>
        <w:t>s</w:t>
      </w:r>
      <w:r w:rsidRPr="004A5DCA">
        <w:rPr>
          <w:rFonts w:asciiTheme="minorHAnsi" w:hAnsiTheme="minorHAnsi"/>
          <w:sz w:val="22"/>
          <w:szCs w:val="22"/>
        </w:rPr>
        <w:t xml:space="preserve"> (Blue Slip), Incomplete</w:t>
      </w:r>
      <w:r w:rsidR="002342A7" w:rsidRPr="004A5DCA">
        <w:rPr>
          <w:rFonts w:asciiTheme="minorHAnsi" w:hAnsiTheme="minorHAnsi"/>
          <w:sz w:val="22"/>
          <w:szCs w:val="22"/>
        </w:rPr>
        <w:t>s</w:t>
      </w:r>
      <w:r w:rsidRPr="004A5DCA">
        <w:rPr>
          <w:rFonts w:asciiTheme="minorHAnsi" w:hAnsiTheme="minorHAnsi"/>
          <w:sz w:val="22"/>
          <w:szCs w:val="22"/>
        </w:rPr>
        <w:t>, Grade Change</w:t>
      </w:r>
      <w:r w:rsidR="002342A7" w:rsidRPr="004A5DCA">
        <w:rPr>
          <w:rFonts w:asciiTheme="minorHAnsi" w:hAnsiTheme="minorHAnsi"/>
          <w:sz w:val="22"/>
          <w:szCs w:val="22"/>
        </w:rPr>
        <w:t>s;</w:t>
      </w:r>
      <w:r w:rsidRPr="004A5DCA">
        <w:rPr>
          <w:rFonts w:asciiTheme="minorHAnsi" w:hAnsiTheme="minorHAnsi"/>
          <w:sz w:val="22"/>
          <w:szCs w:val="22"/>
        </w:rPr>
        <w:t xml:space="preserve"> </w:t>
      </w:r>
    </w:p>
    <w:p w:rsidR="00E7443F" w:rsidRPr="004A5DCA" w:rsidRDefault="00AA527B" w:rsidP="00A32735">
      <w:pPr>
        <w:pStyle w:val="ListParagraph"/>
        <w:numPr>
          <w:ilvl w:val="0"/>
          <w:numId w:val="6"/>
        </w:numPr>
        <w:rPr>
          <w:rFonts w:asciiTheme="minorHAnsi" w:hAnsiTheme="minorHAnsi"/>
          <w:bCs/>
          <w:sz w:val="22"/>
          <w:szCs w:val="22"/>
        </w:rPr>
      </w:pPr>
      <w:r w:rsidRPr="004A5DCA">
        <w:rPr>
          <w:rFonts w:asciiTheme="minorHAnsi" w:hAnsiTheme="minorHAnsi"/>
          <w:sz w:val="22"/>
          <w:szCs w:val="22"/>
        </w:rPr>
        <w:t>FDD policy</w:t>
      </w:r>
      <w:r w:rsidR="00E7443F" w:rsidRPr="004A5DCA">
        <w:rPr>
          <w:rFonts w:asciiTheme="minorHAnsi" w:hAnsiTheme="minorHAnsi"/>
          <w:bCs/>
          <w:sz w:val="22"/>
          <w:szCs w:val="22"/>
        </w:rPr>
        <w:t>;</w:t>
      </w:r>
    </w:p>
    <w:p w:rsidR="00E7443F" w:rsidRPr="004A5DCA" w:rsidRDefault="00AA527B" w:rsidP="00A32735">
      <w:pPr>
        <w:pStyle w:val="ListParagraph"/>
        <w:numPr>
          <w:ilvl w:val="0"/>
          <w:numId w:val="6"/>
        </w:numPr>
        <w:rPr>
          <w:rFonts w:asciiTheme="minorHAnsi" w:hAnsiTheme="minorHAnsi"/>
          <w:bCs/>
          <w:sz w:val="22"/>
          <w:szCs w:val="22"/>
        </w:rPr>
      </w:pPr>
      <w:r w:rsidRPr="004A5DCA">
        <w:rPr>
          <w:rFonts w:asciiTheme="minorHAnsi" w:hAnsiTheme="minorHAnsi"/>
          <w:sz w:val="22"/>
          <w:szCs w:val="22"/>
        </w:rPr>
        <w:t>Attendance</w:t>
      </w:r>
      <w:r w:rsidR="00E7443F" w:rsidRPr="004A5DCA">
        <w:rPr>
          <w:rFonts w:asciiTheme="minorHAnsi" w:hAnsiTheme="minorHAnsi"/>
          <w:sz w:val="22"/>
          <w:szCs w:val="22"/>
        </w:rPr>
        <w:t xml:space="preserve">; and </w:t>
      </w:r>
    </w:p>
    <w:p w:rsidR="002342A7" w:rsidRPr="004A5DCA" w:rsidRDefault="00E7443F" w:rsidP="00A32735">
      <w:pPr>
        <w:pStyle w:val="ListParagraph"/>
        <w:numPr>
          <w:ilvl w:val="0"/>
          <w:numId w:val="6"/>
        </w:numPr>
        <w:rPr>
          <w:rFonts w:asciiTheme="minorHAnsi" w:hAnsiTheme="minorHAnsi"/>
          <w:sz w:val="22"/>
          <w:szCs w:val="22"/>
        </w:rPr>
      </w:pPr>
      <w:r w:rsidRPr="004A5DCA">
        <w:rPr>
          <w:rFonts w:asciiTheme="minorHAnsi" w:hAnsiTheme="minorHAnsi"/>
          <w:sz w:val="22"/>
          <w:szCs w:val="22"/>
        </w:rPr>
        <w:t>Grading</w:t>
      </w:r>
    </w:p>
    <w:p w:rsidR="002342A7" w:rsidRPr="002342A7" w:rsidRDefault="002342A7" w:rsidP="00CA02C2">
      <w:pPr>
        <w:spacing w:after="0"/>
        <w:ind w:left="720"/>
        <w:rPr>
          <w:rFonts w:eastAsia="Times New Roman"/>
          <w:u w:val="single"/>
        </w:rPr>
      </w:pPr>
    </w:p>
    <w:p w:rsidR="00AA527B" w:rsidRPr="002342A7" w:rsidRDefault="00AA527B" w:rsidP="00ED7BFC">
      <w:pPr>
        <w:rPr>
          <w:rFonts w:eastAsia="Times New Roman"/>
          <w:u w:val="single"/>
        </w:rPr>
      </w:pPr>
      <w:r w:rsidRPr="002342A7">
        <w:rPr>
          <w:rFonts w:eastAsia="Times New Roman"/>
          <w:u w:val="single"/>
        </w:rPr>
        <w:t>Referral services and Student Grievance Procedure</w:t>
      </w:r>
    </w:p>
    <w:p w:rsidR="00AA527B" w:rsidRPr="00AA527B" w:rsidRDefault="00AA527B" w:rsidP="00ED7BFC">
      <w:pPr>
        <w:rPr>
          <w:rFonts w:eastAsia="Times New Roman"/>
        </w:rPr>
      </w:pPr>
      <w:r w:rsidRPr="00AA527B">
        <w:t>New faculty members will be provided telephones, e-mail addresses and a mail slot in building  19 Faculty members may contact their immediate supervisors for guidance and assistance in locating or obtaining the following:</w:t>
      </w:r>
    </w:p>
    <w:p w:rsidR="00AA527B" w:rsidRPr="0068669C" w:rsidRDefault="00AA527B" w:rsidP="00ED7BFC">
      <w:pPr>
        <w:rPr>
          <w:u w:val="single"/>
        </w:rPr>
      </w:pPr>
      <w:bookmarkStart w:id="49" w:name="h.vx1227" w:colFirst="0" w:colLast="0"/>
      <w:bookmarkStart w:id="50" w:name="h.3fwokq0" w:colFirst="0" w:colLast="0"/>
      <w:bookmarkEnd w:id="49"/>
      <w:bookmarkEnd w:id="50"/>
      <w:r w:rsidRPr="0068669C">
        <w:rPr>
          <w:u w:val="single"/>
        </w:rPr>
        <w:t>Faculty Contracts</w:t>
      </w:r>
    </w:p>
    <w:p w:rsidR="00AA527B" w:rsidRPr="00AA527B" w:rsidRDefault="00AA527B" w:rsidP="00ED7BFC">
      <w:pPr>
        <w:rPr>
          <w:rFonts w:eastAsia="Times New Roman"/>
        </w:rPr>
      </w:pPr>
      <w:r w:rsidRPr="00AA527B">
        <w:t>At the time of hire, new instructors are to submit the following to the Human Resources Office: official transcripts from all colleges they have attended, current resume, and W-4 form.  Other documents such as the I-9 verification of citizenship as well as benefit forms are also required to complete the employee’s HR package.</w:t>
      </w:r>
    </w:p>
    <w:p w:rsidR="00AA527B" w:rsidRPr="00AA527B" w:rsidRDefault="00AA527B" w:rsidP="00ED7BFC">
      <w:pPr>
        <w:rPr>
          <w:rFonts w:eastAsia="Times New Roman"/>
        </w:rPr>
      </w:pPr>
      <w:r w:rsidRPr="00AA527B">
        <w:t>The most recent full-time and part- time faculty contract available from Human Resources includes the following expectations and requirements with regard to faculty positions (in addition to other contract details not presented below):</w:t>
      </w:r>
    </w:p>
    <w:p w:rsidR="00AA527B" w:rsidRPr="00AA527B" w:rsidRDefault="00AA527B" w:rsidP="00ED7BFC">
      <w:pPr>
        <w:rPr>
          <w:rFonts w:eastAsia="Times New Roman"/>
        </w:rPr>
      </w:pPr>
      <w:r w:rsidRPr="00AA527B">
        <w:t>The faculty member is expected to function as an outstanding role model for students, demonstrating a positive work ethic with good work habits (including attendance and punctuality), a lifestyle free of illegal drugs and responsible use (or abstinence from) alcohol, consistent with Board policy.</w:t>
      </w:r>
    </w:p>
    <w:p w:rsidR="00AA527B" w:rsidRPr="00AA527B" w:rsidRDefault="00AA527B" w:rsidP="00ED7BFC">
      <w:pPr>
        <w:rPr>
          <w:rFonts w:eastAsia="Times New Roman"/>
        </w:rPr>
      </w:pPr>
      <w:r w:rsidRPr="00AA527B">
        <w:t>In the event of an unavoidable tardiness or absence, the faculty member is expected to notify the administration in time to inform students prior to the scheduled start of the class.</w:t>
      </w:r>
    </w:p>
    <w:p w:rsidR="00AA527B" w:rsidRPr="00AA527B" w:rsidRDefault="00AA527B" w:rsidP="00ED7BFC">
      <w:pPr>
        <w:rPr>
          <w:rFonts w:eastAsia="Times New Roman"/>
        </w:rPr>
      </w:pPr>
      <w:r w:rsidRPr="00AA527B">
        <w:t>The faculty member is expected to establish and maintain high standards for student performance within each class, as well as to provide positive motivation and encouragement by providing ample opportunity for students to experience and achieve success within the classroom setting.</w:t>
      </w:r>
    </w:p>
    <w:p w:rsidR="00AA527B" w:rsidRPr="00AA527B" w:rsidRDefault="00AA527B" w:rsidP="00ED7BFC">
      <w:pPr>
        <w:rPr>
          <w:rFonts w:eastAsia="Times New Roman"/>
        </w:rPr>
      </w:pPr>
      <w:r w:rsidRPr="00AA527B">
        <w:t xml:space="preserve">Full-time  and permanent .525FTE faculty agree to be available for teaching/advising assignments in the day, evening and/or individual studies (distance learning) programs and will post a schedule of at least 10 office hours per week to be available for consultation with students.  The official workweek is 40 hours with a </w:t>
      </w:r>
      <w:r w:rsidRPr="00AA527B">
        <w:lastRenderedPageBreak/>
        <w:t>minimum campus commitment of 35 hours per week.  Part time faculty obligation of office hours and campus commitment is correspondingly reduced.</w:t>
      </w:r>
    </w:p>
    <w:p w:rsidR="00AA527B" w:rsidRPr="00AA527B" w:rsidRDefault="00AA527B" w:rsidP="00ED7BFC">
      <w:pPr>
        <w:rPr>
          <w:rFonts w:eastAsia="Times New Roman"/>
        </w:rPr>
      </w:pPr>
      <w:r w:rsidRPr="00AA527B">
        <w:t>Contracts administered for a new hire at NWIC are required to fulfill a probationary period of 90 days.  Eligibility for benefits takes place at the date of hire.</w:t>
      </w:r>
    </w:p>
    <w:p w:rsidR="00AA527B" w:rsidRPr="00AA527B" w:rsidRDefault="00AA527B" w:rsidP="00ED7BFC">
      <w:pPr>
        <w:rPr>
          <w:rFonts w:eastAsia="Times New Roman"/>
        </w:rPr>
      </w:pPr>
      <w:r w:rsidRPr="00AA527B">
        <w:t>Faculty members are provided three (3) days of sick leave upon acceptance of this contract and after the completion of fall quarter will earn sick leave at the rate of one (1) day per month up to a maximum of nine (9) days per academic year.  Unused sick leave may be accumulated up to a maximum of 30 days and there is no cash out program for unused sick leave upon resignation, termination or retirement</w:t>
      </w:r>
      <w:bookmarkStart w:id="51" w:name="h.1v1yuxt" w:colFirst="0" w:colLast="0"/>
      <w:bookmarkEnd w:id="51"/>
    </w:p>
    <w:p w:rsidR="00AA527B" w:rsidRPr="00AA527B" w:rsidRDefault="00AA527B" w:rsidP="00ED7BFC">
      <w:pPr>
        <w:rPr>
          <w:rFonts w:eastAsia="Times New Roman"/>
        </w:rPr>
      </w:pPr>
      <w:r w:rsidRPr="00AA527B">
        <w:t>Faculty members are required to be flexible in meeting the need of how a course is delivered.  Courses may be in daytime, but may include evening courses, Independent Study, ITV, Hybrid and other types of instruction delivery.</w:t>
      </w:r>
    </w:p>
    <w:p w:rsidR="00CA02C2" w:rsidRDefault="00CA02C2" w:rsidP="00ED7BFC">
      <w:pPr>
        <w:rPr>
          <w:u w:val="single"/>
        </w:rPr>
      </w:pPr>
    </w:p>
    <w:p w:rsidR="00AA527B" w:rsidRPr="0068669C" w:rsidRDefault="00AA527B" w:rsidP="00ED7BFC">
      <w:pPr>
        <w:rPr>
          <w:rFonts w:eastAsia="Times New Roman"/>
          <w:u w:val="single"/>
        </w:rPr>
      </w:pPr>
      <w:r w:rsidRPr="0068669C">
        <w:rPr>
          <w:u w:val="single"/>
        </w:rPr>
        <w:t>Full-time and .525FTE Permanent Faculty</w:t>
      </w:r>
    </w:p>
    <w:p w:rsidR="00AA527B" w:rsidRPr="00AA527B" w:rsidRDefault="00AA527B" w:rsidP="00ED7BFC">
      <w:pPr>
        <w:rPr>
          <w:rFonts w:eastAsia="Times New Roman"/>
        </w:rPr>
      </w:pPr>
      <w:r w:rsidRPr="00AA527B">
        <w:t>Instructors given full-time and.525FTE faculty contracts form the "core" of the faculty team.  They are the ones responsible for the on-going development and success of the academic and vocational programs.  They teach most of the courses required in their respective programs and provide academic advisement to students enrolled in their programs.</w:t>
      </w:r>
    </w:p>
    <w:p w:rsidR="00AA527B" w:rsidRPr="00AA527B" w:rsidRDefault="00AA527B" w:rsidP="00ED7BFC">
      <w:pPr>
        <w:rPr>
          <w:rFonts w:eastAsia="Times New Roman"/>
        </w:rPr>
      </w:pPr>
      <w:bookmarkStart w:id="52" w:name="h.4f1mdlm" w:colFirst="0" w:colLast="0"/>
      <w:bookmarkEnd w:id="52"/>
      <w:r w:rsidRPr="00AA527B">
        <w:t>Full-time and. 525FTE</w:t>
      </w:r>
      <w:r w:rsidRPr="00AA527B" w:rsidDel="00397CF4">
        <w:t xml:space="preserve"> </w:t>
      </w:r>
      <w:r w:rsidRPr="00AA527B">
        <w:t>faculty members receive salary and benefits based on the Faculty Salary and Benefit Schedule approved by the Board of Trustees.  Full time faculty members may be requested to serve on various committees by the Dean of Academics, the Vice President of Instruction and Student Services, or the President.</w:t>
      </w:r>
    </w:p>
    <w:p w:rsidR="00AA527B" w:rsidRPr="0068669C" w:rsidRDefault="00AA527B" w:rsidP="00ED7BFC">
      <w:pPr>
        <w:rPr>
          <w:u w:val="single"/>
        </w:rPr>
      </w:pPr>
      <w:r w:rsidRPr="0068669C">
        <w:rPr>
          <w:u w:val="single"/>
        </w:rPr>
        <w:t>Full Time Faculty Job Description</w:t>
      </w:r>
    </w:p>
    <w:p w:rsidR="00AA527B" w:rsidRPr="00AA527B" w:rsidRDefault="00AA527B" w:rsidP="00ED7BFC">
      <w:pPr>
        <w:rPr>
          <w:rFonts w:eastAsia="Times New Roman"/>
        </w:rPr>
      </w:pPr>
      <w:r w:rsidRPr="00AA527B">
        <w:t>Under the general supervision of the Vice President for Instruction and Student Services or designee, t</w:t>
      </w:r>
      <w:r w:rsidRPr="00AA527B">
        <w:rPr>
          <w:rFonts w:eastAsia="Times New Roman"/>
        </w:rPr>
        <w:t xml:space="preserve">he faculty member will teach in their discipline of study and may be called upon to teach related courses. Working in close collaboration with other faculty in their field they will implement and continuously refine/revise a curriculum that supports the Northwest Indian College requirements and programs </w:t>
      </w:r>
    </w:p>
    <w:p w:rsidR="00AA527B" w:rsidRPr="00AA527B" w:rsidRDefault="00AA527B" w:rsidP="00ED7BFC">
      <w:pPr>
        <w:rPr>
          <w:rFonts w:eastAsia="Times New Roman"/>
        </w:rPr>
      </w:pPr>
      <w:r w:rsidRPr="00AA527B">
        <w:rPr>
          <w:rFonts w:eastAsia="Times New Roman"/>
        </w:rPr>
        <w:t xml:space="preserve">The main components of work as faculty are: teaching, academic student advising (optional club advising), committee work, community service and research.   </w:t>
      </w:r>
    </w:p>
    <w:p w:rsidR="00AA527B" w:rsidRPr="00AA527B" w:rsidRDefault="00AA527B" w:rsidP="00ED7BFC">
      <w:pPr>
        <w:rPr>
          <w:rFonts w:eastAsia="Times New Roman"/>
        </w:rPr>
      </w:pPr>
      <w:r w:rsidRPr="00AA527B">
        <w:rPr>
          <w:rFonts w:eastAsia="Times New Roman"/>
        </w:rPr>
        <w:t>DUTIES</w:t>
      </w:r>
    </w:p>
    <w:p w:rsidR="00AA527B" w:rsidRPr="00C97664" w:rsidRDefault="00AA527B" w:rsidP="00C97664">
      <w:r w:rsidRPr="00C97664">
        <w:t>Primary duties for the Faculty include the following plus other duties as assigned. </w:t>
      </w:r>
    </w:p>
    <w:p w:rsidR="00AA527B" w:rsidRPr="00C97664" w:rsidRDefault="00AA527B" w:rsidP="00C97664">
      <w:r w:rsidRPr="00C97664">
        <w:t xml:space="preserve">1.  Teaching is the first focus.  The typical teaching load is 15 credit hours of courses quarterly. In the first quarter of employment, this load may be smaller to allow the new faculty to engage in ongoing reciprocal observations and discussions about student learning and the constructivist curriculum with other mathematics faculty. The faculty member is responsible for fully participating in ongoing, collaborative curriculum revision, as </w:t>
      </w:r>
      <w:r w:rsidRPr="00C97664">
        <w:lastRenderedPageBreak/>
        <w:t xml:space="preserve">part of the ongoing process of program design and assessment. Extra classes will be added if the student count in courses is low.  The faculty member is expected to prepare students for completion of NWIC degrees and to transfer to four-year institutions.  </w:t>
      </w:r>
    </w:p>
    <w:p w:rsidR="00AA527B" w:rsidRPr="00C97664" w:rsidRDefault="00AA527B" w:rsidP="00C97664">
      <w:r w:rsidRPr="00C97664">
        <w:t>2.  Advising is the second focus.  Faculty at NWIC are expected to meet regularly with and provide academic advising to a group of students who are assigned to them.  One aspect of advising will be ongoing meetings and coordination with student services advisors.  Another aspect involves advising majors and also College club activities.</w:t>
      </w:r>
    </w:p>
    <w:p w:rsidR="00C97664" w:rsidRPr="00C97664" w:rsidRDefault="00C97664" w:rsidP="00C97664">
      <w:r w:rsidRPr="00C97664">
        <w:t xml:space="preserve">3. </w:t>
      </w:r>
      <w:r w:rsidR="00AA527B" w:rsidRPr="00C97664">
        <w:t>Committee work is the third major focus.  The faculty member is responsible for contributing to the overall functioning of the college through participation on committees.</w:t>
      </w:r>
    </w:p>
    <w:p w:rsidR="00554C1D" w:rsidRDefault="00C97664" w:rsidP="00C97664">
      <w:pPr>
        <w:jc w:val="both"/>
        <w:rPr>
          <w:rFonts w:eastAsia="Times New Roman"/>
        </w:rPr>
      </w:pPr>
      <w:r w:rsidRPr="00C97664">
        <w:t xml:space="preserve">4. Research is the fourth focus. </w:t>
      </w:r>
      <w:r w:rsidR="00554C1D" w:rsidRPr="00AA527B">
        <w:rPr>
          <w:rFonts w:eastAsia="Times New Roman"/>
        </w:rPr>
        <w:t>There is no formal requirement that faculty be involved in research or academic scholarship, such as publication and conference presentations. Although research, scholarship, and artistic creation are encouraged if appropriate to the faculty member’s teaching area, faculty are not required to participate in those activities, nor are those activities normally consi</w:t>
      </w:r>
      <w:r w:rsidR="00554C1D">
        <w:rPr>
          <w:rFonts w:eastAsia="Times New Roman"/>
        </w:rPr>
        <w:t>dered part of faculty workload unless designated by the department chair or VP of Instruction.</w:t>
      </w:r>
    </w:p>
    <w:p w:rsidR="00C97664" w:rsidRPr="00C97664" w:rsidRDefault="00C97664" w:rsidP="00C97664">
      <w:pPr>
        <w:jc w:val="both"/>
      </w:pPr>
      <w:r w:rsidRPr="00C97664">
        <w:t>Research at NWIC exists within the context and framework of the Coast Salish world view. This policy applies to all NWIC Faculty, staff, Sites {faculty and staff), external researchers, {and NWIC students where outlined as appropriate) who are applying to conduct research.</w:t>
      </w:r>
      <w:r>
        <w:t xml:space="preserve"> Please consult the Indigenous Research Policy which was approved by the Board in 2017</w:t>
      </w:r>
    </w:p>
    <w:p w:rsidR="00AA527B" w:rsidRPr="00C97664" w:rsidRDefault="00C97664" w:rsidP="00C97664">
      <w:r>
        <w:t>Faculty</w:t>
      </w:r>
      <w:r w:rsidR="00AA527B" w:rsidRPr="00C97664">
        <w:t xml:space="preserve"> are responsible for the development and success of the academic programs within their areas of expertise.  Acknowledging the cultural perspective of the students, faculty members use a variety of methods to convey necessary knowledge and skills and to develop student self</w:t>
      </w:r>
      <w:r w:rsidR="0068669C" w:rsidRPr="00C97664">
        <w:t>-</w:t>
      </w:r>
      <w:r w:rsidR="00AA527B" w:rsidRPr="00C97664">
        <w:t>esteem.  Faculty members determine the rate at which material will be presented, and the criteria with which to assess the success of each student in assimilating new knowledge and developing new skills.  Faculty members submit necessary reports.  Faculty members provide academic advisement to students within their programs.</w:t>
      </w:r>
      <w:r>
        <w:t xml:space="preserve"> Faculty members may be asked to take on additional responsibilities by their department chairs</w:t>
      </w:r>
    </w:p>
    <w:p w:rsidR="00AA527B" w:rsidRPr="00AA527B" w:rsidRDefault="00AA527B" w:rsidP="00ED7BFC">
      <w:pPr>
        <w:rPr>
          <w:rFonts w:eastAsia="Times New Roman"/>
        </w:rPr>
      </w:pPr>
      <w:r w:rsidRPr="00AA527B">
        <w:t>ADDITIONAL DUTIES</w:t>
      </w:r>
    </w:p>
    <w:p w:rsidR="00AA527B" w:rsidRPr="00AA527B" w:rsidRDefault="00AA527B" w:rsidP="00ED7BFC">
      <w:pPr>
        <w:rPr>
          <w:rFonts w:eastAsia="Times New Roman"/>
        </w:rPr>
      </w:pPr>
      <w:r w:rsidRPr="00AA527B">
        <w:t xml:space="preserve">In addition to what appears in faculty contracts, </w:t>
      </w:r>
      <w:r w:rsidR="0068669C">
        <w:t>faculty members are required to:</w:t>
      </w:r>
    </w:p>
    <w:p w:rsidR="00AA527B" w:rsidRPr="00C97664" w:rsidRDefault="00AA527B" w:rsidP="00A32735">
      <w:pPr>
        <w:pStyle w:val="ListParagraph"/>
        <w:numPr>
          <w:ilvl w:val="0"/>
          <w:numId w:val="8"/>
        </w:numPr>
        <w:rPr>
          <w:rFonts w:asciiTheme="minorHAnsi" w:hAnsiTheme="minorHAnsi"/>
          <w:sz w:val="22"/>
          <w:szCs w:val="22"/>
        </w:rPr>
      </w:pPr>
      <w:r w:rsidRPr="00C97664">
        <w:rPr>
          <w:rFonts w:asciiTheme="minorHAnsi" w:hAnsiTheme="minorHAnsi"/>
          <w:sz w:val="22"/>
          <w:szCs w:val="22"/>
        </w:rPr>
        <w:t>Design classes within their area of expertise as required.  Prepare Course Outline, (new courses) and course syllabi including description, outline of learning objectives, course goals and objectives, criteria for assessment of students, reading lists and bibliographies.</w:t>
      </w:r>
      <w:r w:rsidR="006848D2">
        <w:rPr>
          <w:rFonts w:asciiTheme="minorHAnsi" w:hAnsiTheme="minorHAnsi"/>
          <w:sz w:val="22"/>
          <w:szCs w:val="22"/>
        </w:rPr>
        <w:t xml:space="preserve"> Present new courses to curriculum committee for approval.</w:t>
      </w:r>
    </w:p>
    <w:p w:rsidR="00AA527B" w:rsidRPr="00C97664" w:rsidRDefault="00AA527B" w:rsidP="00A32735">
      <w:pPr>
        <w:pStyle w:val="ListParagraph"/>
        <w:numPr>
          <w:ilvl w:val="0"/>
          <w:numId w:val="8"/>
        </w:numPr>
        <w:rPr>
          <w:rFonts w:asciiTheme="minorHAnsi" w:hAnsiTheme="minorHAnsi"/>
          <w:sz w:val="22"/>
          <w:szCs w:val="22"/>
        </w:rPr>
      </w:pPr>
      <w:r w:rsidRPr="00C97664">
        <w:rPr>
          <w:rFonts w:asciiTheme="minorHAnsi" w:hAnsiTheme="minorHAnsi"/>
          <w:sz w:val="22"/>
          <w:szCs w:val="22"/>
        </w:rPr>
        <w:t>Order textbooks and supplies in advance of courses taught following college time lines.</w:t>
      </w:r>
    </w:p>
    <w:p w:rsidR="00AA527B" w:rsidRPr="00C97664" w:rsidRDefault="00AA527B" w:rsidP="00A32735">
      <w:pPr>
        <w:pStyle w:val="ListParagraph"/>
        <w:numPr>
          <w:ilvl w:val="0"/>
          <w:numId w:val="8"/>
        </w:numPr>
        <w:rPr>
          <w:rFonts w:asciiTheme="minorHAnsi" w:hAnsiTheme="minorHAnsi"/>
          <w:sz w:val="22"/>
          <w:szCs w:val="22"/>
        </w:rPr>
      </w:pPr>
      <w:r w:rsidRPr="00C97664">
        <w:rPr>
          <w:rFonts w:asciiTheme="minorHAnsi" w:hAnsiTheme="minorHAnsi"/>
          <w:sz w:val="22"/>
          <w:szCs w:val="22"/>
        </w:rPr>
        <w:t>Create an environment and a presentation style and pace in which learning is enhanced.  Adjust style, cultural perspective, and methods of teaching as necessary to maximize learning by students while maintaining the academic integrity of the course.  Model appropriate behavior within the academic setting through punctuality, attendance, courtesy and demeanor.</w:t>
      </w:r>
    </w:p>
    <w:p w:rsidR="00AA527B" w:rsidRPr="00C97664" w:rsidRDefault="00AA527B" w:rsidP="00A32735">
      <w:pPr>
        <w:pStyle w:val="ListParagraph"/>
        <w:numPr>
          <w:ilvl w:val="0"/>
          <w:numId w:val="8"/>
        </w:numPr>
        <w:rPr>
          <w:rFonts w:asciiTheme="minorHAnsi" w:hAnsiTheme="minorHAnsi"/>
          <w:sz w:val="22"/>
          <w:szCs w:val="22"/>
        </w:rPr>
      </w:pPr>
      <w:r w:rsidRPr="00C97664">
        <w:rPr>
          <w:rFonts w:asciiTheme="minorHAnsi" w:hAnsiTheme="minorHAnsi"/>
          <w:sz w:val="22"/>
          <w:szCs w:val="22"/>
        </w:rPr>
        <w:t xml:space="preserve">Maintain an awareness of reporting requirements and how your actions affect the students, especially in such areas as: enrollment, attendance and grades.  Make all reports accurately and in a timely </w:t>
      </w:r>
      <w:r w:rsidRPr="00C97664">
        <w:rPr>
          <w:rFonts w:asciiTheme="minorHAnsi" w:hAnsiTheme="minorHAnsi"/>
          <w:sz w:val="22"/>
          <w:szCs w:val="22"/>
        </w:rPr>
        <w:lastRenderedPageBreak/>
        <w:t>fashion.</w:t>
      </w:r>
    </w:p>
    <w:p w:rsidR="00AA527B" w:rsidRPr="00C97664" w:rsidRDefault="00AA527B" w:rsidP="00A32735">
      <w:pPr>
        <w:pStyle w:val="ListParagraph"/>
        <w:numPr>
          <w:ilvl w:val="0"/>
          <w:numId w:val="8"/>
        </w:numPr>
        <w:rPr>
          <w:rFonts w:asciiTheme="minorHAnsi" w:hAnsiTheme="minorHAnsi"/>
          <w:sz w:val="22"/>
          <w:szCs w:val="22"/>
        </w:rPr>
      </w:pPr>
      <w:r w:rsidRPr="00C97664">
        <w:rPr>
          <w:rFonts w:asciiTheme="minorHAnsi" w:hAnsiTheme="minorHAnsi"/>
          <w:sz w:val="22"/>
          <w:szCs w:val="22"/>
        </w:rPr>
        <w:t>Provide academic advising to students.  Arrange for tutoring as necessary.  Help students set academic goals and retain focus on those goals.  Help students determine an appropriate pace of completion of their academic programs.</w:t>
      </w:r>
    </w:p>
    <w:p w:rsidR="00AA527B" w:rsidRPr="00C97664" w:rsidRDefault="00AA527B" w:rsidP="00A32735">
      <w:pPr>
        <w:pStyle w:val="ListParagraph"/>
        <w:numPr>
          <w:ilvl w:val="0"/>
          <w:numId w:val="8"/>
        </w:numPr>
        <w:rPr>
          <w:rFonts w:asciiTheme="minorHAnsi" w:hAnsiTheme="minorHAnsi"/>
          <w:sz w:val="22"/>
          <w:szCs w:val="22"/>
        </w:rPr>
      </w:pPr>
      <w:r w:rsidRPr="00C97664">
        <w:rPr>
          <w:rFonts w:asciiTheme="minorHAnsi" w:hAnsiTheme="minorHAnsi"/>
          <w:sz w:val="22"/>
          <w:szCs w:val="22"/>
        </w:rPr>
        <w:t>Maintain 10 hours of office availability each week.</w:t>
      </w:r>
    </w:p>
    <w:p w:rsidR="00AA527B" w:rsidRPr="00C97664" w:rsidRDefault="00AA527B" w:rsidP="00A32735">
      <w:pPr>
        <w:pStyle w:val="ListParagraph"/>
        <w:numPr>
          <w:ilvl w:val="0"/>
          <w:numId w:val="8"/>
        </w:numPr>
        <w:rPr>
          <w:rFonts w:asciiTheme="minorHAnsi" w:hAnsiTheme="minorHAnsi"/>
          <w:sz w:val="22"/>
          <w:szCs w:val="22"/>
        </w:rPr>
      </w:pPr>
      <w:r w:rsidRPr="00C97664">
        <w:rPr>
          <w:rFonts w:asciiTheme="minorHAnsi" w:hAnsiTheme="minorHAnsi"/>
          <w:sz w:val="22"/>
          <w:szCs w:val="22"/>
        </w:rPr>
        <w:t>Accepting the cultural focus of the college, participate in faculty and administrative dialog when necessary to smooth procedural functioning, maximize placement of students in four-year institutions, or enhance student completion of vocational programs.  Act as member of committees as assigned.</w:t>
      </w:r>
    </w:p>
    <w:p w:rsidR="00AA527B" w:rsidRPr="00C97664" w:rsidRDefault="00AA527B" w:rsidP="00A32735">
      <w:pPr>
        <w:pStyle w:val="ListParagraph"/>
        <w:numPr>
          <w:ilvl w:val="0"/>
          <w:numId w:val="8"/>
        </w:numPr>
        <w:rPr>
          <w:rFonts w:asciiTheme="minorHAnsi" w:hAnsiTheme="minorHAnsi"/>
          <w:sz w:val="22"/>
          <w:szCs w:val="22"/>
        </w:rPr>
      </w:pPr>
      <w:r w:rsidRPr="00C97664">
        <w:rPr>
          <w:rFonts w:asciiTheme="minorHAnsi" w:hAnsiTheme="minorHAnsi"/>
          <w:sz w:val="22"/>
          <w:szCs w:val="22"/>
        </w:rPr>
        <w:t>May be required to prepare departmental budgets and recommend departmental purchases, and assi</w:t>
      </w:r>
      <w:r w:rsidR="00CA02C2" w:rsidRPr="00C97664">
        <w:rPr>
          <w:rFonts w:asciiTheme="minorHAnsi" w:hAnsiTheme="minorHAnsi"/>
          <w:sz w:val="22"/>
          <w:szCs w:val="22"/>
        </w:rPr>
        <w:t>s</w:t>
      </w:r>
      <w:r w:rsidRPr="00C97664">
        <w:rPr>
          <w:rFonts w:asciiTheme="minorHAnsi" w:hAnsiTheme="minorHAnsi"/>
          <w:sz w:val="22"/>
          <w:szCs w:val="22"/>
        </w:rPr>
        <w:t>t with annual scheduling</w:t>
      </w:r>
    </w:p>
    <w:p w:rsidR="00AA527B" w:rsidRPr="00C97664" w:rsidRDefault="00AA527B" w:rsidP="00A32735">
      <w:pPr>
        <w:pStyle w:val="ListParagraph"/>
        <w:numPr>
          <w:ilvl w:val="0"/>
          <w:numId w:val="8"/>
        </w:numPr>
        <w:rPr>
          <w:rFonts w:asciiTheme="minorHAnsi" w:hAnsiTheme="minorHAnsi"/>
          <w:sz w:val="22"/>
          <w:szCs w:val="22"/>
        </w:rPr>
      </w:pPr>
      <w:r w:rsidRPr="00C97664">
        <w:rPr>
          <w:rFonts w:asciiTheme="minorHAnsi" w:hAnsiTheme="minorHAnsi"/>
          <w:sz w:val="22"/>
          <w:szCs w:val="22"/>
        </w:rPr>
        <w:t>May be required to review and evaluate academic programs within the scope of their knowledge and expertise and to suggest changes, additions and improvements.</w:t>
      </w:r>
    </w:p>
    <w:p w:rsidR="00AA527B" w:rsidRPr="00C97664" w:rsidRDefault="00AA527B" w:rsidP="00A32735">
      <w:pPr>
        <w:pStyle w:val="ListParagraph"/>
        <w:numPr>
          <w:ilvl w:val="0"/>
          <w:numId w:val="8"/>
        </w:numPr>
        <w:rPr>
          <w:rFonts w:asciiTheme="minorHAnsi" w:hAnsiTheme="minorHAnsi"/>
          <w:sz w:val="22"/>
          <w:szCs w:val="22"/>
        </w:rPr>
      </w:pPr>
      <w:bookmarkStart w:id="53" w:name="h.2u6wntf" w:colFirst="0" w:colLast="0"/>
      <w:bookmarkEnd w:id="53"/>
      <w:r w:rsidRPr="00C97664">
        <w:rPr>
          <w:rFonts w:asciiTheme="minorHAnsi" w:hAnsiTheme="minorHAnsi"/>
          <w:sz w:val="22"/>
          <w:szCs w:val="22"/>
        </w:rPr>
        <w:t>May be required to teach evenings, weekends and in different modalities</w:t>
      </w:r>
      <w:r w:rsidR="0068669C" w:rsidRPr="00C97664">
        <w:rPr>
          <w:rFonts w:asciiTheme="minorHAnsi" w:hAnsiTheme="minorHAnsi"/>
          <w:sz w:val="22"/>
          <w:szCs w:val="22"/>
        </w:rPr>
        <w:t>.</w:t>
      </w:r>
    </w:p>
    <w:p w:rsidR="0068669C" w:rsidRPr="00C97664" w:rsidRDefault="0068669C" w:rsidP="00ED7BFC">
      <w:pPr>
        <w:rPr>
          <w:rFonts w:eastAsia="Times New Roman"/>
          <w:u w:val="single"/>
        </w:rPr>
      </w:pPr>
    </w:p>
    <w:p w:rsidR="00AA527B" w:rsidRPr="0068669C" w:rsidRDefault="00AA527B" w:rsidP="00ED7BFC">
      <w:pPr>
        <w:rPr>
          <w:rFonts w:ascii="Times New Roman" w:eastAsia="Times New Roman" w:hAnsi="Times New Roman" w:cs="Times New Roman"/>
          <w:u w:val="single"/>
        </w:rPr>
      </w:pPr>
      <w:r w:rsidRPr="0068669C">
        <w:rPr>
          <w:rFonts w:eastAsia="Times New Roman"/>
          <w:u w:val="single"/>
        </w:rPr>
        <w:t>Part-time Faculty</w:t>
      </w:r>
    </w:p>
    <w:p w:rsidR="00AA527B" w:rsidRPr="00AA527B" w:rsidRDefault="00AA527B" w:rsidP="00ED7BFC">
      <w:r w:rsidRPr="00AA527B">
        <w:t>Part-time faculty members are expected to meet college and community needs and desires and to present the elective and personal development classes needed to provide a rounded education for students.</w:t>
      </w:r>
    </w:p>
    <w:p w:rsidR="00AA527B" w:rsidRPr="00AA527B" w:rsidRDefault="00AA527B" w:rsidP="00ED7BFC">
      <w:r w:rsidRPr="00AA527B">
        <w:t>All part time faculty are required to complete assessment for the quarter/s they teach in all classes that they teach.</w:t>
      </w:r>
      <w:r w:rsidR="006848D2">
        <w:t xml:space="preserve"> Part time faculty must maintain office hours (1.5 hr. per very class taught) </w:t>
      </w:r>
    </w:p>
    <w:p w:rsidR="00AA527B" w:rsidRPr="00AA527B" w:rsidRDefault="00AA527B" w:rsidP="00ED7BFC">
      <w:pPr>
        <w:rPr>
          <w:rFonts w:eastAsia="Times New Roman"/>
        </w:rPr>
      </w:pPr>
      <w:r w:rsidRPr="00AA527B">
        <w:t>Part time faculty is required to attend one professional activity per quarter.</w:t>
      </w:r>
    </w:p>
    <w:p w:rsidR="00AA527B" w:rsidRPr="00AA527B" w:rsidRDefault="00AA527B" w:rsidP="00ED7BFC">
      <w:pPr>
        <w:rPr>
          <w:rFonts w:eastAsia="Times New Roman"/>
        </w:rPr>
      </w:pPr>
      <w:r w:rsidRPr="00AA527B">
        <w:t>Salary for part-time faculty members is based on the number of credit hours taught in the quarter, and varies with the mode of instruction.  See P/T salary schedule.</w:t>
      </w:r>
    </w:p>
    <w:p w:rsidR="00AA527B" w:rsidRPr="00AA527B" w:rsidRDefault="00AA527B" w:rsidP="00ED7BFC">
      <w:pPr>
        <w:rPr>
          <w:rFonts w:eastAsia="Times New Roman"/>
        </w:rPr>
      </w:pPr>
      <w:bookmarkStart w:id="54" w:name="h.19c6y18" w:colFirst="0" w:colLast="0"/>
      <w:bookmarkEnd w:id="54"/>
      <w:r w:rsidRPr="00AA527B">
        <w:t>Many part-time faculty members teach at other instructional sites.  Their duties may include assisting students with registration, financial aid and enrollment forms.</w:t>
      </w:r>
    </w:p>
    <w:p w:rsidR="00CA02C2" w:rsidRDefault="00CA02C2" w:rsidP="00ED7BFC">
      <w:pPr>
        <w:rPr>
          <w:b/>
        </w:rPr>
      </w:pPr>
    </w:p>
    <w:p w:rsidR="00AA527B" w:rsidRPr="0068669C" w:rsidRDefault="00AA527B" w:rsidP="00ED7BFC">
      <w:pPr>
        <w:rPr>
          <w:b/>
        </w:rPr>
      </w:pPr>
      <w:r w:rsidRPr="0068669C">
        <w:rPr>
          <w:b/>
        </w:rPr>
        <w:t>Section 7: Functions—Faculty Roles &amp; Responsibilities</w:t>
      </w:r>
    </w:p>
    <w:p w:rsidR="00AA527B" w:rsidRPr="00AA527B" w:rsidRDefault="00AA527B" w:rsidP="00ED7BFC">
      <w:pPr>
        <w:rPr>
          <w:rFonts w:eastAsia="Times New Roman"/>
        </w:rPr>
      </w:pPr>
      <w:bookmarkStart w:id="55" w:name="h.3tbugp1" w:colFirst="0" w:colLast="0"/>
      <w:bookmarkEnd w:id="55"/>
      <w:r w:rsidRPr="00AA527B">
        <w:t xml:space="preserve">The </w:t>
      </w:r>
      <w:r w:rsidRPr="00AA527B">
        <w:rPr>
          <w:i/>
        </w:rPr>
        <w:t>Northwest Indian College Personnel Policy Manual</w:t>
      </w:r>
      <w:r w:rsidRPr="00AA527B">
        <w:t xml:space="preserve"> and </w:t>
      </w:r>
      <w:r w:rsidRPr="00AA527B">
        <w:rPr>
          <w:i/>
        </w:rPr>
        <w:t>Northwest Indian College Safety and Security Manual</w:t>
      </w:r>
      <w:r w:rsidRPr="00AA527B">
        <w:t xml:space="preserve"> contain information regarding faculty roles and responsibilities, some of which is presented in this handbook for ease of reference.  </w:t>
      </w:r>
    </w:p>
    <w:p w:rsidR="00AA527B" w:rsidRPr="0068669C" w:rsidRDefault="00AA527B" w:rsidP="00ED7BFC">
      <w:pPr>
        <w:rPr>
          <w:u w:val="single"/>
        </w:rPr>
      </w:pPr>
      <w:r w:rsidRPr="0068669C">
        <w:rPr>
          <w:u w:val="single"/>
        </w:rPr>
        <w:t>Faculty Workload</w:t>
      </w:r>
    </w:p>
    <w:p w:rsidR="00AA527B" w:rsidRPr="00AA527B" w:rsidRDefault="00AA527B" w:rsidP="00ED7BFC">
      <w:pPr>
        <w:rPr>
          <w:rFonts w:eastAsia="Times New Roman"/>
        </w:rPr>
      </w:pPr>
      <w:r w:rsidRPr="00AA527B">
        <w:t>Current Faculty Workload</w:t>
      </w:r>
      <w:r w:rsidRPr="00AA527B">
        <w:rPr>
          <w:rFonts w:eastAsia="Times New Roman"/>
        </w:rPr>
        <w:t xml:space="preserve"> each quarter faculty is asked to complete the faculty work load form. It is used to inform the budget process and calculate time </w:t>
      </w:r>
      <w:r w:rsidR="006848D2">
        <w:rPr>
          <w:rFonts w:eastAsia="Times New Roman"/>
        </w:rPr>
        <w:t xml:space="preserve">and effort </w:t>
      </w:r>
      <w:r w:rsidRPr="00AA527B">
        <w:rPr>
          <w:rFonts w:eastAsia="Times New Roman"/>
        </w:rPr>
        <w:t xml:space="preserve">spent on teaching-instructional time and non-instructional time only nothing more. It asks the faculty to list the following: teaching, advising, service, scholarship, professional development, grants and other activities/responsibilities each faculty member has on a quarterly basis. </w:t>
      </w:r>
    </w:p>
    <w:p w:rsidR="00AA527B" w:rsidRPr="00AA527B" w:rsidRDefault="00AA527B" w:rsidP="00ED7BFC">
      <w:pPr>
        <w:rPr>
          <w:rFonts w:eastAsia="Times New Roman"/>
        </w:rPr>
      </w:pPr>
      <w:r w:rsidRPr="00AA527B">
        <w:lastRenderedPageBreak/>
        <w:t>Full-time faculty members are required to carry a wor</w:t>
      </w:r>
      <w:r w:rsidR="006848D2">
        <w:t>kload of 15 credits per quarter 0r 45 credits annually.</w:t>
      </w:r>
    </w:p>
    <w:p w:rsidR="00AA527B" w:rsidRPr="00AA527B" w:rsidRDefault="00AA527B" w:rsidP="00ED7BFC">
      <w:pPr>
        <w:rPr>
          <w:rFonts w:eastAsia="Times New Roman"/>
        </w:rPr>
      </w:pPr>
      <w:r w:rsidRPr="00AA527B">
        <w:t>The academic work year for full-time faculty members will be, at minimum, 176 days, scheduled between mid-September through mid-June.  The specific calendar will be approved by the Northwest Indian College Board of Trustees and published in the Northwest Indian College Catalog and quarterly class schedule.  The Vice President for Instruction and Student Services will specify additional faculty workdays for non-classroom duties.</w:t>
      </w:r>
    </w:p>
    <w:p w:rsidR="00AA527B" w:rsidRPr="00AA527B" w:rsidRDefault="00AA527B" w:rsidP="00ED7BFC">
      <w:pPr>
        <w:rPr>
          <w:rFonts w:eastAsia="Times New Roman"/>
        </w:rPr>
      </w:pPr>
      <w:r w:rsidRPr="00AA527B">
        <w:t>Full-time faculty members are expected to be available to teach during the day and evening program.  The full-time faculty workweek consists of 40 hours per week (35 of which must involve their presence on campus) for class assignments, office hours, preparations and other assigned duties.  Each faculty member is required to post a schedule of these activities, which includes a minimum of 10 office hours, distributed throughout the week, to be available to meet with students outside of class.  Faculty members are to submit their schedules to the Vice President for Instruction and Student Services and the Dean of Academics each quarter.</w:t>
      </w:r>
    </w:p>
    <w:p w:rsidR="00AA527B" w:rsidRPr="00AA527B" w:rsidRDefault="00AA527B" w:rsidP="00ED7BFC">
      <w:pPr>
        <w:rPr>
          <w:rFonts w:eastAsia="Times New Roman"/>
        </w:rPr>
      </w:pPr>
      <w:r w:rsidRPr="00AA527B">
        <w:t>Full-time faculty members are expected to become involved in and provide for extra -curricular student activities to take an active interest in the life of the tribal community, and to remain current in their professional field.</w:t>
      </w:r>
    </w:p>
    <w:p w:rsidR="00AA527B" w:rsidRPr="0068669C" w:rsidRDefault="00AA527B" w:rsidP="00ED7BFC">
      <w:pPr>
        <w:rPr>
          <w:rFonts w:eastAsia="Times New Roman"/>
          <w:u w:val="single"/>
        </w:rPr>
      </w:pPr>
      <w:r w:rsidRPr="0068669C">
        <w:rPr>
          <w:u w:val="single"/>
        </w:rPr>
        <w:t>Guidelines for Faculty Workload</w:t>
      </w:r>
    </w:p>
    <w:p w:rsidR="00AA527B" w:rsidRPr="00AA527B" w:rsidRDefault="00AA527B" w:rsidP="00ED7BFC">
      <w:pPr>
        <w:rPr>
          <w:rFonts w:eastAsia="Times New Roman"/>
        </w:rPr>
      </w:pPr>
      <w:r w:rsidRPr="0068669C">
        <w:rPr>
          <w:u w:val="single"/>
        </w:rPr>
        <w:t>Full-time instructors</w:t>
      </w:r>
      <w:r w:rsidRPr="00AA527B">
        <w:t>:</w:t>
      </w:r>
    </w:p>
    <w:p w:rsidR="00AA527B" w:rsidRPr="00AA527B" w:rsidRDefault="00AA527B" w:rsidP="00ED7BFC">
      <w:pPr>
        <w:rPr>
          <w:rFonts w:eastAsia="Times New Roman"/>
        </w:rPr>
      </w:pPr>
      <w:r w:rsidRPr="00AA527B">
        <w:t>15 credit hours per quarter, a minimum class enrollment is 3 students, if this minimum is not met, the faculty member will be asked to do a Learning contr</w:t>
      </w:r>
      <w:r w:rsidR="006848D2">
        <w:t xml:space="preserve">act for the student/s or teach </w:t>
      </w:r>
      <w:r w:rsidRPr="00AA527B">
        <w:t>a class that may be added... Additional work assignments beyond the 15 credits may include additional compensation at the discretion of the Vice President of Instruction and Student Services.</w:t>
      </w:r>
    </w:p>
    <w:p w:rsidR="00AA527B" w:rsidRPr="00AA527B" w:rsidRDefault="00AA527B" w:rsidP="00ED7BFC">
      <w:pPr>
        <w:rPr>
          <w:rFonts w:eastAsia="Times New Roman"/>
          <w:u w:val="single"/>
        </w:rPr>
      </w:pPr>
      <w:r w:rsidRPr="00AA527B">
        <w:rPr>
          <w:rFonts w:eastAsia="Times New Roman"/>
          <w:u w:val="single"/>
        </w:rPr>
        <w:t>Cancellation of Classes</w:t>
      </w:r>
    </w:p>
    <w:p w:rsidR="00AA527B" w:rsidRPr="00AA527B" w:rsidRDefault="00AA527B" w:rsidP="00ED7BFC">
      <w:pPr>
        <w:rPr>
          <w:rFonts w:eastAsia="Times New Roman"/>
        </w:rPr>
      </w:pPr>
      <w:r w:rsidRPr="00AA527B">
        <w:rPr>
          <w:rFonts w:eastAsia="Times New Roman"/>
        </w:rPr>
        <w:t>NWIC practice is to cancel any course with inadequate enrollment at the end of the first week of classes. Guidelines for cancelling classes are set below:</w:t>
      </w:r>
    </w:p>
    <w:p w:rsidR="00AA527B" w:rsidRPr="0068669C" w:rsidRDefault="00AA527B" w:rsidP="00A32735">
      <w:pPr>
        <w:pStyle w:val="ListParagraph"/>
        <w:numPr>
          <w:ilvl w:val="0"/>
          <w:numId w:val="8"/>
        </w:numPr>
        <w:rPr>
          <w:rFonts w:asciiTheme="minorHAnsi" w:hAnsiTheme="minorHAnsi"/>
        </w:rPr>
      </w:pPr>
      <w:r w:rsidRPr="0068669C">
        <w:rPr>
          <w:rFonts w:asciiTheme="minorHAnsi" w:hAnsiTheme="minorHAnsi"/>
        </w:rPr>
        <w:t>Lummi Campus</w:t>
      </w:r>
      <w:r w:rsidR="0068669C" w:rsidRPr="0068669C">
        <w:rPr>
          <w:rFonts w:asciiTheme="minorHAnsi" w:hAnsiTheme="minorHAnsi"/>
        </w:rPr>
        <w:t>:</w:t>
      </w:r>
      <w:r w:rsidRPr="0068669C">
        <w:rPr>
          <w:rFonts w:asciiTheme="minorHAnsi" w:hAnsiTheme="minorHAnsi"/>
        </w:rPr>
        <w:t xml:space="preserve"> face</w:t>
      </w:r>
      <w:r w:rsidR="0068669C" w:rsidRPr="0068669C">
        <w:rPr>
          <w:rFonts w:asciiTheme="minorHAnsi" w:hAnsiTheme="minorHAnsi"/>
        </w:rPr>
        <w:t>-</w:t>
      </w:r>
      <w:r w:rsidRPr="0068669C">
        <w:rPr>
          <w:rFonts w:asciiTheme="minorHAnsi" w:hAnsiTheme="minorHAnsi"/>
        </w:rPr>
        <w:t>to</w:t>
      </w:r>
      <w:r w:rsidR="0068669C" w:rsidRPr="0068669C">
        <w:rPr>
          <w:rFonts w:asciiTheme="minorHAnsi" w:hAnsiTheme="minorHAnsi"/>
        </w:rPr>
        <w:t>-</w:t>
      </w:r>
      <w:r w:rsidRPr="0068669C">
        <w:rPr>
          <w:rFonts w:asciiTheme="minorHAnsi" w:hAnsiTheme="minorHAnsi"/>
        </w:rPr>
        <w:t xml:space="preserve">face classes will be cancelled with less than 3 </w:t>
      </w:r>
      <w:r w:rsidR="0068669C" w:rsidRPr="0068669C">
        <w:rPr>
          <w:rFonts w:asciiTheme="minorHAnsi" w:hAnsiTheme="minorHAnsi"/>
        </w:rPr>
        <w:t>students</w:t>
      </w:r>
    </w:p>
    <w:p w:rsidR="00AA527B" w:rsidRPr="0068669C" w:rsidRDefault="00AA527B" w:rsidP="00A32735">
      <w:pPr>
        <w:pStyle w:val="ListParagraph"/>
        <w:numPr>
          <w:ilvl w:val="0"/>
          <w:numId w:val="8"/>
        </w:numPr>
        <w:rPr>
          <w:rFonts w:asciiTheme="minorHAnsi" w:hAnsiTheme="minorHAnsi"/>
        </w:rPr>
      </w:pPr>
      <w:r w:rsidRPr="0068669C">
        <w:rPr>
          <w:rFonts w:asciiTheme="minorHAnsi" w:hAnsiTheme="minorHAnsi"/>
        </w:rPr>
        <w:t xml:space="preserve">Site Campuses- face to face classes will be cancelled with less than 6 </w:t>
      </w:r>
    </w:p>
    <w:p w:rsidR="00AA527B" w:rsidRPr="0068669C" w:rsidRDefault="00AA527B" w:rsidP="00A32735">
      <w:pPr>
        <w:pStyle w:val="ListParagraph"/>
        <w:numPr>
          <w:ilvl w:val="0"/>
          <w:numId w:val="8"/>
        </w:numPr>
        <w:rPr>
          <w:rFonts w:asciiTheme="minorHAnsi" w:hAnsiTheme="minorHAnsi"/>
        </w:rPr>
      </w:pPr>
      <w:r w:rsidRPr="0068669C">
        <w:rPr>
          <w:rFonts w:asciiTheme="minorHAnsi" w:hAnsiTheme="minorHAnsi"/>
        </w:rPr>
        <w:t>OL-Line classes will be cancelled will less than 6</w:t>
      </w:r>
    </w:p>
    <w:p w:rsidR="00AA527B" w:rsidRPr="0068669C" w:rsidRDefault="00AA527B" w:rsidP="00A32735">
      <w:pPr>
        <w:pStyle w:val="ListParagraph"/>
        <w:numPr>
          <w:ilvl w:val="0"/>
          <w:numId w:val="8"/>
        </w:numPr>
        <w:rPr>
          <w:rFonts w:asciiTheme="minorHAnsi" w:hAnsiTheme="minorHAnsi"/>
        </w:rPr>
      </w:pPr>
      <w:r w:rsidRPr="0068669C">
        <w:rPr>
          <w:rFonts w:asciiTheme="minorHAnsi" w:hAnsiTheme="minorHAnsi"/>
        </w:rPr>
        <w:t>IL classes will not be cancelled for low enrollment</w:t>
      </w:r>
    </w:p>
    <w:p w:rsidR="0068669C" w:rsidRDefault="0068669C" w:rsidP="00ED7BFC">
      <w:pPr>
        <w:rPr>
          <w:rFonts w:eastAsia="Times New Roman"/>
        </w:rPr>
      </w:pPr>
    </w:p>
    <w:p w:rsidR="00AA527B" w:rsidRPr="00AA527B" w:rsidRDefault="00AA527B" w:rsidP="00ED7BFC">
      <w:pPr>
        <w:rPr>
          <w:rFonts w:eastAsia="Times New Roman"/>
          <w:color w:val="17365D"/>
        </w:rPr>
      </w:pPr>
      <w:r w:rsidRPr="00AA527B">
        <w:rPr>
          <w:rFonts w:eastAsia="Times New Roman"/>
        </w:rPr>
        <w:t>NWIC believes that students must be given ample opportunity, if a class is cancelled, to choose an alternate course. If a class is cancelled after the first week it could result in students being unable to get into their alternate course because it may have closed due to full enrollment. If a class is cancelled, the student must be given the opportunity to enroll in the course via a different modality with the instructor on record or to choose an alternate course.</w:t>
      </w:r>
    </w:p>
    <w:p w:rsidR="00AA527B" w:rsidRPr="00AA527B" w:rsidRDefault="00AA527B" w:rsidP="00ED7BFC">
      <w:pPr>
        <w:rPr>
          <w:rFonts w:eastAsia="Times New Roman"/>
        </w:rPr>
      </w:pPr>
      <w:r w:rsidRPr="00AA527B">
        <w:rPr>
          <w:rFonts w:eastAsia="Times New Roman"/>
        </w:rPr>
        <w:t xml:space="preserve">Courses with low enrollment may not be cancelled if they are necessary for program completion and/or are the only courses offered in the discipline during that term. </w:t>
      </w:r>
    </w:p>
    <w:p w:rsidR="00AA527B" w:rsidRPr="00AA527B" w:rsidRDefault="00AA527B" w:rsidP="00ED7BFC">
      <w:pPr>
        <w:rPr>
          <w:rFonts w:eastAsia="Times New Roman"/>
        </w:rPr>
      </w:pPr>
      <w:r w:rsidRPr="00AA527B">
        <w:rPr>
          <w:rFonts w:eastAsia="Times New Roman"/>
        </w:rPr>
        <w:lastRenderedPageBreak/>
        <w:t>NWIC recognizes the fact that new courses in innovative subject areas may not draw significant enrollments initially. In these circumstances, NWIC may make exceptions to the above-stated cancellation policy and procedures.</w:t>
      </w:r>
    </w:p>
    <w:p w:rsidR="00AA527B" w:rsidRPr="00AA527B" w:rsidRDefault="00AA527B" w:rsidP="00ED7BFC">
      <w:pPr>
        <w:rPr>
          <w:rFonts w:eastAsia="Times New Roman"/>
        </w:rPr>
      </w:pPr>
      <w:r w:rsidRPr="00AA527B">
        <w:rPr>
          <w:rFonts w:eastAsia="Times New Roman"/>
        </w:rPr>
        <w:t>Should a class be cancelled due to lack of enrollment, the teacher may be reassigned to teach another class in his/her discipline, or possibly to work on a project in which the teacher has expertise.</w:t>
      </w:r>
    </w:p>
    <w:p w:rsidR="00AA527B" w:rsidRPr="00AA527B" w:rsidRDefault="00AA527B" w:rsidP="00ED7BFC">
      <w:pPr>
        <w:rPr>
          <w:rFonts w:eastAsia="Times New Roman"/>
          <w:u w:val="single"/>
        </w:rPr>
      </w:pPr>
      <w:r w:rsidRPr="00AA527B">
        <w:rPr>
          <w:rFonts w:eastAsia="Times New Roman"/>
          <w:u w:val="single"/>
        </w:rPr>
        <w:t>Procedures for canceling low enrollment classes</w:t>
      </w:r>
    </w:p>
    <w:p w:rsidR="00AA527B" w:rsidRPr="00AA527B" w:rsidRDefault="00AA527B" w:rsidP="00ED7BFC">
      <w:pPr>
        <w:rPr>
          <w:rFonts w:eastAsia="Times New Roman"/>
        </w:rPr>
      </w:pPr>
      <w:r w:rsidRPr="00AA527B">
        <w:rPr>
          <w:rFonts w:eastAsia="Times New Roman"/>
        </w:rPr>
        <w:t>A meeting is held within the first week of classes of each quarter to evaluate which classes with low enrollment should be cancelled. Extended campus coordinator will monitor all site classes and the Dean or designee will monitor all LU classes, all modalities. A meeting will be held at the end of the first week to officially cancel classes. The meeting should include the Register, all members of the Instructional team, Student Services- and/or Dean of CSS and the extended campus coordinator and other program</w:t>
      </w:r>
    </w:p>
    <w:p w:rsidR="00AA527B" w:rsidRPr="00AA527B" w:rsidRDefault="00AA527B" w:rsidP="00ED7BFC">
      <w:pPr>
        <w:rPr>
          <w:rFonts w:eastAsia="Times New Roman"/>
          <w:u w:val="single"/>
        </w:rPr>
      </w:pPr>
      <w:r w:rsidRPr="00AA527B">
        <w:rPr>
          <w:rFonts w:eastAsia="Times New Roman"/>
          <w:u w:val="single"/>
        </w:rPr>
        <w:t>Athletic Instructional classes</w:t>
      </w:r>
    </w:p>
    <w:p w:rsidR="00AA527B" w:rsidRPr="00AA527B" w:rsidRDefault="00AA527B" w:rsidP="00ED7BFC">
      <w:pPr>
        <w:rPr>
          <w:rFonts w:eastAsia="Times New Roman"/>
        </w:rPr>
      </w:pPr>
      <w:r w:rsidRPr="00AA527B">
        <w:rPr>
          <w:rFonts w:eastAsia="Times New Roman"/>
        </w:rPr>
        <w:t>An athletic employee (coach) shall be paid separately when engaging in a teaching related sports competition and conditioning classes.</w:t>
      </w:r>
    </w:p>
    <w:p w:rsidR="00AA527B" w:rsidRPr="00AA527B" w:rsidRDefault="00AA527B" w:rsidP="00ED7BFC">
      <w:pPr>
        <w:rPr>
          <w:rFonts w:eastAsia="Times New Roman"/>
          <w:bCs/>
          <w:u w:val="single"/>
        </w:rPr>
      </w:pPr>
      <w:r w:rsidRPr="00AA527B">
        <w:rPr>
          <w:rFonts w:eastAsia="Times New Roman"/>
          <w:bCs/>
          <w:u w:val="single"/>
        </w:rPr>
        <w:t>Employees who teach as Adjuncts</w:t>
      </w:r>
    </w:p>
    <w:p w:rsidR="0068669C" w:rsidRPr="00A03A1E" w:rsidRDefault="00AA527B" w:rsidP="00ED7BFC">
      <w:pPr>
        <w:rPr>
          <w:rFonts w:eastAsia="Times New Roman"/>
        </w:rPr>
      </w:pPr>
      <w:r w:rsidRPr="00AA527B">
        <w:rPr>
          <w:rFonts w:eastAsia="Times New Roman"/>
        </w:rPr>
        <w:t xml:space="preserve">When an employee is paid an extra stipend for teaching classes while receiving their salary for their regular job and the class is scheduled during the course of the normal workday, the employee is taken away from working </w:t>
      </w:r>
      <w:r w:rsidR="0068669C">
        <w:rPr>
          <w:rFonts w:eastAsia="Times New Roman"/>
        </w:rPr>
        <w:t xml:space="preserve">on and accomplishing his or her </w:t>
      </w:r>
      <w:r w:rsidRPr="00AA527B">
        <w:rPr>
          <w:rFonts w:eastAsia="Times New Roman"/>
        </w:rPr>
        <w:t xml:space="preserve">primary duties and responsibilities. Employees will be required to </w:t>
      </w:r>
      <w:r w:rsidRPr="00AA527B">
        <w:rPr>
          <w:rFonts w:eastAsia="Times New Roman"/>
          <w:bCs/>
          <w:iCs/>
        </w:rPr>
        <w:t>make</w:t>
      </w:r>
      <w:r w:rsidR="0068669C">
        <w:rPr>
          <w:rFonts w:eastAsia="Times New Roman"/>
          <w:bCs/>
          <w:iCs/>
        </w:rPr>
        <w:t>-</w:t>
      </w:r>
      <w:r w:rsidRPr="00AA527B">
        <w:rPr>
          <w:rFonts w:eastAsia="Times New Roman"/>
          <w:bCs/>
          <w:iCs/>
        </w:rPr>
        <w:t xml:space="preserve">up lost work-time </w:t>
      </w:r>
      <w:r w:rsidRPr="00AA527B">
        <w:rPr>
          <w:rFonts w:eastAsia="Times New Roman"/>
        </w:rPr>
        <w:t>through arrangements approved by their supervisor.</w:t>
      </w:r>
      <w:r w:rsidR="00A03A1E">
        <w:rPr>
          <w:rFonts w:eastAsia="Times New Roman"/>
        </w:rPr>
        <w:t xml:space="preserve"> </w:t>
      </w:r>
    </w:p>
    <w:p w:rsidR="00CA02C2" w:rsidRDefault="00CA02C2" w:rsidP="00ED7BFC">
      <w:pPr>
        <w:rPr>
          <w:rFonts w:eastAsia="Times New Roman"/>
          <w:u w:val="single"/>
        </w:rPr>
      </w:pPr>
    </w:p>
    <w:p w:rsidR="00AA527B" w:rsidRPr="00AA527B" w:rsidRDefault="00AA527B" w:rsidP="00ED7BFC">
      <w:pPr>
        <w:rPr>
          <w:rFonts w:eastAsia="Times New Roman"/>
          <w:u w:val="single"/>
        </w:rPr>
      </w:pPr>
      <w:r w:rsidRPr="00AA527B">
        <w:rPr>
          <w:rFonts w:eastAsia="Times New Roman"/>
          <w:u w:val="single"/>
        </w:rPr>
        <w:t>Breakdown of who is Responsible for completing Contracts</w:t>
      </w:r>
    </w:p>
    <w:p w:rsidR="00AA527B" w:rsidRPr="00AA527B" w:rsidRDefault="00AA527B" w:rsidP="00ED7BFC">
      <w:pPr>
        <w:rPr>
          <w:rFonts w:eastAsia="Times New Roman"/>
        </w:rPr>
      </w:pPr>
      <w:r w:rsidRPr="00AA527B">
        <w:rPr>
          <w:rFonts w:eastAsia="Times New Roman"/>
        </w:rPr>
        <w:t>Sites-Angel</w:t>
      </w:r>
    </w:p>
    <w:p w:rsidR="00AA527B" w:rsidRPr="00AA527B" w:rsidRDefault="00AA527B" w:rsidP="00ED7BFC">
      <w:pPr>
        <w:rPr>
          <w:rFonts w:eastAsia="Times New Roman"/>
        </w:rPr>
      </w:pPr>
      <w:r w:rsidRPr="00AA527B">
        <w:rPr>
          <w:rFonts w:eastAsia="Times New Roman"/>
        </w:rPr>
        <w:t>HR – IL, OL, PT faculty at Lummi, Lummi Fitness Center, ECED</w:t>
      </w:r>
    </w:p>
    <w:p w:rsidR="00AA527B" w:rsidRPr="00AA527B" w:rsidRDefault="00AA527B" w:rsidP="00ED7BFC">
      <w:pPr>
        <w:rPr>
          <w:rFonts w:eastAsia="Times New Roman"/>
          <w:u w:val="single"/>
        </w:rPr>
      </w:pPr>
      <w:r w:rsidRPr="00AA527B">
        <w:rPr>
          <w:rFonts w:eastAsia="Times New Roman"/>
          <w:u w:val="single"/>
        </w:rPr>
        <w:t xml:space="preserve">Substitute Instructors when not full time </w:t>
      </w:r>
    </w:p>
    <w:p w:rsidR="00AA527B" w:rsidRPr="00AA527B" w:rsidRDefault="00AA527B" w:rsidP="00ED7BFC">
      <w:pPr>
        <w:rPr>
          <w:rFonts w:eastAsia="Times New Roman"/>
        </w:rPr>
      </w:pPr>
      <w:r w:rsidRPr="00AA527B">
        <w:rPr>
          <w:rFonts w:eastAsia="Times New Roman"/>
        </w:rPr>
        <w:t>Substitute instructors will be paid a rate of $75.00 per class. Faculty are asked to utilize other alternatives before asking a substitute instructor who is not a full time faculty or staff member. Faculty is asked to contact the Dean and/or 2 year program coordinator as soon as possible regarding substitutes, especially for long periods of time.</w:t>
      </w:r>
    </w:p>
    <w:p w:rsidR="00AA527B" w:rsidRPr="00AA527B" w:rsidRDefault="00AA527B" w:rsidP="00ED7BFC">
      <w:pPr>
        <w:rPr>
          <w:rFonts w:eastAsia="Times New Roman"/>
          <w:u w:val="single"/>
        </w:rPr>
      </w:pPr>
      <w:r w:rsidRPr="00AA527B">
        <w:rPr>
          <w:rFonts w:eastAsia="Times New Roman"/>
          <w:u w:val="single"/>
        </w:rPr>
        <w:t>Payment for Classes Offered at the same time</w:t>
      </w:r>
    </w:p>
    <w:p w:rsidR="00AA527B" w:rsidRPr="00AA527B" w:rsidRDefault="00AA527B" w:rsidP="00ED7BFC">
      <w:pPr>
        <w:rPr>
          <w:rFonts w:eastAsia="Times New Roman"/>
        </w:rPr>
      </w:pPr>
      <w:r w:rsidRPr="00AA527B">
        <w:rPr>
          <w:rFonts w:eastAsia="Times New Roman"/>
        </w:rPr>
        <w:t>When a faculty member is teaching two courses at the same time the faculty member will be paid for only one class. This takes place mostly at the sites due to combining of Dev.</w:t>
      </w:r>
      <w:r w:rsidR="0068669C">
        <w:rPr>
          <w:rFonts w:eastAsia="Times New Roman"/>
        </w:rPr>
        <w:t xml:space="preserve"> </w:t>
      </w:r>
      <w:r w:rsidRPr="00AA527B">
        <w:rPr>
          <w:rFonts w:eastAsia="Times New Roman"/>
        </w:rPr>
        <w:t>Ed classes.</w:t>
      </w:r>
    </w:p>
    <w:p w:rsidR="00AA527B" w:rsidRPr="00AA527B" w:rsidRDefault="00AA527B" w:rsidP="00ED7BFC">
      <w:pPr>
        <w:rPr>
          <w:rFonts w:eastAsia="Times New Roman"/>
          <w:u w:val="single"/>
        </w:rPr>
      </w:pPr>
      <w:r w:rsidRPr="00AA527B">
        <w:rPr>
          <w:rFonts w:eastAsia="Times New Roman"/>
          <w:u w:val="single"/>
        </w:rPr>
        <w:t>Payment for Science Classes for Part Time Instructors</w:t>
      </w:r>
    </w:p>
    <w:p w:rsidR="00AA527B" w:rsidRPr="00AA527B" w:rsidRDefault="00AA527B" w:rsidP="00ED7BFC">
      <w:pPr>
        <w:rPr>
          <w:rFonts w:eastAsia="Times New Roman"/>
        </w:rPr>
      </w:pPr>
      <w:r w:rsidRPr="00AA527B">
        <w:rPr>
          <w:rFonts w:eastAsia="Times New Roman"/>
        </w:rPr>
        <w:lastRenderedPageBreak/>
        <w:t>Part time science instructors will be paid according to the following formula:</w:t>
      </w:r>
    </w:p>
    <w:p w:rsidR="00AA527B" w:rsidRPr="00A03A1E" w:rsidRDefault="00AA527B" w:rsidP="00A32735">
      <w:pPr>
        <w:pStyle w:val="ListParagraph"/>
        <w:numPr>
          <w:ilvl w:val="0"/>
          <w:numId w:val="8"/>
        </w:numPr>
        <w:rPr>
          <w:rFonts w:asciiTheme="minorHAnsi" w:hAnsiTheme="minorHAnsi"/>
          <w:sz w:val="22"/>
          <w:szCs w:val="22"/>
        </w:rPr>
      </w:pPr>
      <w:r w:rsidRPr="00A03A1E">
        <w:rPr>
          <w:rFonts w:asciiTheme="minorHAnsi" w:hAnsiTheme="minorHAnsi"/>
          <w:sz w:val="22"/>
          <w:szCs w:val="22"/>
        </w:rPr>
        <w:t>Science lab included into classroom instruction (courses designated consisting mainly of lecture but some component of hands-on experience</w:t>
      </w:r>
      <w:r w:rsidR="0068669C" w:rsidRPr="00A03A1E">
        <w:rPr>
          <w:rFonts w:asciiTheme="minorHAnsi" w:hAnsiTheme="minorHAnsi"/>
          <w:sz w:val="22"/>
          <w:szCs w:val="22"/>
        </w:rPr>
        <w:t>.</w:t>
      </w:r>
    </w:p>
    <w:p w:rsidR="00AA527B" w:rsidRPr="00A03A1E" w:rsidRDefault="00AA527B" w:rsidP="00A32735">
      <w:pPr>
        <w:pStyle w:val="ListParagraph"/>
        <w:numPr>
          <w:ilvl w:val="0"/>
          <w:numId w:val="8"/>
        </w:numPr>
        <w:rPr>
          <w:rFonts w:asciiTheme="minorHAnsi" w:hAnsiTheme="minorHAnsi"/>
          <w:sz w:val="22"/>
          <w:szCs w:val="22"/>
        </w:rPr>
      </w:pPr>
      <w:r w:rsidRPr="00A03A1E">
        <w:rPr>
          <w:rFonts w:asciiTheme="minorHAnsi" w:hAnsiTheme="minorHAnsi"/>
          <w:sz w:val="22"/>
          <w:szCs w:val="22"/>
        </w:rPr>
        <w:t>Formula= credit hours X $42.00 per credit x 11 weeks</w:t>
      </w:r>
      <w:r w:rsidR="0068669C" w:rsidRPr="00A03A1E">
        <w:rPr>
          <w:rFonts w:asciiTheme="minorHAnsi" w:hAnsiTheme="minorHAnsi"/>
          <w:sz w:val="22"/>
          <w:szCs w:val="22"/>
        </w:rPr>
        <w:t>.</w:t>
      </w:r>
    </w:p>
    <w:p w:rsidR="00AA527B" w:rsidRPr="00A03A1E" w:rsidRDefault="00AA527B" w:rsidP="00A32735">
      <w:pPr>
        <w:pStyle w:val="ListParagraph"/>
        <w:numPr>
          <w:ilvl w:val="0"/>
          <w:numId w:val="8"/>
        </w:numPr>
        <w:rPr>
          <w:rFonts w:asciiTheme="minorHAnsi" w:hAnsiTheme="minorHAnsi"/>
          <w:sz w:val="22"/>
          <w:szCs w:val="22"/>
        </w:rPr>
      </w:pPr>
      <w:r w:rsidRPr="00A03A1E">
        <w:rPr>
          <w:rFonts w:asciiTheme="minorHAnsi" w:hAnsiTheme="minorHAnsi"/>
          <w:sz w:val="22"/>
          <w:szCs w:val="22"/>
        </w:rPr>
        <w:t>Example: 5 contact hours lab included = $42.00 per credit hour</w:t>
      </w:r>
      <w:r w:rsidR="0068669C" w:rsidRPr="00A03A1E">
        <w:rPr>
          <w:rFonts w:asciiTheme="minorHAnsi" w:hAnsiTheme="minorHAnsi"/>
          <w:sz w:val="22"/>
          <w:szCs w:val="22"/>
        </w:rPr>
        <w:t>.</w:t>
      </w:r>
    </w:p>
    <w:p w:rsidR="0068669C" w:rsidRDefault="0068669C" w:rsidP="00CA02C2">
      <w:pPr>
        <w:ind w:left="720"/>
        <w:rPr>
          <w:rFonts w:eastAsia="Times New Roman"/>
        </w:rPr>
      </w:pPr>
    </w:p>
    <w:p w:rsidR="00AA527B" w:rsidRPr="00AA527B" w:rsidRDefault="00AA527B" w:rsidP="00ED7BFC">
      <w:pPr>
        <w:rPr>
          <w:rFonts w:eastAsia="Times New Roman"/>
        </w:rPr>
      </w:pPr>
      <w:r w:rsidRPr="00AA527B">
        <w:rPr>
          <w:rFonts w:eastAsia="Times New Roman"/>
        </w:rPr>
        <w:t xml:space="preserve">Science lab not included in instruction time  (This type of instruction typically involves student interaction with equipment related to the discipline of instruction, usually under the supervision of an instructor in the laboratory setting. Examples include but are not limited to: Experimental development that requires laboratory set-up and use of equipment such as commonly occurs in chemistry, biology, and other disciplines in which specialized equipment must be used to measure, evaluate and assess experimental data) example 5 credits = 3 hours of instruction and 2 hours of lab (the contact hours for this is a 2:1 ratio for the lab component) instructor would be paid for a total of 7 contact hours. Formula = contact hours x $42.00 per credit    </w:t>
      </w:r>
    </w:p>
    <w:p w:rsidR="00AA527B" w:rsidRPr="00AA527B" w:rsidRDefault="00AA527B" w:rsidP="00ED7BFC">
      <w:pPr>
        <w:rPr>
          <w:rFonts w:eastAsia="Times New Roman"/>
        </w:rPr>
      </w:pPr>
      <w:r w:rsidRPr="00AA527B">
        <w:rPr>
          <w:rFonts w:eastAsia="Times New Roman"/>
        </w:rPr>
        <w:t>Example:</w:t>
      </w:r>
      <w:r w:rsidR="0068669C">
        <w:rPr>
          <w:rFonts w:eastAsia="Times New Roman"/>
        </w:rPr>
        <w:t xml:space="preserve"> </w:t>
      </w:r>
      <w:r w:rsidRPr="00AA527B">
        <w:rPr>
          <w:rFonts w:eastAsia="Times New Roman"/>
        </w:rPr>
        <w:t>7 contact hours = 7x $42.00 x 11 weeks</w:t>
      </w:r>
    </w:p>
    <w:p w:rsidR="00AA527B" w:rsidRPr="00AA527B" w:rsidRDefault="00AA527B" w:rsidP="00ED7BFC">
      <w:pPr>
        <w:rPr>
          <w:rFonts w:eastAsia="Times New Roman"/>
        </w:rPr>
      </w:pPr>
      <w:r w:rsidRPr="00AA527B">
        <w:t xml:space="preserve">A maximum of three (if core courses) to four (if including non-core) course preparations, with course preparation being equivalent to the number of courses being taught, regardless of the number of sections or modalities involved in the delivery of those courses.  Core courses are those that are required for graduation.  </w:t>
      </w:r>
    </w:p>
    <w:p w:rsidR="00AA527B" w:rsidRPr="00AA527B" w:rsidRDefault="00AA527B" w:rsidP="00ED7BFC">
      <w:pPr>
        <w:rPr>
          <w:rFonts w:eastAsia="Times New Roman"/>
        </w:rPr>
      </w:pPr>
      <w:r w:rsidRPr="00AA527B">
        <w:t>If a course is to be taught during a single quarter by a single instructor online, in the First Year Experience section combined with another course as a block class, and in another separate section for Independent Learning, then that is counted as one course preparation.</w:t>
      </w:r>
    </w:p>
    <w:p w:rsidR="00AA527B" w:rsidRPr="00AA527B" w:rsidRDefault="00AA527B" w:rsidP="00ED7BFC">
      <w:pPr>
        <w:rPr>
          <w:rFonts w:eastAsia="Times New Roman"/>
        </w:rPr>
      </w:pPr>
      <w:r w:rsidRPr="00AA527B">
        <w:t>Or, if that course is taught online only, that involves one course preparation.</w:t>
      </w:r>
    </w:p>
    <w:p w:rsidR="00AA527B" w:rsidRPr="00AA527B" w:rsidRDefault="00AA527B" w:rsidP="00ED7BFC">
      <w:pPr>
        <w:rPr>
          <w:rFonts w:eastAsia="Times New Roman"/>
        </w:rPr>
      </w:pPr>
      <w:r w:rsidRPr="00AA527B">
        <w:t xml:space="preserve">When team-teaching occurs (First Year Experience teachers, for example), </w:t>
      </w:r>
      <w:r w:rsidRPr="00AA527B">
        <w:rPr>
          <w:i/>
        </w:rPr>
        <w:t>the total amount of time</w:t>
      </w:r>
      <w:r w:rsidRPr="00AA527B">
        <w:t xml:space="preserve"> contributed by the instructors should be considered in the instructors’ overall workload (as when one instructor consistently visits another’s classroom).</w:t>
      </w:r>
    </w:p>
    <w:p w:rsidR="00AA527B" w:rsidRPr="00AA527B" w:rsidRDefault="00AA527B" w:rsidP="00ED7BFC">
      <w:pPr>
        <w:rPr>
          <w:rFonts w:eastAsia="Times New Roman"/>
        </w:rPr>
      </w:pPr>
      <w:r w:rsidRPr="00AA527B">
        <w:t>On-line courses are considered to be part of the instructor’s overall workload.</w:t>
      </w:r>
    </w:p>
    <w:p w:rsidR="00AA527B" w:rsidRPr="00AA527B" w:rsidRDefault="0068669C" w:rsidP="00ED7BFC">
      <w:pPr>
        <w:rPr>
          <w:rFonts w:eastAsia="Times New Roman"/>
        </w:rPr>
      </w:pPr>
      <w:r>
        <w:t>A m</w:t>
      </w:r>
      <w:r w:rsidR="00AA527B" w:rsidRPr="00AA527B">
        <w:t>inimum of 10 hours of posted office hours to be available for student help.</w:t>
      </w:r>
    </w:p>
    <w:p w:rsidR="00AA527B" w:rsidRPr="00AA527B" w:rsidRDefault="00AA527B" w:rsidP="00ED7BFC">
      <w:pPr>
        <w:rPr>
          <w:rFonts w:eastAsia="Times New Roman"/>
        </w:rPr>
      </w:pPr>
      <w:r w:rsidRPr="00AA527B">
        <w:t>Prior to each quarter, faculty members are required to prepare copies of their work schedules complete with office hours (10 per week), class times, and locations to be posted on the office doors and e-mailed to the Dean of Academics and the Vice President of Instruction and Student Services.</w:t>
      </w:r>
    </w:p>
    <w:p w:rsidR="00AA527B" w:rsidRPr="00AA527B" w:rsidRDefault="00AA527B" w:rsidP="00ED7BFC">
      <w:pPr>
        <w:rPr>
          <w:rFonts w:eastAsia="Times New Roman"/>
        </w:rPr>
      </w:pPr>
      <w:r w:rsidRPr="00AA527B">
        <w:t>Each full-time faculty member has an official workweek of 40 hours with a minimum campus commitment of 35 hours per week.  This includes teaching assignments, prep work, office hours, meetings, in-services, travel time to other sites, etc.</w:t>
      </w:r>
    </w:p>
    <w:p w:rsidR="00AA527B" w:rsidRPr="00AA527B" w:rsidRDefault="00AA527B" w:rsidP="00ED7BFC">
      <w:pPr>
        <w:rPr>
          <w:rFonts w:eastAsia="Times New Roman"/>
        </w:rPr>
      </w:pPr>
      <w:r w:rsidRPr="00AA527B">
        <w:lastRenderedPageBreak/>
        <w:t>It is the responsibility of administration to determine when to cancel a class because of low enrollment.  Faculty and site coordinators should inform the Dean or Vice President if extenuating circumstances would influence a course cancellation decision.</w:t>
      </w:r>
    </w:p>
    <w:p w:rsidR="00AA527B" w:rsidRPr="00AA527B" w:rsidRDefault="00AA527B" w:rsidP="00ED7BFC">
      <w:pPr>
        <w:rPr>
          <w:rFonts w:eastAsia="Times New Roman"/>
        </w:rPr>
      </w:pPr>
      <w:bookmarkStart w:id="56" w:name="h.28h4qwu" w:colFirst="0" w:colLast="0"/>
      <w:bookmarkEnd w:id="56"/>
      <w:r w:rsidRPr="00AA527B">
        <w:t>Should a class be cancelled due to lack of enrollment, the teacher may be reassigned to teach another class in his/her discipline, or possibly to work on a project in which the teacher has expertise.</w:t>
      </w:r>
    </w:p>
    <w:p w:rsidR="00A03A1E" w:rsidRDefault="00A03A1E" w:rsidP="00ED7BFC">
      <w:pPr>
        <w:rPr>
          <w:u w:val="single"/>
        </w:rPr>
      </w:pPr>
    </w:p>
    <w:p w:rsidR="00A03A1E" w:rsidRDefault="00A03A1E" w:rsidP="00ED7BFC">
      <w:pPr>
        <w:rPr>
          <w:u w:val="single"/>
        </w:rPr>
      </w:pPr>
    </w:p>
    <w:p w:rsidR="00AA527B" w:rsidRPr="0068669C" w:rsidRDefault="00AA527B" w:rsidP="00ED7BFC">
      <w:pPr>
        <w:rPr>
          <w:u w:val="single"/>
        </w:rPr>
      </w:pPr>
      <w:r w:rsidRPr="0068669C">
        <w:rPr>
          <w:u w:val="single"/>
        </w:rPr>
        <w:t>Academic Policies</w:t>
      </w:r>
    </w:p>
    <w:p w:rsidR="00203B63" w:rsidRDefault="00AA527B" w:rsidP="00ED7BFC">
      <w:pPr>
        <w:rPr>
          <w:rFonts w:eastAsia="Times New Roman"/>
        </w:rPr>
      </w:pPr>
      <w:r w:rsidRPr="00AA527B">
        <w:rPr>
          <w:rFonts w:eastAsia="Times New Roman"/>
        </w:rPr>
        <w:t xml:space="preserve">As part of the policy and procedure review process at the college, several academic policies are currently under development including: Indigenous Research Policy; Academic Freedom Policy; Teaching and Service Policy; Scholarship and Artistic Creation Policy; and Creation and Production of Intellectual Property Policy. These five policies are being developed as a group so that they all coordinate with an Indigenous Research Framework. </w:t>
      </w:r>
    </w:p>
    <w:p w:rsidR="00AA527B" w:rsidRPr="00AA527B" w:rsidRDefault="00AA527B" w:rsidP="00ED7BFC">
      <w:pPr>
        <w:rPr>
          <w:rFonts w:eastAsia="Times New Roman"/>
        </w:rPr>
      </w:pPr>
      <w:r w:rsidRPr="00AA527B">
        <w:rPr>
          <w:rFonts w:eastAsia="Times New Roman"/>
        </w:rPr>
        <w:t>These policies will expand upon and formalize the descriptions of service and scholarship described in the current</w:t>
      </w:r>
      <w:r w:rsidR="0068669C">
        <w:rPr>
          <w:rFonts w:eastAsia="Times New Roman"/>
        </w:rPr>
        <w:t xml:space="preserve"> </w:t>
      </w:r>
      <w:hyperlink r:id="rId24" w:history="1">
        <w:r w:rsidRPr="00AA527B">
          <w:rPr>
            <w:rFonts w:eastAsia="Times New Roman"/>
            <w:color w:val="0000FF" w:themeColor="hyperlink"/>
            <w:u w:val="single"/>
          </w:rPr>
          <w:t>Faculty Handbook</w:t>
        </w:r>
      </w:hyperlink>
      <w:r w:rsidRPr="00AA527B">
        <w:rPr>
          <w:rFonts w:eastAsia="Times New Roman"/>
        </w:rPr>
        <w:t xml:space="preserve">, which states that “Full-time faculty members are expected to become involved in and provide for extra-curricular student activities to take an active interest in the life of the Tribal community, and to remain current in their professional field.” There is no formal requirement that faculty be involved in research or academic scholarship, such as publication and conference presentations. Although research, scholarship, and artistic creation are encouraged if appropriate to the faculty member’s teaching area, faculty are not required to participate in those activities, nor are those activities normally considered part of faculty workload. Faculty who wish to perform action research projects in teaching and learning may do so in addition to their regular responsibilities and receive a contract addendum through the </w:t>
      </w:r>
      <w:hyperlink r:id="rId25" w:history="1">
        <w:r w:rsidRPr="00AA527B">
          <w:rPr>
            <w:rFonts w:eastAsia="Times New Roman"/>
            <w:color w:val="0000FF" w:themeColor="hyperlink"/>
            <w:u w:val="single"/>
          </w:rPr>
          <w:t xml:space="preserve">Teaching and Learning Initiative Plan </w:t>
        </w:r>
        <w:r w:rsidRPr="00AA527B">
          <w:rPr>
            <w:rFonts w:eastAsia="Times New Roman"/>
            <w:bCs/>
            <w:color w:val="0000FF" w:themeColor="hyperlink"/>
            <w:u w:val="single"/>
          </w:rPr>
          <w:t>2012-2017</w:t>
        </w:r>
      </w:hyperlink>
      <w:r w:rsidRPr="00AA527B">
        <w:rPr>
          <w:rFonts w:eastAsia="Times New Roman"/>
        </w:rPr>
        <w:t xml:space="preserve">. The board approved </w:t>
      </w:r>
      <w:hyperlink r:id="rId26" w:history="1">
        <w:hyperlink r:id="rId27" w:history="1">
          <w:r w:rsidRPr="00AA527B">
            <w:rPr>
              <w:rFonts w:eastAsia="Times New Roman"/>
              <w:color w:val="0000FF" w:themeColor="hyperlink"/>
              <w:u w:val="single"/>
              <w:lang w:bidi="en-US"/>
            </w:rPr>
            <w:t>Personnel Policy Manual</w:t>
          </w:r>
        </w:hyperlink>
      </w:hyperlink>
      <w:r w:rsidRPr="00AA527B">
        <w:rPr>
          <w:rFonts w:eastAsia="Times New Roman"/>
        </w:rPr>
        <w:t xml:space="preserve"> articulates guidelines for faculty sabbatical to perform research or other professional development activities. Administrators and staff who teach, as part of their duties, will have teaching responsibilities included in their job description. If teaching is in addition to their regular responsibilities, they will be issued a separate contract addendum as a part-time faculty to teach particular classes. </w:t>
      </w:r>
    </w:p>
    <w:p w:rsidR="00AA527B" w:rsidRPr="00AA527B" w:rsidRDefault="00AA527B" w:rsidP="00ED7BFC"/>
    <w:p w:rsidR="00AA527B" w:rsidRPr="0068669C" w:rsidRDefault="00AA527B" w:rsidP="00ED7BFC">
      <w:pPr>
        <w:rPr>
          <w:u w:val="single"/>
        </w:rPr>
      </w:pPr>
      <w:r w:rsidRPr="0068669C">
        <w:rPr>
          <w:u w:val="single"/>
        </w:rPr>
        <w:t>Academic Freedom &amp; Responsibility (current to be revised)</w:t>
      </w:r>
    </w:p>
    <w:p w:rsidR="00AA527B" w:rsidRPr="0068669C" w:rsidRDefault="00AA527B" w:rsidP="00ED7BFC">
      <w:pPr>
        <w:rPr>
          <w:rFonts w:eastAsiaTheme="majorEastAsia"/>
          <w:bCs/>
          <w:iCs/>
          <w:u w:val="single"/>
        </w:rPr>
      </w:pPr>
      <w:r w:rsidRPr="0068669C">
        <w:rPr>
          <w:rFonts w:eastAsiaTheme="majorEastAsia"/>
          <w:bCs/>
          <w:iCs/>
          <w:u w:val="single"/>
        </w:rPr>
        <w:t>Academic Freedom and Responsibility Policy</w:t>
      </w:r>
    </w:p>
    <w:p w:rsidR="00AA527B" w:rsidRPr="00AA527B" w:rsidRDefault="00AA527B" w:rsidP="00ED7BFC">
      <w:pPr>
        <w:rPr>
          <w:rFonts w:eastAsia="Times New Roman"/>
        </w:rPr>
      </w:pPr>
      <w:r w:rsidRPr="00AA527B">
        <w:rPr>
          <w:rFonts w:eastAsia="Times New Roman"/>
        </w:rPr>
        <w:t xml:space="preserve">The NWIC Academic Freedom and Responsibility Policy is published in the </w:t>
      </w:r>
      <w:hyperlink r:id="rId28" w:history="1">
        <w:r w:rsidRPr="00AA527B">
          <w:rPr>
            <w:rFonts w:eastAsia="Times New Roman"/>
            <w:color w:val="0000FF" w:themeColor="hyperlink"/>
            <w:u w:val="single"/>
          </w:rPr>
          <w:t>Faculty Handbook</w:t>
        </w:r>
      </w:hyperlink>
      <w:r w:rsidRPr="00AA527B">
        <w:rPr>
          <w:rFonts w:eastAsia="Times New Roman"/>
        </w:rPr>
        <w:t xml:space="preserve">, and in the </w:t>
      </w:r>
      <w:hyperlink r:id="rId29" w:history="1">
        <w:r w:rsidRPr="00AA527B">
          <w:rPr>
            <w:rFonts w:eastAsia="Times New Roman"/>
            <w:color w:val="0000FF" w:themeColor="hyperlink"/>
            <w:u w:val="single"/>
          </w:rPr>
          <w:t>College Catalog</w:t>
        </w:r>
      </w:hyperlink>
      <w:r w:rsidRPr="00AA527B">
        <w:rPr>
          <w:rFonts w:eastAsia="Times New Roman"/>
        </w:rPr>
        <w:t>. It reads:</w:t>
      </w:r>
    </w:p>
    <w:p w:rsidR="00AA527B" w:rsidRPr="00AA527B" w:rsidRDefault="00AA527B" w:rsidP="00ED7BFC">
      <w:pPr>
        <w:rPr>
          <w:rFonts w:eastAsiaTheme="majorEastAsia"/>
          <w:lang w:bidi="en-US"/>
        </w:rPr>
      </w:pPr>
      <w:r w:rsidRPr="00AA527B">
        <w:rPr>
          <w:rFonts w:eastAsiaTheme="majorEastAsia"/>
          <w:lang w:bidi="en-US"/>
        </w:rPr>
        <w:t xml:space="preserve">“In order to promote the condition whereby both the student and the instructor may have the freedom to search for the truth and its free expression, Northwest Indian College adopts the following principles expressed by the American Association of University Professors: </w:t>
      </w:r>
    </w:p>
    <w:p w:rsidR="00AA527B" w:rsidRPr="00AA527B" w:rsidRDefault="00AA527B" w:rsidP="00ED7BFC">
      <w:pPr>
        <w:rPr>
          <w:rFonts w:eastAsiaTheme="majorEastAsia"/>
          <w:lang w:bidi="en-US"/>
        </w:rPr>
      </w:pPr>
      <w:r w:rsidRPr="00AA527B">
        <w:rPr>
          <w:rFonts w:eastAsiaTheme="majorEastAsia"/>
          <w:lang w:bidi="en-US"/>
        </w:rPr>
        <w:lastRenderedPageBreak/>
        <w:t xml:space="preserve">The college instructor is entitled to freedom in the classroom in discussing his/her subject matter, but he/she should be careful not to introduce into his/her teaching controversial subject matter, which has no relation to his/her subject. </w:t>
      </w:r>
    </w:p>
    <w:p w:rsidR="00AA527B" w:rsidRPr="00AA527B" w:rsidRDefault="00AA527B" w:rsidP="00ED7BFC">
      <w:pPr>
        <w:rPr>
          <w:rFonts w:eastAsiaTheme="majorEastAsia"/>
          <w:lang w:bidi="en-US"/>
        </w:rPr>
      </w:pPr>
      <w:r w:rsidRPr="00AA527B">
        <w:rPr>
          <w:rFonts w:eastAsiaTheme="majorEastAsia"/>
          <w:lang w:bidi="en-US"/>
        </w:rPr>
        <w:t xml:space="preserve">The college instructor is a citizen, a member of a learned profession, and an officer of an educational institution. When an employee of the college speaks or writes as a citizen, he/she should be free from institutional censorship or discipline, but his/her special position in the college community imposes special obligations. As a person of learning and an educational officer, he/she should remember that the public may judge his/her profession and institution by his/her utterances. Hence, he/she should show respect for the opinions of others, and should indicate that he/she is not an institutional spokesperson. </w:t>
      </w:r>
    </w:p>
    <w:p w:rsidR="00AA527B" w:rsidRPr="00AA527B" w:rsidRDefault="00AA527B" w:rsidP="00ED7BFC">
      <w:pPr>
        <w:rPr>
          <w:rFonts w:eastAsiaTheme="majorEastAsia"/>
          <w:lang w:bidi="en-US"/>
        </w:rPr>
      </w:pPr>
      <w:r w:rsidRPr="00AA527B">
        <w:rPr>
          <w:rFonts w:eastAsiaTheme="majorEastAsia"/>
          <w:lang w:bidi="en-US"/>
        </w:rPr>
        <w:t>“In addition, Northwest Indian College adopts a policy of respectful practice and responsibility regarding cultural information that requires all instructors and students to refrain from:</w:t>
      </w:r>
    </w:p>
    <w:p w:rsidR="00AA527B" w:rsidRPr="009F7DB9" w:rsidRDefault="00AA527B" w:rsidP="00A32735">
      <w:pPr>
        <w:pStyle w:val="ListParagraph"/>
        <w:numPr>
          <w:ilvl w:val="0"/>
          <w:numId w:val="18"/>
        </w:numPr>
        <w:rPr>
          <w:rFonts w:asciiTheme="minorHAnsi" w:eastAsiaTheme="majorEastAsia" w:hAnsiTheme="minorHAnsi"/>
          <w:sz w:val="22"/>
          <w:szCs w:val="22"/>
          <w:lang w:bidi="en-US"/>
        </w:rPr>
      </w:pPr>
      <w:r w:rsidRPr="009F7DB9">
        <w:rPr>
          <w:rFonts w:asciiTheme="minorHAnsi" w:eastAsiaTheme="majorEastAsia" w:hAnsiTheme="minorHAnsi"/>
          <w:sz w:val="22"/>
          <w:szCs w:val="22"/>
          <w:lang w:bidi="en-US"/>
        </w:rPr>
        <w:t>inappropriate use of culturally sensitive information, especially spiritual information;</w:t>
      </w:r>
    </w:p>
    <w:p w:rsidR="00AA527B" w:rsidRPr="009F7DB9" w:rsidRDefault="00AA527B" w:rsidP="00A32735">
      <w:pPr>
        <w:pStyle w:val="ListParagraph"/>
        <w:numPr>
          <w:ilvl w:val="0"/>
          <w:numId w:val="18"/>
        </w:numPr>
        <w:rPr>
          <w:rFonts w:asciiTheme="minorHAnsi" w:eastAsiaTheme="majorEastAsia" w:hAnsiTheme="minorHAnsi"/>
          <w:sz w:val="22"/>
          <w:szCs w:val="22"/>
          <w:lang w:bidi="en-US"/>
        </w:rPr>
      </w:pPr>
      <w:r w:rsidRPr="009F7DB9">
        <w:rPr>
          <w:rFonts w:asciiTheme="minorHAnsi" w:eastAsiaTheme="majorEastAsia" w:hAnsiTheme="minorHAnsi"/>
          <w:sz w:val="22"/>
          <w:szCs w:val="22"/>
          <w:lang w:bidi="en-US"/>
        </w:rPr>
        <w:t>unauthorized commercial or other exploitative use of Tribal/cultural information;</w:t>
      </w:r>
    </w:p>
    <w:p w:rsidR="00AA527B" w:rsidRPr="009F7DB9" w:rsidRDefault="00AA527B" w:rsidP="00A32735">
      <w:pPr>
        <w:pStyle w:val="ListParagraph"/>
        <w:numPr>
          <w:ilvl w:val="0"/>
          <w:numId w:val="18"/>
        </w:numPr>
        <w:rPr>
          <w:rFonts w:asciiTheme="minorHAnsi" w:eastAsiaTheme="majorEastAsia" w:hAnsiTheme="minorHAnsi"/>
          <w:sz w:val="22"/>
          <w:szCs w:val="22"/>
          <w:lang w:bidi="en-US"/>
        </w:rPr>
      </w:pPr>
      <w:r w:rsidRPr="009F7DB9">
        <w:rPr>
          <w:rFonts w:asciiTheme="minorHAnsi" w:eastAsiaTheme="majorEastAsia" w:hAnsiTheme="minorHAnsi"/>
          <w:sz w:val="22"/>
          <w:szCs w:val="22"/>
          <w:lang w:bidi="en-US"/>
        </w:rPr>
        <w:t xml:space="preserve">unauthorized infringement of individual, family, or group ownership rights for songs, stories, or other information; and </w:t>
      </w:r>
    </w:p>
    <w:p w:rsidR="00AA527B" w:rsidRPr="009F7DB9" w:rsidRDefault="00AA527B" w:rsidP="00A32735">
      <w:pPr>
        <w:pStyle w:val="ListParagraph"/>
        <w:numPr>
          <w:ilvl w:val="0"/>
          <w:numId w:val="18"/>
        </w:numPr>
        <w:rPr>
          <w:rFonts w:asciiTheme="minorHAnsi" w:eastAsiaTheme="majorEastAsia" w:hAnsiTheme="minorHAnsi"/>
          <w:sz w:val="22"/>
          <w:szCs w:val="22"/>
          <w:lang w:bidi="en-US"/>
        </w:rPr>
      </w:pPr>
      <w:r w:rsidRPr="009F7DB9">
        <w:rPr>
          <w:rFonts w:asciiTheme="minorHAnsi" w:eastAsiaTheme="majorEastAsia" w:hAnsiTheme="minorHAnsi"/>
          <w:sz w:val="22"/>
          <w:szCs w:val="22"/>
          <w:lang w:bidi="en-US"/>
        </w:rPr>
        <w:t xml:space="preserve">potential conflicts or harm resulting from cultural research, specifically coming from inappropriate interpretation of cultural information, inappropriate intrusions into community life, and breaches of confidentiality and friendship (adapted from </w:t>
      </w:r>
      <w:r w:rsidRPr="009F7DB9">
        <w:rPr>
          <w:rFonts w:asciiTheme="minorHAnsi" w:eastAsiaTheme="majorEastAsia" w:hAnsiTheme="minorHAnsi"/>
          <w:i/>
          <w:sz w:val="22"/>
          <w:szCs w:val="22"/>
          <w:lang w:bidi="en-US"/>
        </w:rPr>
        <w:t>Tribal College Journal</w:t>
      </w:r>
      <w:r w:rsidRPr="009F7DB9">
        <w:rPr>
          <w:rFonts w:asciiTheme="minorHAnsi" w:eastAsiaTheme="majorEastAsia" w:hAnsiTheme="minorHAnsi"/>
          <w:sz w:val="22"/>
          <w:szCs w:val="22"/>
          <w:lang w:bidi="en-US"/>
        </w:rPr>
        <w:t>, fall 1996, p.19).”</w:t>
      </w:r>
    </w:p>
    <w:p w:rsidR="0068669C" w:rsidRDefault="0068669C" w:rsidP="00ED7BFC">
      <w:pPr>
        <w:rPr>
          <w:rFonts w:eastAsia="Times New Roman"/>
        </w:rPr>
      </w:pPr>
    </w:p>
    <w:p w:rsidR="0068669C" w:rsidRPr="009F7DB9" w:rsidRDefault="00AA527B" w:rsidP="00ED7BFC">
      <w:pPr>
        <w:rPr>
          <w:rFonts w:eastAsia="Times New Roman"/>
        </w:rPr>
      </w:pPr>
      <w:r w:rsidRPr="00AA527B">
        <w:rPr>
          <w:rFonts w:eastAsia="Times New Roman"/>
        </w:rPr>
        <w:t>The Academic Freedom and Responsibility Policy was last reviewed and approved by the board of trustees as part of the Faculty Handbook review and approval in 2008. The Faculty Handbook is currently under review and being updated. The Academic Freedom policy is currently being reviewed for alignment and any needed updates in coordination with the development of the Indigenous Research Policy.</w:t>
      </w:r>
    </w:p>
    <w:p w:rsidR="00CA02C2" w:rsidRDefault="00CA02C2" w:rsidP="00ED7BFC">
      <w:pPr>
        <w:rPr>
          <w:u w:val="single"/>
        </w:rPr>
      </w:pPr>
    </w:p>
    <w:p w:rsidR="00AA527B" w:rsidRPr="0068669C" w:rsidRDefault="009F7DB9" w:rsidP="00ED7BFC">
      <w:pPr>
        <w:rPr>
          <w:u w:val="single"/>
        </w:rPr>
      </w:pPr>
      <w:r>
        <w:rPr>
          <w:u w:val="single"/>
        </w:rPr>
        <w:t>Indigenous Research Policy (</w:t>
      </w:r>
      <w:r w:rsidR="00AA527B" w:rsidRPr="0068669C">
        <w:rPr>
          <w:u w:val="single"/>
        </w:rPr>
        <w:t>approved by the Board on 5/2017)</w:t>
      </w:r>
    </w:p>
    <w:p w:rsidR="00AA527B" w:rsidRPr="00AA527B" w:rsidRDefault="00AA527B" w:rsidP="00ED7BFC">
      <w:pPr>
        <w:spacing w:after="0"/>
        <w:rPr>
          <w:rFonts w:eastAsia="Times New Roman"/>
          <w:bCs/>
        </w:rPr>
      </w:pPr>
      <w:r w:rsidRPr="00AA527B">
        <w:rPr>
          <w:rFonts w:eastAsia="Times New Roman"/>
          <w:bCs/>
          <w:noProof/>
        </w:rPr>
        <w:t xml:space="preserve">  </w:t>
      </w:r>
    </w:p>
    <w:p w:rsidR="00AA527B" w:rsidRPr="00AA527B" w:rsidRDefault="00AA527B" w:rsidP="00ED7BFC">
      <w:pPr>
        <w:rPr>
          <w:rFonts w:eastAsia="Times New Roman"/>
          <w:bCs/>
        </w:rPr>
      </w:pPr>
      <w:r w:rsidRPr="00AA527B">
        <w:rPr>
          <w:rFonts w:eastAsia="Times New Roman"/>
          <w:bCs/>
        </w:rPr>
        <w:t>403.1</w:t>
      </w:r>
      <w:r w:rsidRPr="00AA527B">
        <w:rPr>
          <w:rFonts w:eastAsia="Times New Roman"/>
          <w:bCs/>
        </w:rPr>
        <w:tab/>
        <w:t>POLICY STATEMENT</w:t>
      </w:r>
    </w:p>
    <w:p w:rsidR="00AA527B" w:rsidRPr="00AA527B" w:rsidRDefault="00AA527B" w:rsidP="00ED7BFC">
      <w:pPr>
        <w:rPr>
          <w:rFonts w:eastAsia="Times New Roman"/>
          <w:bCs/>
        </w:rPr>
      </w:pPr>
      <w:r w:rsidRPr="00AA527B">
        <w:rPr>
          <w:rFonts w:eastAsia="Times New Roman"/>
        </w:rPr>
        <w:t>It is the policy of the Board of Trustees that NWIC supports Indigenous Research as the acceptable practice in the Honorable House of Learning (NWIC).  Further, it is policy that all research conducted must follow the established acceptable practices of Indigenous Research, Theories and Methods, and Research Agenda.</w:t>
      </w:r>
    </w:p>
    <w:p w:rsidR="00AA527B" w:rsidRPr="00AA527B" w:rsidRDefault="00AA527B" w:rsidP="00ED7BFC">
      <w:pPr>
        <w:rPr>
          <w:rFonts w:eastAsia="Times New Roman"/>
          <w:bCs/>
        </w:rPr>
      </w:pPr>
      <w:r w:rsidRPr="00AA527B">
        <w:rPr>
          <w:rFonts w:eastAsia="Times New Roman"/>
          <w:bCs/>
        </w:rPr>
        <w:t>403.2</w:t>
      </w:r>
      <w:r w:rsidRPr="00AA527B">
        <w:rPr>
          <w:rFonts w:eastAsia="Times New Roman"/>
          <w:bCs/>
        </w:rPr>
        <w:tab/>
        <w:t xml:space="preserve">PURPOSE </w:t>
      </w:r>
    </w:p>
    <w:p w:rsidR="00AA527B" w:rsidRPr="00AA527B" w:rsidRDefault="00AA527B" w:rsidP="00ED7BFC">
      <w:pPr>
        <w:rPr>
          <w:rFonts w:eastAsia="Times New Roman"/>
          <w:bCs/>
        </w:rPr>
      </w:pPr>
      <w:r w:rsidRPr="00AA527B">
        <w:rPr>
          <w:rFonts w:eastAsia="Times New Roman"/>
        </w:rPr>
        <w:t>The purpose of the Indigenous Research Policy is to inform and give guidance to faculty, staff, and other external researchers as to how research is conducted at NWIC when they apply with a research proposal, consistent with the above policy statement.</w:t>
      </w:r>
    </w:p>
    <w:p w:rsidR="009F7DB9" w:rsidRDefault="009F7DB9" w:rsidP="00ED7BFC">
      <w:pPr>
        <w:rPr>
          <w:rFonts w:eastAsia="Times New Roman"/>
          <w:bCs/>
        </w:rPr>
      </w:pPr>
    </w:p>
    <w:p w:rsidR="00AA527B" w:rsidRPr="00AA527B" w:rsidRDefault="00AA527B" w:rsidP="00ED7BFC">
      <w:pPr>
        <w:rPr>
          <w:rFonts w:eastAsia="Times New Roman"/>
          <w:bCs/>
        </w:rPr>
      </w:pPr>
      <w:r w:rsidRPr="00AA527B">
        <w:rPr>
          <w:rFonts w:eastAsia="Times New Roman"/>
          <w:bCs/>
        </w:rPr>
        <w:lastRenderedPageBreak/>
        <w:t>403.3</w:t>
      </w:r>
      <w:r w:rsidRPr="00AA527B">
        <w:rPr>
          <w:rFonts w:eastAsia="Times New Roman"/>
          <w:bCs/>
        </w:rPr>
        <w:tab/>
        <w:t>SCOPE</w:t>
      </w:r>
    </w:p>
    <w:p w:rsidR="00AA527B" w:rsidRPr="00AA527B" w:rsidRDefault="00AA527B" w:rsidP="00ED7BFC">
      <w:pPr>
        <w:rPr>
          <w:rFonts w:eastAsia="Times New Roman"/>
        </w:rPr>
      </w:pPr>
      <w:r w:rsidRPr="00AA527B">
        <w:rPr>
          <w:rFonts w:eastAsia="Times New Roman"/>
        </w:rPr>
        <w:t>Research at NWIC exists within the context and framework of the Coast Salish world view. This policy applies to all NWIC Faculty, staff, Sites (faculty and staff), external researchers, (and NWIC students where outlined as appropriate) who are applying to conduct research.</w:t>
      </w:r>
    </w:p>
    <w:p w:rsidR="00AA527B" w:rsidRPr="00AA527B" w:rsidRDefault="00AA527B" w:rsidP="00ED7BFC">
      <w:pPr>
        <w:rPr>
          <w:rFonts w:eastAsia="Times New Roman"/>
        </w:rPr>
      </w:pPr>
      <w:r w:rsidRPr="00AA527B">
        <w:rPr>
          <w:rFonts w:eastAsia="Times New Roman"/>
        </w:rPr>
        <w:t>403.4</w:t>
      </w:r>
      <w:r w:rsidRPr="00AA527B">
        <w:rPr>
          <w:rFonts w:eastAsia="Times New Roman"/>
        </w:rPr>
        <w:tab/>
        <w:t>BACKGROUND</w:t>
      </w:r>
    </w:p>
    <w:p w:rsidR="00AA527B" w:rsidRPr="00AA527B" w:rsidRDefault="00AA527B" w:rsidP="00ED7BFC">
      <w:pPr>
        <w:rPr>
          <w:rFonts w:eastAsia="Times New Roman"/>
        </w:rPr>
      </w:pPr>
      <w:r w:rsidRPr="00AA527B">
        <w:rPr>
          <w:rFonts w:eastAsia="Times New Roman"/>
        </w:rPr>
        <w:t>Tribal college missions are uniquely different than mainstream public institutions. Tribal colleges were founded to save lives, revitalize cultures and languages through the lens of tribal education.  At NWIC our mission is also uniquely positioned to increase the capacity of the tribes we serve.  In 2012 NWIC was approved for the first Bachelor of Arts Four Year Degree Program.  And as such, we increased our capacity to do research.</w:t>
      </w:r>
    </w:p>
    <w:p w:rsidR="00AA527B" w:rsidRPr="00AA527B" w:rsidRDefault="00AA527B" w:rsidP="00ED7BFC">
      <w:pPr>
        <w:rPr>
          <w:rFonts w:eastAsia="Times New Roman"/>
        </w:rPr>
      </w:pPr>
      <w:r w:rsidRPr="00AA527B">
        <w:rPr>
          <w:rFonts w:eastAsia="Times New Roman"/>
        </w:rPr>
        <w:t xml:space="preserve">NWIC is situated in the heart of traditional Coast Salish territory. The Coast Salish people are the heirs to vast legacies of knowledge and it is our responsibility to ensure the protection of this knowledge.  Historically research was conducted by the colonizer, shaped by the preconceived beliefs, values and biases that come with generations of oppression.  This resulted in indigenous people across the globe facing misperceptions, misinterpretations and appropriation of our knowledge(s) at the hand of researchers whose worldview, theories and methods are shaped by the colonial model(s).  Coast Salish people were not exempt from this distortion. </w:t>
      </w:r>
    </w:p>
    <w:p w:rsidR="00CA02C2" w:rsidRPr="009F7DB9" w:rsidRDefault="00AA527B" w:rsidP="00ED7BFC">
      <w:pPr>
        <w:rPr>
          <w:rFonts w:eastAsia="Times New Roman"/>
        </w:rPr>
      </w:pPr>
      <w:r w:rsidRPr="00AA527B">
        <w:rPr>
          <w:rFonts w:eastAsia="Times New Roman"/>
        </w:rPr>
        <w:t>In 2014 the Land Grant Strategic Planning Committee and the Coast Salish Institute were tasked to develop and implement a framework, policy and research agenda that emerges from Coast Salish ideology and will protect the tribal communities we serve from further injustice.  The return to cultural sovereignty; decolonization of current mainstream research practices; protect of Indigenous knowledge; understanding the sensitivity of cultural intellectual property of the tribes we serve is of primary concern to the Institution.  Indigenous Theories give substances to sovereignty. Indigenous methods give meaning to indigenousness and both are foundational to Indigenous Research.</w:t>
      </w:r>
    </w:p>
    <w:p w:rsidR="00CA02C2" w:rsidRDefault="00CA02C2" w:rsidP="00ED7BFC">
      <w:pPr>
        <w:rPr>
          <w:rFonts w:eastAsia="Times New Roman"/>
          <w:bCs/>
          <w:noProof/>
        </w:rPr>
      </w:pPr>
    </w:p>
    <w:p w:rsidR="00AA527B" w:rsidRPr="00AA527B" w:rsidRDefault="00AA527B" w:rsidP="00ED7BFC">
      <w:pPr>
        <w:rPr>
          <w:rFonts w:eastAsia="Times New Roman"/>
        </w:rPr>
      </w:pPr>
      <w:r w:rsidRPr="00AA527B">
        <w:rPr>
          <w:rFonts w:eastAsia="Times New Roman"/>
          <w:bCs/>
          <w:noProof/>
        </w:rPr>
        <w:t>403.5</w:t>
      </w:r>
      <w:r w:rsidRPr="00AA527B">
        <w:rPr>
          <w:rFonts w:eastAsia="Times New Roman"/>
          <w:bCs/>
          <w:noProof/>
        </w:rPr>
        <w:tab/>
        <w:t>RESPONSIBILITY</w:t>
      </w:r>
    </w:p>
    <w:p w:rsidR="00AA527B" w:rsidRPr="00AA527B" w:rsidRDefault="00AA527B" w:rsidP="00ED7BFC">
      <w:pPr>
        <w:rPr>
          <w:rFonts w:eastAsia="Times New Roman"/>
        </w:rPr>
      </w:pPr>
      <w:r w:rsidRPr="00AA527B">
        <w:rPr>
          <w:rFonts w:eastAsia="Times New Roman"/>
        </w:rPr>
        <w:t>Faculty, staff, and any external researchers (and when appropriate students) who are applying to conduct research and while conducting research are responsible to follow the context and framework for Indigenous Research, the Research Agenda and to comply with the Research responsibilities as outlined below:</w:t>
      </w:r>
    </w:p>
    <w:p w:rsidR="00AA527B" w:rsidRPr="00AA527B" w:rsidRDefault="00AA527B" w:rsidP="00ED7BFC">
      <w:pPr>
        <w:rPr>
          <w:rFonts w:eastAsia="Times New Roman"/>
        </w:rPr>
      </w:pPr>
      <w:r w:rsidRPr="00AA527B">
        <w:rPr>
          <w:rFonts w:eastAsia="Times New Roman"/>
          <w:u w:val="single"/>
        </w:rPr>
        <w:t>Cultural grounding</w:t>
      </w:r>
      <w:r w:rsidRPr="00AA527B">
        <w:rPr>
          <w:rFonts w:eastAsia="Times New Roman"/>
        </w:rPr>
        <w:t>: Research topics should be to the benefit and enhancement of the tribal communities NWIC serves.  It is very important for researchers to understand that there is cultural knowledge that can be shared, and there is knowledge that is private to tribal individuals and families.  It is the responsibility of the researcher to know which information is public and which is private, and ensure the protection of both.</w:t>
      </w:r>
    </w:p>
    <w:p w:rsidR="00AA527B" w:rsidRPr="00AA527B" w:rsidRDefault="00AA527B" w:rsidP="00ED7BFC">
      <w:pPr>
        <w:rPr>
          <w:rFonts w:eastAsia="Times New Roman"/>
        </w:rPr>
      </w:pPr>
      <w:r w:rsidRPr="00AA527B">
        <w:rPr>
          <w:rFonts w:eastAsia="Times New Roman"/>
          <w:u w:val="single"/>
        </w:rPr>
        <w:t>Ownership, control, access, possession</w:t>
      </w:r>
      <w:r w:rsidRPr="00AA527B">
        <w:rPr>
          <w:rFonts w:eastAsia="Times New Roman"/>
        </w:rPr>
        <w:t xml:space="preserve">:  Ownership means that either the tribal family or community owns the cultural knowledge so consent is required to use the knowledge. Control refers to the tribal family or communities’ right to control aspects of research that is conducted involving the family or community.  This especially includes the dissemination of cultural knowledge. Access refers to the ability for tribal </w:t>
      </w:r>
      <w:r w:rsidRPr="00AA527B">
        <w:rPr>
          <w:rFonts w:eastAsia="Times New Roman"/>
        </w:rPr>
        <w:lastRenderedPageBreak/>
        <w:t>individuals/families/communities to access research that has been conducted on them. Possession refers to who holds the actual possession of the research, data, and/or materials.  It is a tool for which ownership can be asserted and knowledge protected.</w:t>
      </w:r>
    </w:p>
    <w:p w:rsidR="00AA527B" w:rsidRPr="00AA527B" w:rsidRDefault="00AA527B" w:rsidP="00ED7BFC">
      <w:pPr>
        <w:rPr>
          <w:rFonts w:eastAsia="Times New Roman"/>
        </w:rPr>
      </w:pPr>
      <w:r w:rsidRPr="00AA527B">
        <w:rPr>
          <w:rFonts w:eastAsia="Times New Roman"/>
          <w:u w:val="single"/>
        </w:rPr>
        <w:t>Informed consent</w:t>
      </w:r>
      <w:r w:rsidRPr="00AA527B">
        <w:rPr>
          <w:rFonts w:eastAsia="Times New Roman"/>
        </w:rPr>
        <w:t>: Researchers are required to inform participants of the purposes and intentions for their research in advance.  Evidence of informed consent must be obtained after the participant(s) has been given the opportunity to examine the benefits and risk of the research.  This allows them to decide what information they ultimately wish to share or not.  It is important to be open and honest.  Participants must be informed that they are free to withdraw from the research at any time without question or consequence.  Informed consent must include all mediums for which the research will be utilized, noting that use of research materials will not be used outside of the scope of the research project and/or proposal without the permission of the research participants.</w:t>
      </w:r>
    </w:p>
    <w:p w:rsidR="00AA527B" w:rsidRPr="00AA527B" w:rsidRDefault="00AA527B" w:rsidP="00ED7BFC">
      <w:pPr>
        <w:rPr>
          <w:rFonts w:eastAsia="Times New Roman"/>
        </w:rPr>
      </w:pPr>
      <w:r w:rsidRPr="00AA527B">
        <w:rPr>
          <w:rFonts w:eastAsia="Times New Roman"/>
          <w:u w:val="single"/>
        </w:rPr>
        <w:t>Giving Thanks</w:t>
      </w:r>
      <w:r w:rsidRPr="00AA527B">
        <w:rPr>
          <w:rFonts w:eastAsia="Times New Roman"/>
        </w:rPr>
        <w:t xml:space="preserve">:  It is central to the values of NWIC to give thanks to all the people who helped you conduct research. Give credit where credit is due. </w:t>
      </w:r>
    </w:p>
    <w:p w:rsidR="00AA527B" w:rsidRPr="00AA527B" w:rsidRDefault="00AA527B" w:rsidP="00ED7BFC">
      <w:pPr>
        <w:rPr>
          <w:rFonts w:eastAsia="Times New Roman"/>
        </w:rPr>
      </w:pPr>
      <w:r w:rsidRPr="00AA527B">
        <w:rPr>
          <w:rFonts w:eastAsia="Times New Roman"/>
        </w:rPr>
        <w:t>403.6</w:t>
      </w:r>
      <w:r w:rsidRPr="00AA527B">
        <w:rPr>
          <w:rFonts w:eastAsia="Times New Roman"/>
        </w:rPr>
        <w:tab/>
        <w:t>DEFINITIONS</w:t>
      </w:r>
    </w:p>
    <w:p w:rsidR="00AA527B" w:rsidRPr="00AA527B" w:rsidRDefault="00AA527B" w:rsidP="00ED7BFC">
      <w:pPr>
        <w:rPr>
          <w:rFonts w:eastAsia="Times New Roman"/>
          <w:bCs/>
        </w:rPr>
      </w:pPr>
      <w:r w:rsidRPr="00AA527B">
        <w:rPr>
          <w:rFonts w:eastAsia="Times New Roman"/>
          <w:bCs/>
        </w:rPr>
        <w:t>“Context” is defined as Ontology (Body of Knowledge and Relationality), Epistemology (Our World Views), and Axiology (Our Values).</w:t>
      </w:r>
    </w:p>
    <w:p w:rsidR="00AA527B" w:rsidRPr="00AA527B" w:rsidRDefault="00AA527B" w:rsidP="00ED7BFC">
      <w:pPr>
        <w:rPr>
          <w:rFonts w:eastAsia="Times New Roman"/>
          <w:bCs/>
        </w:rPr>
      </w:pPr>
      <w:r w:rsidRPr="00AA527B">
        <w:rPr>
          <w:rFonts w:eastAsia="Times New Roman"/>
          <w:bCs/>
        </w:rPr>
        <w:t>“Framework” is defined as Indigenous Theories and Indigenous Methods</w:t>
      </w:r>
    </w:p>
    <w:p w:rsidR="00AA527B" w:rsidRPr="00AA527B" w:rsidRDefault="00AA527B" w:rsidP="00ED7BFC">
      <w:pPr>
        <w:rPr>
          <w:rFonts w:eastAsia="Times New Roman"/>
          <w:bCs/>
        </w:rPr>
      </w:pPr>
      <w:r w:rsidRPr="00AA527B">
        <w:rPr>
          <w:rFonts w:eastAsia="Times New Roman"/>
          <w:bCs/>
        </w:rPr>
        <w:t>403.7</w:t>
      </w:r>
      <w:r w:rsidRPr="00AA527B">
        <w:rPr>
          <w:rFonts w:eastAsia="Times New Roman"/>
          <w:bCs/>
        </w:rPr>
        <w:tab/>
        <w:t>PROCEDURES RELATING TO POLICY</w:t>
      </w:r>
    </w:p>
    <w:p w:rsidR="00AA527B" w:rsidRPr="00AA527B" w:rsidRDefault="00AA527B" w:rsidP="00ED7BFC">
      <w:pPr>
        <w:rPr>
          <w:rFonts w:eastAsia="Times New Roman"/>
          <w:bCs/>
        </w:rPr>
      </w:pPr>
      <w:r w:rsidRPr="00AA527B">
        <w:rPr>
          <w:rFonts w:eastAsia="Times New Roman"/>
          <w:bCs/>
        </w:rPr>
        <w:t>Procedures relating to the adoption of this policy will include:</w:t>
      </w:r>
    </w:p>
    <w:p w:rsidR="00AA527B" w:rsidRPr="009F7DB9" w:rsidRDefault="00AA527B" w:rsidP="00A32735">
      <w:pPr>
        <w:pStyle w:val="ListParagraph"/>
        <w:numPr>
          <w:ilvl w:val="0"/>
          <w:numId w:val="18"/>
        </w:numPr>
        <w:rPr>
          <w:rFonts w:asciiTheme="minorHAnsi" w:hAnsiTheme="minorHAnsi"/>
          <w:bCs/>
          <w:sz w:val="22"/>
          <w:szCs w:val="22"/>
        </w:rPr>
      </w:pPr>
      <w:r w:rsidRPr="009F7DB9">
        <w:rPr>
          <w:rFonts w:asciiTheme="minorHAnsi" w:hAnsiTheme="minorHAnsi"/>
          <w:bCs/>
          <w:sz w:val="22"/>
          <w:szCs w:val="22"/>
        </w:rPr>
        <w:t>incorporation of the policy as part of the Indigenous Framework;</w:t>
      </w:r>
    </w:p>
    <w:p w:rsidR="00AA527B" w:rsidRPr="009F7DB9" w:rsidRDefault="00AA527B" w:rsidP="00A32735">
      <w:pPr>
        <w:pStyle w:val="ListParagraph"/>
        <w:numPr>
          <w:ilvl w:val="0"/>
          <w:numId w:val="18"/>
        </w:numPr>
        <w:rPr>
          <w:rFonts w:asciiTheme="minorHAnsi" w:hAnsiTheme="minorHAnsi"/>
          <w:bCs/>
          <w:sz w:val="22"/>
          <w:szCs w:val="22"/>
        </w:rPr>
      </w:pPr>
      <w:r w:rsidRPr="009F7DB9">
        <w:rPr>
          <w:rFonts w:asciiTheme="minorHAnsi" w:hAnsiTheme="minorHAnsi"/>
          <w:bCs/>
          <w:sz w:val="22"/>
          <w:szCs w:val="22"/>
        </w:rPr>
        <w:t>articulation of delegation of responsibility for implementation of the policy, to include  Institutional Review Board, Land Grant Committee, and Indigenous Wellness Committee;</w:t>
      </w:r>
    </w:p>
    <w:p w:rsidR="00AA527B" w:rsidRPr="009F7DB9" w:rsidRDefault="00AA527B" w:rsidP="00A32735">
      <w:pPr>
        <w:pStyle w:val="ListParagraph"/>
        <w:numPr>
          <w:ilvl w:val="0"/>
          <w:numId w:val="18"/>
        </w:numPr>
        <w:rPr>
          <w:rFonts w:asciiTheme="minorHAnsi" w:hAnsiTheme="minorHAnsi"/>
          <w:bCs/>
          <w:sz w:val="22"/>
          <w:szCs w:val="22"/>
        </w:rPr>
      </w:pPr>
      <w:r w:rsidRPr="009F7DB9">
        <w:rPr>
          <w:rFonts w:asciiTheme="minorHAnsi" w:hAnsiTheme="minorHAnsi"/>
          <w:bCs/>
          <w:sz w:val="22"/>
          <w:szCs w:val="22"/>
        </w:rPr>
        <w:t>incorporation of an educational component; and</w:t>
      </w:r>
    </w:p>
    <w:p w:rsidR="00AA527B" w:rsidRPr="009F7DB9" w:rsidRDefault="00AA527B" w:rsidP="00A32735">
      <w:pPr>
        <w:pStyle w:val="ListParagraph"/>
        <w:numPr>
          <w:ilvl w:val="0"/>
          <w:numId w:val="18"/>
        </w:numPr>
        <w:rPr>
          <w:rFonts w:asciiTheme="minorHAnsi" w:hAnsiTheme="minorHAnsi"/>
          <w:bCs/>
          <w:sz w:val="22"/>
          <w:szCs w:val="22"/>
        </w:rPr>
      </w:pPr>
      <w:r w:rsidRPr="009F7DB9">
        <w:rPr>
          <w:rFonts w:asciiTheme="minorHAnsi" w:hAnsiTheme="minorHAnsi"/>
          <w:bCs/>
          <w:sz w:val="22"/>
          <w:szCs w:val="22"/>
        </w:rPr>
        <w:t>clarification on informed consent, including but not limited to electronic consent and writings and publications.</w:t>
      </w:r>
      <w:r w:rsidRPr="009F7DB9">
        <w:rPr>
          <w:rFonts w:asciiTheme="minorHAnsi" w:hAnsiTheme="minorHAnsi"/>
          <w:bCs/>
          <w:sz w:val="22"/>
          <w:szCs w:val="22"/>
        </w:rPr>
        <w:br/>
      </w:r>
    </w:p>
    <w:p w:rsidR="00AA527B" w:rsidRPr="009F7DB9" w:rsidRDefault="00AA527B" w:rsidP="00ED7BFC">
      <w:pPr>
        <w:rPr>
          <w:rFonts w:eastAsia="Times New Roman"/>
          <w:bCs/>
        </w:rPr>
      </w:pPr>
      <w:r w:rsidRPr="009F7DB9">
        <w:rPr>
          <w:rFonts w:eastAsia="Times New Roman"/>
          <w:bCs/>
        </w:rPr>
        <w:t>403.8</w:t>
      </w:r>
      <w:r w:rsidRPr="009F7DB9">
        <w:rPr>
          <w:rFonts w:eastAsia="Times New Roman"/>
          <w:bCs/>
        </w:rPr>
        <w:tab/>
        <w:t>RELATED INFORMATION</w:t>
      </w:r>
    </w:p>
    <w:p w:rsidR="00AA527B" w:rsidRPr="009F7DB9" w:rsidRDefault="00AA527B" w:rsidP="00A32735">
      <w:pPr>
        <w:pStyle w:val="ListParagraph"/>
        <w:numPr>
          <w:ilvl w:val="0"/>
          <w:numId w:val="18"/>
        </w:numPr>
        <w:rPr>
          <w:rFonts w:asciiTheme="minorHAnsi" w:hAnsiTheme="minorHAnsi"/>
          <w:sz w:val="22"/>
          <w:szCs w:val="22"/>
        </w:rPr>
      </w:pPr>
      <w:r w:rsidRPr="009F7DB9">
        <w:rPr>
          <w:rFonts w:asciiTheme="minorHAnsi" w:hAnsiTheme="minorHAnsi"/>
          <w:sz w:val="22"/>
          <w:szCs w:val="22"/>
        </w:rPr>
        <w:t>Research Agenda, Academic Freedom, Ethics, Scholarship, Teaching &amp; Assessment</w:t>
      </w:r>
    </w:p>
    <w:p w:rsidR="00AA527B" w:rsidRPr="009F7DB9" w:rsidRDefault="00AA527B" w:rsidP="00A32735">
      <w:pPr>
        <w:pStyle w:val="ListParagraph"/>
        <w:numPr>
          <w:ilvl w:val="0"/>
          <w:numId w:val="18"/>
        </w:numPr>
        <w:rPr>
          <w:rFonts w:asciiTheme="minorHAnsi" w:hAnsiTheme="minorHAnsi"/>
          <w:sz w:val="22"/>
          <w:szCs w:val="22"/>
        </w:rPr>
      </w:pPr>
      <w:r w:rsidRPr="009F7DB9">
        <w:rPr>
          <w:rFonts w:asciiTheme="minorHAnsi" w:hAnsiTheme="minorHAnsi"/>
          <w:sz w:val="22"/>
          <w:szCs w:val="22"/>
        </w:rPr>
        <w:t>Publication, TEK, Cultural objects, Culturally appropriate</w:t>
      </w:r>
    </w:p>
    <w:p w:rsidR="00AA527B" w:rsidRPr="009F7DB9" w:rsidRDefault="00AA527B" w:rsidP="00A32735">
      <w:pPr>
        <w:pStyle w:val="ListParagraph"/>
        <w:numPr>
          <w:ilvl w:val="0"/>
          <w:numId w:val="18"/>
        </w:numPr>
        <w:rPr>
          <w:rFonts w:asciiTheme="minorHAnsi" w:hAnsiTheme="minorHAnsi"/>
          <w:sz w:val="22"/>
          <w:szCs w:val="22"/>
        </w:rPr>
      </w:pPr>
      <w:r w:rsidRPr="009F7DB9">
        <w:rPr>
          <w:rFonts w:asciiTheme="minorHAnsi" w:hAnsiTheme="minorHAnsi"/>
          <w:sz w:val="22"/>
          <w:szCs w:val="22"/>
        </w:rPr>
        <w:t>Institutional Review Board Manual:  Purpose and Policies</w:t>
      </w:r>
    </w:p>
    <w:p w:rsidR="00AA527B" w:rsidRPr="009F7DB9" w:rsidRDefault="00AA527B" w:rsidP="00A32735">
      <w:pPr>
        <w:pStyle w:val="ListParagraph"/>
        <w:numPr>
          <w:ilvl w:val="0"/>
          <w:numId w:val="18"/>
        </w:numPr>
        <w:rPr>
          <w:rFonts w:asciiTheme="minorHAnsi" w:hAnsiTheme="minorHAnsi"/>
          <w:sz w:val="22"/>
          <w:szCs w:val="22"/>
        </w:rPr>
      </w:pPr>
      <w:r w:rsidRPr="009F7DB9">
        <w:rPr>
          <w:rFonts w:asciiTheme="minorHAnsi" w:hAnsiTheme="minorHAnsi"/>
          <w:sz w:val="22"/>
          <w:szCs w:val="22"/>
        </w:rPr>
        <w:t>Framework for Indigenous Evaluation</w:t>
      </w:r>
    </w:p>
    <w:p w:rsidR="0068669C" w:rsidRDefault="0068669C" w:rsidP="00ED7BFC">
      <w:pPr>
        <w:rPr>
          <w:rFonts w:eastAsia="Times New Roman"/>
        </w:rPr>
      </w:pPr>
    </w:p>
    <w:p w:rsidR="00AA527B" w:rsidRPr="00AA527B" w:rsidRDefault="00AA527B" w:rsidP="00ED7BFC">
      <w:pPr>
        <w:rPr>
          <w:rFonts w:eastAsia="Times New Roman"/>
          <w:bCs/>
          <w:noProof/>
        </w:rPr>
      </w:pPr>
      <w:r w:rsidRPr="00AA527B">
        <w:rPr>
          <w:rFonts w:eastAsia="Times New Roman"/>
        </w:rPr>
        <w:t>403.9</w:t>
      </w:r>
      <w:r w:rsidRPr="00AA527B">
        <w:rPr>
          <w:rFonts w:eastAsia="Times New Roman"/>
        </w:rPr>
        <w:tab/>
        <w:t>REVIEW DATE</w:t>
      </w:r>
      <w:r w:rsidRPr="00AA527B">
        <w:rPr>
          <w:rFonts w:eastAsia="Times New Roman"/>
          <w:bCs/>
          <w:noProof/>
        </w:rPr>
        <w:t xml:space="preserve"> </w:t>
      </w:r>
    </w:p>
    <w:p w:rsidR="00AA527B" w:rsidRPr="00AA527B" w:rsidRDefault="00AA527B" w:rsidP="00ED7BFC">
      <w:pPr>
        <w:spacing w:after="0"/>
        <w:rPr>
          <w:rFonts w:ascii="Times New Roman" w:eastAsia="Times New Roman" w:hAnsi="Times New Roman" w:cs="Times New Roman"/>
        </w:rPr>
      </w:pPr>
      <w:r w:rsidRPr="00AA527B">
        <w:rPr>
          <w:rFonts w:eastAsia="Times New Roman"/>
          <w:bCs/>
          <w:noProof/>
        </w:rPr>
        <w:t>This policy will be reviewed every three years.</w:t>
      </w:r>
      <w:bookmarkStart w:id="57" w:name="h.nmf14n" w:colFirst="0" w:colLast="0"/>
      <w:bookmarkEnd w:id="57"/>
    </w:p>
    <w:p w:rsidR="0068669C" w:rsidRDefault="0068669C" w:rsidP="00ED7BFC">
      <w:pPr>
        <w:spacing w:after="0"/>
      </w:pPr>
    </w:p>
    <w:p w:rsidR="0068669C" w:rsidRDefault="0068669C" w:rsidP="00ED7BFC">
      <w:pPr>
        <w:rPr>
          <w:u w:val="single"/>
        </w:rPr>
      </w:pPr>
    </w:p>
    <w:p w:rsidR="00AA527B" w:rsidRPr="00AA527B" w:rsidRDefault="00AA527B" w:rsidP="00ED7BFC">
      <w:r w:rsidRPr="0068669C">
        <w:rPr>
          <w:u w:val="single"/>
        </w:rPr>
        <w:lastRenderedPageBreak/>
        <w:t>Code of Ethics for Employees</w:t>
      </w:r>
      <w:r w:rsidRPr="0068669C">
        <w:rPr>
          <w:u w:val="single"/>
        </w:rPr>
        <w:br/>
      </w:r>
      <w:r w:rsidRPr="00AA527B">
        <w:t>Approved by the Board of Trustees, December 16, 2003</w:t>
      </w:r>
    </w:p>
    <w:p w:rsidR="00AA527B" w:rsidRPr="00AA527B" w:rsidRDefault="00AA527B" w:rsidP="00ED7BFC">
      <w:r w:rsidRPr="00AA527B">
        <w:t xml:space="preserve">Preamble: This Northwest Indian College Code of Ethics for Employees has been developed with input from representatives of the constituency groups at NWIC and developed and proposed by he Personnel Policy Committee. It is meant to be educational and aspirational to show all members of the College community the climate that we foster, and express the ethical standards and guidelines for the conduct of all Northwest Indian College Employees. It also informs the public of the standards of ethical conduct for which employees are responsible. </w:t>
      </w:r>
    </w:p>
    <w:p w:rsidR="00AA527B" w:rsidRPr="00AA527B" w:rsidRDefault="00AA527B" w:rsidP="00ED7BFC">
      <w:r w:rsidRPr="00AA527B">
        <w:t>Employees of Northwest Indian College have a responsibility to ensure that they are familiar with this Code of Ethics, understand its application to the conduct, and adhere to its principles. Employees should also be familiar with other sources of information that will assist them in making informed decisions. These include the law, policies and agreements that are relevant to their work.</w:t>
      </w:r>
    </w:p>
    <w:p w:rsidR="00AA527B" w:rsidRPr="00AA527B" w:rsidRDefault="00AA527B" w:rsidP="00ED7BFC">
      <w:r w:rsidRPr="00AA527B">
        <w:t>The NWIC Code of Ethics includes examples of the applications of the ethical principles. While the examples are intended to provide further guidance and assistance, no part of the code can substitute for the active process of ethical decision-making. In instances of ethical demands or dilemmas where a simple or direct application of this Code is not possible, employees should seek clarification and assistance.</w:t>
      </w:r>
    </w:p>
    <w:p w:rsidR="00AA527B" w:rsidRPr="00AA527B" w:rsidRDefault="00AA527B" w:rsidP="00ED7BFC">
      <w:r w:rsidRPr="00AA527B">
        <w:t>For the purpose of this document, definitions are provided in Appendix A in the Personnel Policy manual. Recommendations for addressing ethical concerns are provided in Appendix B of the Personnel Policy manual.</w:t>
      </w:r>
    </w:p>
    <w:p w:rsidR="00AA527B" w:rsidRPr="0068669C" w:rsidRDefault="00AA527B" w:rsidP="00ED7BFC">
      <w:pPr>
        <w:rPr>
          <w:u w:val="single"/>
        </w:rPr>
      </w:pPr>
      <w:bookmarkStart w:id="58" w:name="h.37m2jsg" w:colFirst="0" w:colLast="0"/>
      <w:bookmarkEnd w:id="58"/>
      <w:r w:rsidRPr="0068669C">
        <w:rPr>
          <w:u w:val="single"/>
        </w:rPr>
        <w:t>Faculty Evaluations</w:t>
      </w:r>
    </w:p>
    <w:p w:rsidR="00AA527B" w:rsidRPr="0068669C" w:rsidRDefault="00AA527B" w:rsidP="00ED7BFC">
      <w:pPr>
        <w:rPr>
          <w:rFonts w:eastAsia="Times New Roman"/>
          <w:u w:val="single"/>
        </w:rPr>
      </w:pPr>
      <w:bookmarkStart w:id="59" w:name="h.1mrcu09" w:colFirst="0" w:colLast="0"/>
      <w:bookmarkEnd w:id="59"/>
      <w:r w:rsidRPr="0068669C">
        <w:rPr>
          <w:u w:val="single"/>
        </w:rPr>
        <w:t>Performance Evaluations</w:t>
      </w:r>
    </w:p>
    <w:p w:rsidR="00AA527B" w:rsidRPr="00AA527B" w:rsidRDefault="00AA527B" w:rsidP="00ED7BFC">
      <w:pPr>
        <w:rPr>
          <w:rFonts w:eastAsia="Times New Roman"/>
        </w:rPr>
      </w:pPr>
      <w:r w:rsidRPr="00AA527B">
        <w:t>The purpose of faculty evaluation is to assess teaching performance and the individuals overall commitment to achieving the mission of the college.  The current NWIC Faculty Evaluation form contains the following general areas in which successful faculty members demonstrate competency include:</w:t>
      </w:r>
    </w:p>
    <w:p w:rsidR="00AA527B" w:rsidRPr="009F7DB9" w:rsidRDefault="00AA527B" w:rsidP="00A32735">
      <w:pPr>
        <w:pStyle w:val="ListParagraph"/>
        <w:numPr>
          <w:ilvl w:val="0"/>
          <w:numId w:val="9"/>
        </w:numPr>
        <w:rPr>
          <w:rFonts w:asciiTheme="minorHAnsi" w:hAnsiTheme="minorHAnsi"/>
          <w:sz w:val="22"/>
          <w:szCs w:val="22"/>
        </w:rPr>
      </w:pPr>
      <w:r w:rsidRPr="009F7DB9">
        <w:rPr>
          <w:rFonts w:asciiTheme="minorHAnsi" w:hAnsiTheme="minorHAnsi"/>
          <w:sz w:val="22"/>
          <w:szCs w:val="22"/>
        </w:rPr>
        <w:t>Instructional Skills: The faculty member will be accountable for an effective instructional delivery, command of the subject matter, and conducting classes that promote maximum student learning.</w:t>
      </w:r>
    </w:p>
    <w:p w:rsidR="00AA527B" w:rsidRPr="009F7DB9" w:rsidRDefault="00AA527B" w:rsidP="00A32735">
      <w:pPr>
        <w:pStyle w:val="ListParagraph"/>
        <w:numPr>
          <w:ilvl w:val="0"/>
          <w:numId w:val="9"/>
        </w:numPr>
        <w:rPr>
          <w:rFonts w:asciiTheme="minorHAnsi" w:hAnsiTheme="minorHAnsi"/>
          <w:sz w:val="22"/>
          <w:szCs w:val="22"/>
        </w:rPr>
      </w:pPr>
      <w:r w:rsidRPr="009F7DB9">
        <w:rPr>
          <w:rFonts w:asciiTheme="minorHAnsi" w:hAnsiTheme="minorHAnsi"/>
          <w:sz w:val="22"/>
          <w:szCs w:val="22"/>
        </w:rPr>
        <w:t>Instructional Materials and Development: The faculty member will be accountable for maintaining and developing instructional materials and methods that effectively enhance maximum student learning.</w:t>
      </w:r>
    </w:p>
    <w:p w:rsidR="00AA527B" w:rsidRPr="009F7DB9" w:rsidRDefault="00AA527B" w:rsidP="00A32735">
      <w:pPr>
        <w:pStyle w:val="ListParagraph"/>
        <w:numPr>
          <w:ilvl w:val="0"/>
          <w:numId w:val="9"/>
        </w:numPr>
        <w:rPr>
          <w:rFonts w:asciiTheme="minorHAnsi" w:hAnsiTheme="minorHAnsi"/>
          <w:sz w:val="22"/>
          <w:szCs w:val="22"/>
        </w:rPr>
      </w:pPr>
      <w:r w:rsidRPr="009F7DB9">
        <w:rPr>
          <w:rFonts w:asciiTheme="minorHAnsi" w:hAnsiTheme="minorHAnsi"/>
          <w:sz w:val="22"/>
          <w:szCs w:val="22"/>
        </w:rPr>
        <w:t>Professional Responsibilities: The faculty member will be accountable for his/her work schedule as assigned.</w:t>
      </w:r>
    </w:p>
    <w:p w:rsidR="00AA527B" w:rsidRPr="009F7DB9" w:rsidRDefault="00AA527B" w:rsidP="00A32735">
      <w:pPr>
        <w:pStyle w:val="ListParagraph"/>
        <w:numPr>
          <w:ilvl w:val="0"/>
          <w:numId w:val="9"/>
        </w:numPr>
        <w:rPr>
          <w:rFonts w:asciiTheme="minorHAnsi" w:hAnsiTheme="minorHAnsi"/>
          <w:sz w:val="22"/>
          <w:szCs w:val="22"/>
        </w:rPr>
      </w:pPr>
      <w:r w:rsidRPr="009F7DB9">
        <w:rPr>
          <w:rFonts w:asciiTheme="minorHAnsi" w:hAnsiTheme="minorHAnsi"/>
          <w:sz w:val="22"/>
          <w:szCs w:val="22"/>
        </w:rPr>
        <w:t>Professional Relationships: The faculty member will be accountable for maintaining high professional standards in all relationships with colleagues, associates and students.</w:t>
      </w:r>
    </w:p>
    <w:p w:rsidR="00AA527B" w:rsidRPr="009F7DB9" w:rsidRDefault="00AA527B" w:rsidP="00A32735">
      <w:pPr>
        <w:pStyle w:val="ListParagraph"/>
        <w:numPr>
          <w:ilvl w:val="0"/>
          <w:numId w:val="9"/>
        </w:numPr>
        <w:rPr>
          <w:rFonts w:asciiTheme="minorHAnsi" w:hAnsiTheme="minorHAnsi"/>
          <w:sz w:val="22"/>
          <w:szCs w:val="22"/>
        </w:rPr>
      </w:pPr>
      <w:r w:rsidRPr="009F7DB9">
        <w:rPr>
          <w:rFonts w:asciiTheme="minorHAnsi" w:hAnsiTheme="minorHAnsi"/>
          <w:sz w:val="22"/>
          <w:szCs w:val="22"/>
        </w:rPr>
        <w:t>Faculty Classroom Evaluation: The faculty member will be accountable for one satisfactory classroom performance evaluation.  The evaluation of the instructor's performance on the characteristics [in this section of the Faculty Evaluation] is based upon actual classroom observation.</w:t>
      </w:r>
    </w:p>
    <w:p w:rsidR="00AA527B" w:rsidRPr="009F7DB9" w:rsidRDefault="00AA527B" w:rsidP="00A32735">
      <w:pPr>
        <w:pStyle w:val="ListParagraph"/>
        <w:numPr>
          <w:ilvl w:val="0"/>
          <w:numId w:val="9"/>
        </w:numPr>
        <w:rPr>
          <w:rFonts w:asciiTheme="minorHAnsi" w:hAnsiTheme="minorHAnsi"/>
          <w:sz w:val="22"/>
          <w:szCs w:val="22"/>
        </w:rPr>
      </w:pPr>
      <w:r w:rsidRPr="009F7DB9">
        <w:rPr>
          <w:rFonts w:asciiTheme="minorHAnsi" w:hAnsiTheme="minorHAnsi"/>
          <w:sz w:val="22"/>
          <w:szCs w:val="22"/>
        </w:rPr>
        <w:t>Faculty Self-Evaluation: This section of the Faculty Evaluation contains question intended for each individual to assess her/his own progress and achievement in three areas: professional development, instruction skills and relationship with colleagues.</w:t>
      </w:r>
    </w:p>
    <w:p w:rsidR="0068669C" w:rsidRDefault="0068669C" w:rsidP="00CA02C2">
      <w:pPr>
        <w:ind w:left="720"/>
        <w:rPr>
          <w:rFonts w:eastAsia="Times New Roman"/>
        </w:rPr>
      </w:pPr>
      <w:bookmarkStart w:id="60" w:name="h.46r0co2" w:colFirst="0" w:colLast="0"/>
      <w:bookmarkEnd w:id="60"/>
    </w:p>
    <w:p w:rsidR="00AA527B" w:rsidRPr="00AA527B" w:rsidRDefault="00AA527B" w:rsidP="00ED7BFC">
      <w:pPr>
        <w:rPr>
          <w:rFonts w:eastAsia="Times New Roman"/>
        </w:rPr>
      </w:pPr>
      <w:r w:rsidRPr="00AA527B">
        <w:lastRenderedPageBreak/>
        <w:t>All faculty members will receive a written evaluation at least once every three years.  The original copy will be placed in their official personnel file In Human Resources.  Part-time evaluations will be the first year. (All faculty evaluations - 1</w:t>
      </w:r>
      <w:r w:rsidRPr="00AA527B">
        <w:rPr>
          <w:vertAlign w:val="superscript"/>
        </w:rPr>
        <w:t>st</w:t>
      </w:r>
      <w:r w:rsidRPr="00AA527B">
        <w:t xml:space="preserve"> year.)</w:t>
      </w:r>
    </w:p>
    <w:p w:rsidR="00AA527B" w:rsidRPr="0068669C" w:rsidRDefault="00AA527B" w:rsidP="00ED7BFC">
      <w:pPr>
        <w:rPr>
          <w:rFonts w:eastAsia="Times New Roman"/>
          <w:u w:val="single"/>
        </w:rPr>
      </w:pPr>
      <w:r w:rsidRPr="0068669C">
        <w:rPr>
          <w:u w:val="single"/>
        </w:rPr>
        <w:t>Peer Review of Teaching</w:t>
      </w:r>
    </w:p>
    <w:p w:rsidR="00AA527B" w:rsidRPr="00AA527B" w:rsidRDefault="00AA527B" w:rsidP="00ED7BFC">
      <w:pPr>
        <w:rPr>
          <w:rFonts w:eastAsia="Times New Roman"/>
        </w:rPr>
      </w:pPr>
      <w:bookmarkStart w:id="61" w:name="h.2lwamvv" w:colFirst="0" w:colLast="0"/>
      <w:bookmarkEnd w:id="61"/>
      <w:r w:rsidRPr="00AA527B">
        <w:t>In addition, faculty members are required to select a faculty partner with which they will complete a peer review of teaching process each year.  This involves the use of the "Peer Review of Teaching" form (which is available from the NWIC Assessment website), a pre-observation meeting, a classroom observation session, consideration of course materials, and other comments the intent of which is to give consideration to commendations and recommendations regarding teaching.  Each faculty member should complete this form for another faculty member, the final copy of which is to be provided to the Dean of Academics.</w:t>
      </w:r>
    </w:p>
    <w:p w:rsidR="00AA527B" w:rsidRPr="0068669C" w:rsidRDefault="00AA527B" w:rsidP="00ED7BFC">
      <w:pPr>
        <w:rPr>
          <w:u w:val="single"/>
        </w:rPr>
      </w:pPr>
      <w:r w:rsidRPr="0068669C">
        <w:rPr>
          <w:u w:val="single"/>
        </w:rPr>
        <w:t>Student Course Evaluations</w:t>
      </w:r>
    </w:p>
    <w:p w:rsidR="00AA527B" w:rsidRPr="00AA527B" w:rsidRDefault="00AA527B" w:rsidP="00ED7BFC">
      <w:pPr>
        <w:rPr>
          <w:rFonts w:eastAsia="Times New Roman"/>
        </w:rPr>
      </w:pPr>
      <w:r w:rsidRPr="00AA527B">
        <w:t>Once each quarter, in the 8</w:t>
      </w:r>
      <w:r w:rsidRPr="00AA527B">
        <w:rPr>
          <w:vertAlign w:val="superscript"/>
        </w:rPr>
        <w:t>th</w:t>
      </w:r>
      <w:r w:rsidRPr="00AA527B">
        <w:t xml:space="preserve"> week of the quarter (or 5</w:t>
      </w:r>
      <w:r w:rsidRPr="00AA527B">
        <w:rPr>
          <w:vertAlign w:val="superscript"/>
        </w:rPr>
        <w:t>th</w:t>
      </w:r>
      <w:r w:rsidRPr="00AA527B">
        <w:t xml:space="preserve"> week for summer quarter), instructors of all classes are to allow students class time to complete student course evaluations.  These evaluations allow instructors to receive meaningful feedback, and contribute to assessment at NWIC.</w:t>
      </w:r>
    </w:p>
    <w:p w:rsidR="00AA527B" w:rsidRPr="00AA527B" w:rsidRDefault="00AA527B" w:rsidP="00ED7BFC">
      <w:pPr>
        <w:rPr>
          <w:rFonts w:eastAsia="Times New Roman"/>
        </w:rPr>
      </w:pPr>
      <w:r w:rsidRPr="00AA527B">
        <w:t>Student responses to the evaluation topics are confidential in that instructor’s will not see them in a way that the student will be identified.  The Dean of Academics will review the student evaluations.  Responses will be tabulated onto a master sheet, which will be returned to the instructor along with a summary of written comments.  A copy of the results will be made available to the division administrator and a copy placed in the employee’s personnel file.</w:t>
      </w:r>
    </w:p>
    <w:p w:rsidR="00AA527B" w:rsidRPr="00AA527B" w:rsidRDefault="00AA527B" w:rsidP="00ED7BFC">
      <w:pPr>
        <w:rPr>
          <w:rFonts w:eastAsia="Times New Roman"/>
        </w:rPr>
      </w:pPr>
      <w:r w:rsidRPr="00AA527B">
        <w:t>Specific instructions regarding student course evaluations for extended campus site managers; for face-to-face, ITV (Interactive TV), and online instructors; and for independent learning and distance learning instructors will be provided by the Assessment Coordinator each quarter.</w:t>
      </w:r>
    </w:p>
    <w:p w:rsidR="00AA527B" w:rsidRPr="0068669C" w:rsidRDefault="00AA527B" w:rsidP="00ED7BFC">
      <w:pPr>
        <w:rPr>
          <w:u w:val="single"/>
        </w:rPr>
      </w:pPr>
      <w:r w:rsidRPr="0068669C">
        <w:rPr>
          <w:u w:val="single"/>
        </w:rPr>
        <w:t>Safety &amp; Security Considerations</w:t>
      </w:r>
    </w:p>
    <w:p w:rsidR="00AA527B" w:rsidRPr="00AA527B" w:rsidRDefault="00AA527B" w:rsidP="00ED7BFC">
      <w:pPr>
        <w:rPr>
          <w:rFonts w:eastAsia="Times New Roman"/>
        </w:rPr>
      </w:pPr>
      <w:r w:rsidRPr="00AA527B">
        <w:t>Faculty members are expected to contribute to maintaining the safety and security of the campus environment.  This includes responsibilities involving emergency and other unusual circumstances as well as maintaining the security of personal valuables and campus facilities and their contents where necessary and possible.</w:t>
      </w:r>
    </w:p>
    <w:p w:rsidR="00AA527B" w:rsidRPr="00AA527B" w:rsidRDefault="00AA527B" w:rsidP="00ED7BFC">
      <w:pPr>
        <w:rPr>
          <w:rFonts w:eastAsia="Times New Roman"/>
        </w:rPr>
      </w:pPr>
      <w:r w:rsidRPr="00AA527B">
        <w:t xml:space="preserve">For additional information regarding security considerations, please consult the </w:t>
      </w:r>
      <w:r w:rsidRPr="00AA527B">
        <w:rPr>
          <w:i/>
        </w:rPr>
        <w:t>NWIC Safety and Security Manual</w:t>
      </w:r>
      <w:r w:rsidRPr="00AA527B">
        <w:t xml:space="preserve"> or contact your immediate supervisor.</w:t>
      </w:r>
    </w:p>
    <w:p w:rsidR="00AA527B" w:rsidRPr="00AA527B" w:rsidRDefault="00AA527B" w:rsidP="00ED7BFC">
      <w:pPr>
        <w:rPr>
          <w:rFonts w:eastAsia="Times New Roman"/>
        </w:rPr>
      </w:pPr>
      <w:bookmarkStart w:id="62" w:name="h.111kx3o" w:colFirst="0" w:colLast="0"/>
      <w:bookmarkEnd w:id="62"/>
      <w:r w:rsidRPr="00AA527B">
        <w:t>Additional information regarding emergency and safety issues is available in the NWIC Emergency Procedures brochures.</w:t>
      </w:r>
    </w:p>
    <w:p w:rsidR="00AA527B" w:rsidRPr="0068669C" w:rsidRDefault="00AA527B" w:rsidP="00ED7BFC">
      <w:pPr>
        <w:rPr>
          <w:rFonts w:eastAsia="Times New Roman"/>
          <w:u w:val="single"/>
        </w:rPr>
      </w:pPr>
      <w:r w:rsidRPr="0068669C">
        <w:rPr>
          <w:rFonts w:eastAsia="Times New Roman"/>
          <w:u w:val="single"/>
        </w:rPr>
        <w:t>Ordering Textbooks</w:t>
      </w:r>
    </w:p>
    <w:p w:rsidR="00AA527B" w:rsidRPr="00AA527B" w:rsidRDefault="00AA527B" w:rsidP="00ED7BFC">
      <w:pPr>
        <w:rPr>
          <w:rFonts w:eastAsia="Times New Roman"/>
        </w:rPr>
      </w:pPr>
      <w:r w:rsidRPr="00AA527B">
        <w:rPr>
          <w:rFonts w:eastAsia="Times New Roman"/>
        </w:rPr>
        <w:t>Most textbooks are ordered online through eCampus. The faculty member</w:t>
      </w:r>
      <w:r w:rsidR="00CC4B93">
        <w:rPr>
          <w:rFonts w:eastAsia="Times New Roman"/>
        </w:rPr>
        <w:t xml:space="preserve"> </w:t>
      </w:r>
      <w:r w:rsidRPr="00AA527B">
        <w:rPr>
          <w:rFonts w:eastAsia="Times New Roman"/>
        </w:rPr>
        <w:t>enters their own information directly onto the bookstore ( we will not ask for a form to be filled out) you will post your own information.</w:t>
      </w:r>
    </w:p>
    <w:p w:rsidR="00AA527B" w:rsidRPr="00AA527B" w:rsidRDefault="00CC4B93" w:rsidP="00ED7BFC">
      <w:pPr>
        <w:rPr>
          <w:rFonts w:eastAsia="Times New Roman"/>
        </w:rPr>
      </w:pPr>
      <w:r>
        <w:rPr>
          <w:rFonts w:eastAsia="Times New Roman"/>
        </w:rPr>
        <w:lastRenderedPageBreak/>
        <w:t> </w:t>
      </w:r>
      <w:r w:rsidR="00AA527B" w:rsidRPr="00AA527B">
        <w:rPr>
          <w:rFonts w:eastAsia="Times New Roman"/>
        </w:rPr>
        <w:t>Simply follow the directions on the fast-guide –adoption. If by some chance the schedule has been revised and your class has not been implemented then you might ha</w:t>
      </w:r>
      <w:r>
        <w:rPr>
          <w:rFonts w:eastAsia="Times New Roman"/>
        </w:rPr>
        <w:t>ve some difficulties- but the eC</w:t>
      </w:r>
      <w:r w:rsidR="00AA527B" w:rsidRPr="00AA527B">
        <w:rPr>
          <w:rFonts w:eastAsia="Times New Roman"/>
        </w:rPr>
        <w:t>ampus folks can help, The Site Student success Coordinator can help site faculty and the IL program assistant can help.</w:t>
      </w:r>
    </w:p>
    <w:p w:rsidR="00AA527B" w:rsidRPr="00AA527B" w:rsidRDefault="00CC4B93" w:rsidP="00ED7BFC">
      <w:pPr>
        <w:rPr>
          <w:rFonts w:eastAsia="Times New Roman"/>
        </w:rPr>
      </w:pPr>
      <w:r>
        <w:rPr>
          <w:rFonts w:eastAsia="Times New Roman"/>
        </w:rPr>
        <w:t> The eC</w:t>
      </w:r>
      <w:r w:rsidR="00AA527B" w:rsidRPr="00AA527B">
        <w:rPr>
          <w:rFonts w:eastAsia="Times New Roman"/>
        </w:rPr>
        <w:t>ampus bookstore is open for faculty to start inputting their textbooks at least 6-8 weeks before the quarter begins. Your username is your school email address and password  is nwic (all lowercase). You can change your password once you access for the first time.</w:t>
      </w:r>
    </w:p>
    <w:p w:rsidR="00AA527B" w:rsidRPr="00AA527B" w:rsidRDefault="00CC4B93" w:rsidP="00ED7BFC">
      <w:pPr>
        <w:rPr>
          <w:rFonts w:eastAsia="Times New Roman"/>
        </w:rPr>
      </w:pPr>
      <w:r>
        <w:rPr>
          <w:rFonts w:eastAsia="Times New Roman"/>
        </w:rPr>
        <w:t> </w:t>
      </w:r>
      <w:r w:rsidR="00AA527B" w:rsidRPr="00AA527B">
        <w:rPr>
          <w:rFonts w:eastAsia="Times New Roman"/>
        </w:rPr>
        <w:t>If you have any questions, you can email </w:t>
      </w:r>
      <w:hyperlink r:id="rId30" w:history="1">
        <w:r w:rsidR="00AA527B" w:rsidRPr="00AA527B">
          <w:rPr>
            <w:rFonts w:eastAsia="Times New Roman"/>
            <w:color w:val="0000FF"/>
            <w:u w:val="single"/>
          </w:rPr>
          <w:t>bookstoreteam@ecampus.com</w:t>
        </w:r>
      </w:hyperlink>
    </w:p>
    <w:p w:rsidR="00AA527B" w:rsidRPr="00AA527B" w:rsidRDefault="00AA527B" w:rsidP="00ED7BFC">
      <w:pPr>
        <w:rPr>
          <w:rFonts w:eastAsia="Times New Roman"/>
        </w:rPr>
      </w:pPr>
      <w:r w:rsidRPr="00AA527B">
        <w:rPr>
          <w:rFonts w:eastAsia="Times New Roman"/>
        </w:rPr>
        <w:t xml:space="preserve"> We will help any way that we can. </w:t>
      </w:r>
      <w:r w:rsidR="00CC4B93">
        <w:rPr>
          <w:rFonts w:eastAsia="Times New Roman"/>
        </w:rPr>
        <w:t>Site Student Success Coordinator</w:t>
      </w:r>
      <w:r w:rsidR="009F7DB9">
        <w:rPr>
          <w:rFonts w:eastAsia="Times New Roman"/>
        </w:rPr>
        <w:t xml:space="preserve"> </w:t>
      </w:r>
      <w:r w:rsidRPr="00AA527B">
        <w:rPr>
          <w:rFonts w:eastAsia="Times New Roman"/>
        </w:rPr>
        <w:t>can help site faculty in facilitating access to the bookstore if you are having problems.</w:t>
      </w:r>
    </w:p>
    <w:p w:rsidR="00AA527B" w:rsidRPr="00AA527B" w:rsidRDefault="00AA527B" w:rsidP="00ED7BFC">
      <w:pPr>
        <w:rPr>
          <w:rFonts w:eastAsia="Times New Roman"/>
        </w:rPr>
      </w:pPr>
      <w:r w:rsidRPr="00AA527B">
        <w:rPr>
          <w:rFonts w:eastAsia="Times New Roman"/>
        </w:rPr>
        <w:t>Please note: Once students are registered for classes, an access code is issued to their college email address (it usually takes approximately 48 hrs to receive a code). The code can then be used to purchase books and school related supplies (offices supplies, backpacks, portfolios, etc.), all with their student accounts through eCampus. Students may purchase books and supplies up to $300 using their access code. Students may also wish to explore other websites for textbooks. Students are responsible for paying for their textbooks. NWIC will deduct the cost of books, tuition, and fees from any student financial aid or award that’s posted to a student’s account.</w:t>
      </w:r>
    </w:p>
    <w:p w:rsidR="00AA527B" w:rsidRPr="00AA527B" w:rsidRDefault="00AA527B" w:rsidP="00ED7BFC">
      <w:pPr>
        <w:rPr>
          <w:rFonts w:eastAsia="Times New Roman"/>
        </w:rPr>
      </w:pPr>
      <w:r w:rsidRPr="00CA02C2">
        <w:t>Important Note:</w:t>
      </w:r>
      <w:r w:rsidRPr="00AA527B">
        <w:t xml:space="preserve"> </w:t>
      </w:r>
      <w:r w:rsidR="00CA02C2">
        <w:t xml:space="preserve"> </w:t>
      </w:r>
      <w:r w:rsidRPr="00AA527B">
        <w:t>Faculty members are not responsible for ensuring that students have textbooks.  Students have their own options and responsibilities for acquiring their textbooks.  These include obtaining them by themselves or with assistance of a main campus or site representative; obtaining them from the NWIC online bookstore or other source; obtaining copies from the Lummi Library where available (some may be reserve copies for in-library use only); or viewing copies in Student Services (where available).</w:t>
      </w:r>
    </w:p>
    <w:p w:rsidR="00AA527B" w:rsidRPr="00AA527B" w:rsidRDefault="00AA527B" w:rsidP="00ED7BFC">
      <w:pPr>
        <w:rPr>
          <w:rFonts w:eastAsia="Times New Roman"/>
        </w:rPr>
      </w:pPr>
      <w:r w:rsidRPr="00AA527B">
        <w:t>Each quarter, instructors need to order the textbooks they will use no later than eight weeks before the quarter in which the book(s) will be used for instruction.  The following checklist contains the steps required for doing so:</w:t>
      </w:r>
    </w:p>
    <w:p w:rsidR="00AA527B" w:rsidRPr="00AA527B" w:rsidRDefault="00AA527B" w:rsidP="00ED7BFC">
      <w:pPr>
        <w:rPr>
          <w:rFonts w:eastAsia="Times New Roman"/>
        </w:rPr>
      </w:pPr>
      <w:r w:rsidRPr="00AA527B">
        <w:t>Check with instructors teaching the same classes on-line and at the sites to see which textbook(s) they are using.  Ideally, all instructors will use the same books for the same courses.  However, this is not always the case, and the following steps indicate how to select and order textbooks.</w:t>
      </w:r>
    </w:p>
    <w:p w:rsidR="00AA527B" w:rsidRPr="00AA527B" w:rsidRDefault="00AA527B" w:rsidP="00ED7BFC">
      <w:pPr>
        <w:rPr>
          <w:rFonts w:eastAsia="Times New Roman"/>
        </w:rPr>
      </w:pPr>
      <w:r w:rsidRPr="00AA527B">
        <w:t>Note that you may need to request an examination, review or desk copy of a textbook from the publisher if you wish to review that text prior to taking the next steps, or to have a copy for your own personal use when teaching.  Please plan ahead to do this, as it may take several weeks to receive an exam copy.  In some cases, these may be provided free of charge for the book and the shipping and handling.  If not, please read part b below.</w:t>
      </w:r>
    </w:p>
    <w:p w:rsidR="00AA527B" w:rsidRPr="00AA527B" w:rsidRDefault="00AA527B" w:rsidP="00ED7BFC">
      <w:pPr>
        <w:rPr>
          <w:rFonts w:eastAsia="Times New Roman"/>
        </w:rPr>
      </w:pPr>
      <w:r w:rsidRPr="00AA527B">
        <w:t xml:space="preserve">If you cannot obtain a free copy of your intended textbook, you may need to pay a minimal charge for an examination, review or desk copy, or for shipping and handling for a free copy.  Or, you may need to pay full purchase price as well as shipping and handling for your desk copy.  If so, you may need to pay these costs yourself for later reimbursement from college funds.  This will involve the need to complete a Purchase </w:t>
      </w:r>
      <w:r w:rsidRPr="00AA527B">
        <w:lastRenderedPageBreak/>
        <w:t>Requisition form with the purchase information, a receipt for your costs, and the necessary account code and administrative signature (e.g., that of the Dean of Academics).</w:t>
      </w:r>
    </w:p>
    <w:p w:rsidR="00AA527B" w:rsidRPr="00AA527B" w:rsidRDefault="00AA527B" w:rsidP="00ED7BFC">
      <w:pPr>
        <w:rPr>
          <w:rFonts w:eastAsia="Times New Roman"/>
        </w:rPr>
      </w:pPr>
      <w:r w:rsidRPr="00AA527B">
        <w:t>Confirm that the textbook you intend to use is still in print and available from the publisher or some other source (e.g., Amazon.com or other online bookstore such as Barnes and noble.com).  If it is not, you need to identify an alternate text that is currently available from the publisher or find a way to acquire and distribute course materials (e.g., purchase used copies from an online source for later reimbursement and distribution to students).</w:t>
      </w:r>
    </w:p>
    <w:p w:rsidR="00AA527B" w:rsidRPr="009F7DB9" w:rsidRDefault="00AA527B" w:rsidP="00ED7BFC">
      <w:pPr>
        <w:rPr>
          <w:rFonts w:eastAsia="Times New Roman"/>
          <w:sz w:val="20"/>
          <w:szCs w:val="20"/>
        </w:rPr>
      </w:pPr>
      <w:r w:rsidRPr="009F7DB9">
        <w:rPr>
          <w:sz w:val="20"/>
          <w:szCs w:val="20"/>
        </w:rPr>
        <w:t>Obtain all the See ecampus for information needed</w:t>
      </w:r>
    </w:p>
    <w:p w:rsidR="00AA527B" w:rsidRPr="009F7DB9" w:rsidRDefault="00AA527B" w:rsidP="00A32735">
      <w:pPr>
        <w:pStyle w:val="ListParagraph"/>
        <w:numPr>
          <w:ilvl w:val="0"/>
          <w:numId w:val="18"/>
        </w:numPr>
        <w:rPr>
          <w:rFonts w:asciiTheme="minorHAnsi" w:hAnsiTheme="minorHAnsi"/>
          <w:sz w:val="20"/>
          <w:szCs w:val="20"/>
        </w:rPr>
      </w:pPr>
      <w:r w:rsidRPr="009F7DB9">
        <w:rPr>
          <w:rFonts w:asciiTheme="minorHAnsi" w:hAnsiTheme="minorHAnsi"/>
          <w:sz w:val="20"/>
          <w:szCs w:val="20"/>
        </w:rPr>
        <w:t>Title of text</w:t>
      </w:r>
    </w:p>
    <w:p w:rsidR="00AA527B" w:rsidRPr="009F7DB9" w:rsidRDefault="00AA527B" w:rsidP="00A32735">
      <w:pPr>
        <w:pStyle w:val="ListParagraph"/>
        <w:numPr>
          <w:ilvl w:val="0"/>
          <w:numId w:val="18"/>
        </w:numPr>
        <w:rPr>
          <w:rFonts w:asciiTheme="minorHAnsi" w:hAnsiTheme="minorHAnsi"/>
          <w:sz w:val="20"/>
          <w:szCs w:val="20"/>
        </w:rPr>
      </w:pPr>
      <w:r w:rsidRPr="009F7DB9">
        <w:rPr>
          <w:rFonts w:asciiTheme="minorHAnsi" w:hAnsiTheme="minorHAnsi"/>
          <w:sz w:val="20"/>
          <w:szCs w:val="20"/>
        </w:rPr>
        <w:t>Author</w:t>
      </w:r>
    </w:p>
    <w:p w:rsidR="00AA527B" w:rsidRPr="009F7DB9" w:rsidRDefault="00AA527B" w:rsidP="00A32735">
      <w:pPr>
        <w:pStyle w:val="ListParagraph"/>
        <w:numPr>
          <w:ilvl w:val="0"/>
          <w:numId w:val="18"/>
        </w:numPr>
        <w:rPr>
          <w:rFonts w:asciiTheme="minorHAnsi" w:hAnsiTheme="minorHAnsi"/>
          <w:sz w:val="20"/>
          <w:szCs w:val="20"/>
        </w:rPr>
      </w:pPr>
      <w:r w:rsidRPr="009F7DB9">
        <w:rPr>
          <w:rFonts w:asciiTheme="minorHAnsi" w:hAnsiTheme="minorHAnsi"/>
          <w:sz w:val="20"/>
          <w:szCs w:val="20"/>
        </w:rPr>
        <w:t>Edition</w:t>
      </w:r>
    </w:p>
    <w:p w:rsidR="00AA527B" w:rsidRPr="009F7DB9" w:rsidRDefault="00AA527B" w:rsidP="00A32735">
      <w:pPr>
        <w:pStyle w:val="ListParagraph"/>
        <w:numPr>
          <w:ilvl w:val="0"/>
          <w:numId w:val="18"/>
        </w:numPr>
        <w:rPr>
          <w:rFonts w:asciiTheme="minorHAnsi" w:hAnsiTheme="minorHAnsi"/>
          <w:sz w:val="20"/>
          <w:szCs w:val="20"/>
        </w:rPr>
      </w:pPr>
      <w:r w:rsidRPr="009F7DB9">
        <w:rPr>
          <w:rFonts w:asciiTheme="minorHAnsi" w:hAnsiTheme="minorHAnsi"/>
          <w:sz w:val="20"/>
          <w:szCs w:val="20"/>
        </w:rPr>
        <w:t>Publisher</w:t>
      </w:r>
    </w:p>
    <w:p w:rsidR="00AA527B" w:rsidRPr="009F7DB9" w:rsidRDefault="00AA527B" w:rsidP="00A32735">
      <w:pPr>
        <w:pStyle w:val="ListParagraph"/>
        <w:numPr>
          <w:ilvl w:val="0"/>
          <w:numId w:val="18"/>
        </w:numPr>
        <w:rPr>
          <w:rFonts w:asciiTheme="minorHAnsi" w:hAnsiTheme="minorHAnsi"/>
          <w:sz w:val="20"/>
          <w:szCs w:val="20"/>
        </w:rPr>
      </w:pPr>
      <w:r w:rsidRPr="009F7DB9">
        <w:rPr>
          <w:rFonts w:asciiTheme="minorHAnsi" w:hAnsiTheme="minorHAnsi"/>
          <w:sz w:val="20"/>
          <w:szCs w:val="20"/>
        </w:rPr>
        <w:t>ISBN-10 or ISBN-13 number</w:t>
      </w:r>
      <w:r w:rsidRPr="009F7DB9">
        <w:rPr>
          <w:rFonts w:asciiTheme="minorHAnsi" w:hAnsiTheme="minorHAnsi"/>
          <w:sz w:val="20"/>
          <w:szCs w:val="20"/>
          <w:vertAlign w:val="superscript"/>
        </w:rPr>
        <w:footnoteReference w:id="1"/>
      </w:r>
      <w:r w:rsidRPr="009F7DB9">
        <w:rPr>
          <w:rFonts w:asciiTheme="minorHAnsi" w:hAnsiTheme="minorHAnsi"/>
          <w:sz w:val="20"/>
          <w:szCs w:val="20"/>
        </w:rPr>
        <w:t xml:space="preserve"> (</w:t>
      </w:r>
      <w:r w:rsidRPr="009F7DB9">
        <w:rPr>
          <w:rFonts w:asciiTheme="minorHAnsi" w:hAnsiTheme="minorHAnsi"/>
          <w:i/>
          <w:sz w:val="20"/>
          <w:szCs w:val="20"/>
        </w:rPr>
        <w:t>required, and the most important part of the text information</w:t>
      </w:r>
      <w:r w:rsidRPr="009F7DB9">
        <w:rPr>
          <w:rFonts w:asciiTheme="minorHAnsi" w:hAnsiTheme="minorHAnsi"/>
          <w:sz w:val="20"/>
          <w:szCs w:val="20"/>
        </w:rPr>
        <w:t>)</w:t>
      </w:r>
    </w:p>
    <w:p w:rsidR="00CA02C2" w:rsidRDefault="00CA02C2" w:rsidP="00ED7BFC">
      <w:pPr>
        <w:rPr>
          <w:u w:val="single"/>
        </w:rPr>
      </w:pPr>
      <w:bookmarkStart w:id="63" w:name="h.3l18frh" w:colFirst="0" w:colLast="0"/>
      <w:bookmarkStart w:id="64" w:name="h.206ipza" w:colFirst="0" w:colLast="0"/>
      <w:bookmarkEnd w:id="63"/>
      <w:bookmarkEnd w:id="64"/>
    </w:p>
    <w:p w:rsidR="00AA527B" w:rsidRPr="00CC4B93" w:rsidRDefault="00AA527B" w:rsidP="00ED7BFC">
      <w:pPr>
        <w:rPr>
          <w:u w:val="single"/>
        </w:rPr>
      </w:pPr>
      <w:r w:rsidRPr="00CC4B93">
        <w:rPr>
          <w:u w:val="single"/>
        </w:rPr>
        <w:t>Course Syllabi</w:t>
      </w:r>
    </w:p>
    <w:p w:rsidR="00AA527B" w:rsidRPr="00AA527B" w:rsidRDefault="00AA527B" w:rsidP="00ED7BFC">
      <w:pPr>
        <w:rPr>
          <w:rFonts w:eastAsia="Times New Roman"/>
        </w:rPr>
      </w:pPr>
      <w:r w:rsidRPr="00AA527B">
        <w:t>A course syllabus (plural: syllabi) is the document containing the outline and summary of topics to be covered in a course as well as other information regarding the course and its instructor.  The syllabus is developed by the instructor teaching the course and should be updated each quarter the class is taught.  Some information in a syllabus may change from quarter to quarter, such as the instructor's office hours, assignment due dates, etc.  However, each syllabus is based on the course syllabus template (see syllabus template posted on Curriculum Committee section of NWIC online).</w:t>
      </w:r>
    </w:p>
    <w:p w:rsidR="00AA527B" w:rsidRPr="00AA527B" w:rsidRDefault="00AA527B" w:rsidP="00ED7BFC">
      <w:pPr>
        <w:rPr>
          <w:rFonts w:eastAsia="Times New Roman"/>
        </w:rPr>
      </w:pPr>
      <w:r w:rsidRPr="00AA527B">
        <w:t>It is the responsibility of the instructor to submit a syllabus for each course to be taught to the Dean of Academics and Vice President of Instruction and Student Services on a quarterly basis.  Students should be provided a copy of the course syllabus at the beginning of the quarter.</w:t>
      </w:r>
    </w:p>
    <w:p w:rsidR="00AA527B" w:rsidRPr="00AA527B" w:rsidRDefault="00AA527B" w:rsidP="00ED7BFC">
      <w:pPr>
        <w:rPr>
          <w:rFonts w:eastAsia="Times New Roman"/>
        </w:rPr>
      </w:pPr>
      <w:r w:rsidRPr="00AA527B">
        <w:t>Copies of course syllabi are also required for various Curriculum Committee procedures, which includes the information indicated in the syllabus template.</w:t>
      </w:r>
    </w:p>
    <w:p w:rsidR="00AA527B" w:rsidRPr="00AA527B" w:rsidRDefault="00AA527B" w:rsidP="00CA02C2">
      <w:pPr>
        <w:ind w:left="720"/>
        <w:rPr>
          <w:rFonts w:eastAsia="Times New Roman"/>
        </w:rPr>
      </w:pPr>
      <w:r w:rsidRPr="00AA527B">
        <w:t>Course title</w:t>
      </w:r>
    </w:p>
    <w:p w:rsidR="00AA527B" w:rsidRPr="00AA527B" w:rsidRDefault="00AA527B" w:rsidP="00CA02C2">
      <w:pPr>
        <w:ind w:left="720"/>
        <w:rPr>
          <w:rFonts w:eastAsia="Times New Roman"/>
        </w:rPr>
      </w:pPr>
      <w:r w:rsidRPr="00AA527B">
        <w:t>Course number</w:t>
      </w:r>
    </w:p>
    <w:p w:rsidR="00AA527B" w:rsidRPr="00AA527B" w:rsidRDefault="00AA527B" w:rsidP="00CA02C2">
      <w:pPr>
        <w:ind w:left="720"/>
        <w:rPr>
          <w:rFonts w:eastAsia="Times New Roman"/>
        </w:rPr>
      </w:pPr>
      <w:r w:rsidRPr="00AA527B">
        <w:t>Credits</w:t>
      </w:r>
    </w:p>
    <w:p w:rsidR="00AA527B" w:rsidRPr="00AA527B" w:rsidRDefault="00AA527B" w:rsidP="00CA02C2">
      <w:pPr>
        <w:ind w:left="720"/>
        <w:rPr>
          <w:rFonts w:eastAsia="Times New Roman"/>
        </w:rPr>
      </w:pPr>
      <w:r w:rsidRPr="00AA527B">
        <w:t>Course description</w:t>
      </w:r>
    </w:p>
    <w:p w:rsidR="00AA527B" w:rsidRPr="00AA527B" w:rsidRDefault="00AA527B" w:rsidP="00CA02C2">
      <w:pPr>
        <w:ind w:left="720"/>
        <w:rPr>
          <w:rFonts w:eastAsia="Times New Roman"/>
        </w:rPr>
      </w:pPr>
      <w:r w:rsidRPr="00AA527B">
        <w:t>Prerequisites (if any)</w:t>
      </w:r>
    </w:p>
    <w:p w:rsidR="00AA527B" w:rsidRPr="00AA527B" w:rsidRDefault="00AA527B" w:rsidP="00CA02C2">
      <w:pPr>
        <w:ind w:left="720"/>
        <w:rPr>
          <w:rFonts w:eastAsia="Times New Roman"/>
        </w:rPr>
      </w:pPr>
      <w:r w:rsidRPr="00AA527B">
        <w:t>Other requirements (if any, e.g., student class standing or declaration of program of study)</w:t>
      </w:r>
    </w:p>
    <w:p w:rsidR="00AA527B" w:rsidRPr="00AA527B" w:rsidRDefault="00AA527B" w:rsidP="00CA02C2">
      <w:pPr>
        <w:ind w:left="720"/>
        <w:rPr>
          <w:rFonts w:eastAsia="Times New Roman"/>
        </w:rPr>
      </w:pPr>
      <w:r w:rsidRPr="00AA527B">
        <w:lastRenderedPageBreak/>
        <w:t>College Outcomes ("As a result of this course students will be able to… [insert a college outcome]")</w:t>
      </w:r>
    </w:p>
    <w:p w:rsidR="00AA527B" w:rsidRPr="00AA527B" w:rsidRDefault="00AA527B" w:rsidP="00CA02C2">
      <w:pPr>
        <w:ind w:left="720"/>
        <w:rPr>
          <w:rFonts w:eastAsia="Times New Roman"/>
        </w:rPr>
      </w:pPr>
      <w:r w:rsidRPr="00AA527B">
        <w:t>Course Outcomes ("As a result of this course students will be able to… [insert a course outcome]")</w:t>
      </w:r>
    </w:p>
    <w:p w:rsidR="00AA527B" w:rsidRPr="00AA527B" w:rsidRDefault="00AA527B" w:rsidP="00CA02C2">
      <w:pPr>
        <w:ind w:left="720"/>
        <w:rPr>
          <w:rFonts w:eastAsia="Times New Roman"/>
        </w:rPr>
      </w:pPr>
      <w:r w:rsidRPr="00AA527B">
        <w:t>Outline/schedule of topics</w:t>
      </w:r>
    </w:p>
    <w:p w:rsidR="00AA527B" w:rsidRPr="00AA527B" w:rsidRDefault="00AA527B" w:rsidP="00CA02C2">
      <w:pPr>
        <w:ind w:left="720"/>
        <w:rPr>
          <w:rFonts w:eastAsia="Times New Roman"/>
        </w:rPr>
      </w:pPr>
      <w:r w:rsidRPr="00AA527B">
        <w:t>Syllabi also may include the following information:</w:t>
      </w:r>
    </w:p>
    <w:p w:rsidR="00AA527B" w:rsidRPr="00AA527B" w:rsidRDefault="00AA527B" w:rsidP="00CA02C2">
      <w:pPr>
        <w:ind w:left="720"/>
        <w:rPr>
          <w:rFonts w:eastAsia="Times New Roman"/>
        </w:rPr>
      </w:pPr>
      <w:r w:rsidRPr="00AA527B">
        <w:t>Meeting details</w:t>
      </w:r>
    </w:p>
    <w:p w:rsidR="00AA527B" w:rsidRPr="00AA527B" w:rsidRDefault="00AA527B" w:rsidP="00CA02C2">
      <w:pPr>
        <w:ind w:left="720"/>
        <w:rPr>
          <w:rFonts w:eastAsia="Times New Roman"/>
        </w:rPr>
      </w:pPr>
      <w:r w:rsidRPr="00AA527B">
        <w:t>Instructor information</w:t>
      </w:r>
    </w:p>
    <w:p w:rsidR="00AA527B" w:rsidRPr="00AA527B" w:rsidRDefault="00AA527B" w:rsidP="00CA02C2">
      <w:pPr>
        <w:ind w:left="720"/>
        <w:rPr>
          <w:rFonts w:eastAsia="Times New Roman"/>
        </w:rPr>
      </w:pPr>
      <w:r w:rsidRPr="00AA527B">
        <w:t>Textbooks or other instructional materials</w:t>
      </w:r>
    </w:p>
    <w:p w:rsidR="00AA527B" w:rsidRPr="00AA527B" w:rsidRDefault="00AA527B" w:rsidP="00CA02C2">
      <w:pPr>
        <w:ind w:left="720"/>
        <w:rPr>
          <w:rFonts w:eastAsia="Times New Roman"/>
        </w:rPr>
      </w:pPr>
      <w:r w:rsidRPr="00AA527B">
        <w:t>Course policies</w:t>
      </w:r>
    </w:p>
    <w:p w:rsidR="00AA527B" w:rsidRPr="00AA527B" w:rsidRDefault="00AA527B" w:rsidP="00CA02C2">
      <w:pPr>
        <w:ind w:left="720"/>
        <w:rPr>
          <w:rFonts w:eastAsia="Times New Roman"/>
        </w:rPr>
      </w:pPr>
      <w:r w:rsidRPr="00AA527B">
        <w:t>Assessment (methods of student evaluation)</w:t>
      </w:r>
    </w:p>
    <w:p w:rsidR="00AA527B" w:rsidRPr="00CA02C2" w:rsidRDefault="00AA527B" w:rsidP="00CA02C2">
      <w:pPr>
        <w:ind w:left="720"/>
        <w:rPr>
          <w:rFonts w:eastAsia="Times New Roman"/>
        </w:rPr>
      </w:pPr>
      <w:bookmarkStart w:id="65" w:name="h.4k668n3" w:colFirst="0" w:colLast="0"/>
      <w:bookmarkEnd w:id="65"/>
      <w:r w:rsidRPr="00CA02C2">
        <w:t>Grading</w:t>
      </w:r>
    </w:p>
    <w:p w:rsidR="00AA527B" w:rsidRPr="00CA02C2" w:rsidRDefault="00AA527B" w:rsidP="00ED7BFC">
      <w:pPr>
        <w:rPr>
          <w:u w:val="single"/>
        </w:rPr>
      </w:pPr>
      <w:r w:rsidRPr="00CA02C2">
        <w:rPr>
          <w:u w:val="single"/>
        </w:rPr>
        <w:t>Ordering Instructional Supplies &amp; Equipment</w:t>
      </w:r>
    </w:p>
    <w:p w:rsidR="00AA527B" w:rsidRPr="00AA527B" w:rsidRDefault="00AA527B" w:rsidP="00ED7BFC">
      <w:pPr>
        <w:rPr>
          <w:rFonts w:eastAsia="Times New Roman"/>
        </w:rPr>
      </w:pPr>
      <w:r w:rsidRPr="00AA527B">
        <w:t>The Academic Administrative Assistant assists the faculty with ordering disposable instructional supplies (e.g., pens, staples, file folders).  Please contact her with your requests.</w:t>
      </w:r>
    </w:p>
    <w:p w:rsidR="00AA527B" w:rsidRPr="00AA527B" w:rsidRDefault="00AA527B" w:rsidP="00ED7BFC">
      <w:pPr>
        <w:rPr>
          <w:rFonts w:eastAsia="Times New Roman"/>
        </w:rPr>
      </w:pPr>
      <w:bookmarkStart w:id="66" w:name="h.2zbgiuw" w:colFirst="0" w:colLast="0"/>
      <w:bookmarkEnd w:id="66"/>
      <w:r w:rsidRPr="00AA527B">
        <w:t>For larger non-disposable purchases (such as overhead projectors, computer supplies, etc.), contact your supervisor for approval of such expenditures.</w:t>
      </w:r>
    </w:p>
    <w:p w:rsidR="00CA02C2" w:rsidRDefault="00CA02C2" w:rsidP="00ED7BFC">
      <w:pPr>
        <w:rPr>
          <w:u w:val="single"/>
        </w:rPr>
      </w:pPr>
    </w:p>
    <w:p w:rsidR="00AA527B" w:rsidRPr="00CA02C2" w:rsidRDefault="00AA527B" w:rsidP="00ED7BFC">
      <w:pPr>
        <w:rPr>
          <w:u w:val="single"/>
        </w:rPr>
      </w:pPr>
      <w:r w:rsidRPr="00CA02C2">
        <w:rPr>
          <w:u w:val="single"/>
        </w:rPr>
        <w:t>Grades &amp; Records</w:t>
      </w:r>
    </w:p>
    <w:p w:rsidR="00AA527B" w:rsidRPr="00AA527B" w:rsidRDefault="00AA527B" w:rsidP="00ED7BFC">
      <w:pPr>
        <w:rPr>
          <w:rFonts w:eastAsia="Times New Roman"/>
        </w:rPr>
      </w:pPr>
      <w:bookmarkStart w:id="67" w:name="h.1egqt2p" w:colFirst="0" w:colLast="0"/>
      <w:bookmarkEnd w:id="67"/>
      <w:r w:rsidRPr="00AA527B">
        <w:t>Grading information is available in the NWIC Catalog as well as from Enrollment Services, which also provides grade rosters and instructions for submitting grades.</w:t>
      </w:r>
    </w:p>
    <w:p w:rsidR="00AA527B" w:rsidRPr="00CA02C2" w:rsidRDefault="00AA527B" w:rsidP="00ED7BFC">
      <w:pPr>
        <w:rPr>
          <w:rFonts w:eastAsia="Times New Roman"/>
          <w:u w:val="single"/>
        </w:rPr>
      </w:pPr>
      <w:r w:rsidRPr="00CA02C2">
        <w:rPr>
          <w:u w:val="single"/>
        </w:rPr>
        <w:t>Recording Attendance &amp; Grades</w:t>
      </w:r>
    </w:p>
    <w:p w:rsidR="00AA527B" w:rsidRPr="00AA527B" w:rsidRDefault="00AA527B" w:rsidP="00ED7BFC">
      <w:pPr>
        <w:rPr>
          <w:rFonts w:eastAsia="Times New Roman"/>
        </w:rPr>
      </w:pPr>
      <w:r w:rsidRPr="00AA527B">
        <w:t>Faculty members are instructed to record attendance, and mid-term and final grades using JICS (the NWIC networked computer record keeping system).  They are also instructed to submit periodic enrollment roster updates to track student attendance and progress throughout the quarter.</w:t>
      </w:r>
    </w:p>
    <w:p w:rsidR="00AA527B" w:rsidRPr="00AA527B" w:rsidRDefault="00AA527B" w:rsidP="00ED7BFC">
      <w:pPr>
        <w:rPr>
          <w:rFonts w:eastAsia="Times New Roman"/>
        </w:rPr>
      </w:pPr>
      <w:bookmarkStart w:id="68" w:name="h.3ygebqi" w:colFirst="0" w:colLast="0"/>
      <w:bookmarkEnd w:id="68"/>
      <w:r w:rsidRPr="00AA527B">
        <w:t>Attendance records are to be maintained by all instructors and students are expected to attend all classes.  The dean or director assigned to evaluate a faculty member may collect the attendance records for review during the faculty evaluation process.  In the event of illness, personal emergency, or participation in college sponsored activity, the student must notify the instructor and arrange to complete assignments.</w:t>
      </w:r>
    </w:p>
    <w:p w:rsidR="009F7DB9" w:rsidRDefault="009F7DB9" w:rsidP="00ED7BFC">
      <w:pPr>
        <w:rPr>
          <w:u w:val="single"/>
        </w:rPr>
      </w:pPr>
      <w:bookmarkStart w:id="69" w:name="h.2dlolyb" w:colFirst="0" w:colLast="0"/>
      <w:bookmarkEnd w:id="69"/>
    </w:p>
    <w:p w:rsidR="009F7DB9" w:rsidRDefault="009F7DB9" w:rsidP="00ED7BFC">
      <w:pPr>
        <w:rPr>
          <w:u w:val="single"/>
        </w:rPr>
      </w:pPr>
    </w:p>
    <w:p w:rsidR="00AA527B" w:rsidRPr="00CC4B93" w:rsidRDefault="00AA527B" w:rsidP="00ED7BFC">
      <w:pPr>
        <w:rPr>
          <w:u w:val="single"/>
        </w:rPr>
      </w:pPr>
      <w:r w:rsidRPr="00CC4B93">
        <w:rPr>
          <w:u w:val="single"/>
        </w:rPr>
        <w:lastRenderedPageBreak/>
        <w:t>Entering Grades in JICS</w:t>
      </w:r>
    </w:p>
    <w:p w:rsidR="00AA527B" w:rsidRPr="00AA527B" w:rsidRDefault="00AA527B" w:rsidP="00ED7BFC"/>
    <w:bookmarkStart w:id="70" w:name="h.sqyw64" w:colFirst="0" w:colLast="0"/>
    <w:bookmarkEnd w:id="70"/>
    <w:p w:rsidR="00AA527B" w:rsidRPr="00AA527B" w:rsidRDefault="00AA527B" w:rsidP="00ED7BFC">
      <w:pPr>
        <w:rPr>
          <w:rFonts w:eastAsia="Times New Roman"/>
        </w:rPr>
      </w:pPr>
      <w:r w:rsidRPr="00AA527B">
        <w:rPr>
          <w:rFonts w:eastAsia="Times New Roman"/>
          <w:noProof/>
        </w:rPr>
        <mc:AlternateContent>
          <mc:Choice Requires="wpg">
            <w:drawing>
              <wp:inline distT="0" distB="0" distL="0" distR="0" wp14:anchorId="731BA909" wp14:editId="0730B4F6">
                <wp:extent cx="3383915" cy="2536825"/>
                <wp:effectExtent l="0" t="0" r="6985" b="3175"/>
                <wp:docPr id="2281"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915" cy="2536825"/>
                          <a:chOff x="0" y="0"/>
                          <a:chExt cx="5329" cy="3995"/>
                        </a:xfrm>
                      </wpg:grpSpPr>
                      <pic:pic xmlns:pic="http://schemas.openxmlformats.org/drawingml/2006/picture">
                        <pic:nvPicPr>
                          <pic:cNvPr id="2282" name="Picture 2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35" y="668"/>
                            <a:ext cx="5002" cy="1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3" name="Picture 2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54" y="2756"/>
                            <a:ext cx="3744"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4" name="Picture 2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177" y="871"/>
                            <a:ext cx="1308" cy="1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5" name="Picture 2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338" y="1639"/>
                            <a:ext cx="116"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6" name="Text Box 255"/>
                        <wps:cNvSpPr txBox="1">
                          <a:spLocks noChangeArrowheads="1"/>
                        </wps:cNvSpPr>
                        <wps:spPr bwMode="auto">
                          <a:xfrm>
                            <a:off x="10" y="10"/>
                            <a:ext cx="5309" cy="397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5EE9" w:rsidRDefault="00F25EE9" w:rsidP="00AA527B">
                              <w:pPr>
                                <w:spacing w:before="117"/>
                                <w:ind w:left="588" w:right="585"/>
                                <w:jc w:val="center"/>
                                <w:rPr>
                                  <w:b/>
                                  <w:sz w:val="32"/>
                                </w:rPr>
                              </w:pPr>
                              <w:r>
                                <w:rPr>
                                  <w:b/>
                                  <w:sz w:val="32"/>
                                </w:rPr>
                                <w:t>Step 1 – Go to jics</w:t>
                              </w: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spacing w:before="10"/>
                                <w:rPr>
                                  <w:sz w:val="39"/>
                                </w:rPr>
                              </w:pPr>
                            </w:p>
                            <w:p w:rsidR="00F25EE9" w:rsidRDefault="00F25EE9" w:rsidP="00AA527B">
                              <w:pPr>
                                <w:ind w:left="588" w:right="665"/>
                                <w:jc w:val="center"/>
                                <w:rPr>
                                  <w:sz w:val="44"/>
                                </w:rPr>
                              </w:pPr>
                              <w:r>
                                <w:rPr>
                                  <w:sz w:val="44"/>
                                </w:rPr>
                                <w:t>jics.nwic.edu/ics</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31BA909" id="Group 250" o:spid="_x0000_s1026" style="width:266.45pt;height:199.75pt;mso-position-horizontal-relative:char;mso-position-vertical-relative:line" coordsize="5329,3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1" o:spid="_x0000_s1027" type="#_x0000_t75" style="position:absolute;left:135;top:668;width:5002;height: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">
                  <v:imagedata r:id="rId35" o:title=""/>
                </v:shape>
                <v:shape id="Picture 252" o:spid="_x0000_s1028" type="#_x0000_t75" style="position:absolute;left:754;top:2756;width:3744;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">
                  <v:imagedata r:id="rId36" o:title=""/>
                </v:shape>
                <v:shape id="Picture 253" o:spid="_x0000_s1029" type="#_x0000_t75" style="position:absolute;left:2177;top:871;width:1308;height: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">
                  <v:imagedata r:id="rId37" o:title=""/>
                </v:shape>
                <v:shape id="Picture 254" o:spid="_x0000_s1030" type="#_x0000_t75" style="position:absolute;left:3338;top:1639;width:11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">
                  <v:imagedata r:id="rId38" o:title=""/>
                </v:shape>
                <v:shapetype id="_x0000_t202" coordsize="21600,21600" o:spt="202" path="m,l,21600r21600,l21600,xe">
                  <v:stroke joinstyle="miter"/>
                  <v:path gradientshapeok="t" o:connecttype="rect"/>
                </v:shapetype>
                <v:shape id="Text Box 255" o:spid="_x0000_s1031" type="#_x0000_t202" style="position:absolute;left:10;top:10;width:530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" filled="f" strokeweight=".96pt">
                  <v:textbox inset="0,0,0,0">
                    <w:txbxContent>
                      <w:p w:rsidR="00F25EE9" w:rsidRDefault="00F25EE9" w:rsidP="00AA527B">
                        <w:pPr>
                          <w:spacing w:before="117"/>
                          <w:ind w:left="588" w:right="585"/>
                          <w:jc w:val="center"/>
                          <w:rPr>
                            <w:b/>
                            <w:sz w:val="32"/>
                          </w:rPr>
                        </w:pPr>
                        <w:r>
                          <w:rPr>
                            <w:b/>
                            <w:sz w:val="32"/>
                          </w:rPr>
                          <w:t>Step 1 – Go to jics</w:t>
                        </w: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spacing w:before="10"/>
                          <w:rPr>
                            <w:sz w:val="39"/>
                          </w:rPr>
                        </w:pPr>
                      </w:p>
                      <w:p w:rsidR="00F25EE9" w:rsidRDefault="00F25EE9" w:rsidP="00AA527B">
                        <w:pPr>
                          <w:ind w:left="588" w:right="665"/>
                          <w:jc w:val="center"/>
                          <w:rPr>
                            <w:sz w:val="44"/>
                          </w:rPr>
                        </w:pPr>
                        <w:r>
                          <w:rPr>
                            <w:sz w:val="44"/>
                          </w:rPr>
                          <w:t>jics.nwic.edu/ics</w:t>
                        </w:r>
                      </w:p>
                    </w:txbxContent>
                  </v:textbox>
                </v:shape>
                <w10:anchorlock/>
              </v:group>
            </w:pict>
          </mc:Fallback>
        </mc:AlternateContent>
      </w:r>
      <w:r w:rsidRPr="00AA527B">
        <w:rPr>
          <w:rFonts w:eastAsia="Times New Roman"/>
        </w:rPr>
        <w:tab/>
      </w:r>
      <w:r w:rsidRPr="00AA527B">
        <w:rPr>
          <w:rFonts w:eastAsia="Times New Roman"/>
          <w:noProof/>
        </w:rPr>
        <mc:AlternateContent>
          <mc:Choice Requires="wpg">
            <w:drawing>
              <wp:inline distT="0" distB="0" distL="0" distR="0" wp14:anchorId="729AEA0D" wp14:editId="3C11E6C4">
                <wp:extent cx="3383915" cy="2536825"/>
                <wp:effectExtent l="0" t="0" r="6985" b="3175"/>
                <wp:docPr id="2270"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915" cy="2536825"/>
                          <a:chOff x="0" y="0"/>
                          <a:chExt cx="5329" cy="3995"/>
                        </a:xfrm>
                      </wpg:grpSpPr>
                      <pic:pic xmlns:pic="http://schemas.openxmlformats.org/drawingml/2006/picture">
                        <pic:nvPicPr>
                          <pic:cNvPr id="2271" name="Picture 2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69" y="980"/>
                            <a:ext cx="4843" cy="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2" name="AutoShape 241"/>
                        <wps:cNvSpPr>
                          <a:spLocks/>
                        </wps:cNvSpPr>
                        <wps:spPr bwMode="auto">
                          <a:xfrm>
                            <a:off x="1402" y="1757"/>
                            <a:ext cx="812" cy="908"/>
                          </a:xfrm>
                          <a:custGeom>
                            <a:avLst/>
                            <a:gdLst>
                              <a:gd name="T0" fmla="+- 0 1815 1402"/>
                              <a:gd name="T1" fmla="*/ T0 w 812"/>
                              <a:gd name="T2" fmla="+- 0 1824 1757"/>
                              <a:gd name="T3" fmla="*/ 1824 h 908"/>
                              <a:gd name="T4" fmla="+- 0 1402 1402"/>
                              <a:gd name="T5" fmla="*/ T4 w 812"/>
                              <a:gd name="T6" fmla="+- 0 1757 1757"/>
                              <a:gd name="T7" fmla="*/ 1757 h 908"/>
                              <a:gd name="T8" fmla="+- 0 1412 1402"/>
                              <a:gd name="T9" fmla="*/ T8 w 812"/>
                              <a:gd name="T10" fmla="+- 0 2175 1757"/>
                              <a:gd name="T11" fmla="*/ 2175 h 908"/>
                              <a:gd name="T12" fmla="+- 0 1512 1402"/>
                              <a:gd name="T13" fmla="*/ T12 w 812"/>
                              <a:gd name="T14" fmla="+- 0 2088 1757"/>
                              <a:gd name="T15" fmla="*/ 2088 h 908"/>
                              <a:gd name="T16" fmla="+- 0 1714 1402"/>
                              <a:gd name="T17" fmla="*/ T16 w 812"/>
                              <a:gd name="T18" fmla="+- 0 2321 1757"/>
                              <a:gd name="T19" fmla="*/ 2321 h 908"/>
                              <a:gd name="T20" fmla="+- 0 1714 1402"/>
                              <a:gd name="T21" fmla="*/ T20 w 812"/>
                              <a:gd name="T22" fmla="+- 0 1916 1757"/>
                              <a:gd name="T23" fmla="*/ 1916 h 908"/>
                              <a:gd name="T24" fmla="+- 0 1815 1402"/>
                              <a:gd name="T25" fmla="*/ T24 w 812"/>
                              <a:gd name="T26" fmla="+- 0 1824 1757"/>
                              <a:gd name="T27" fmla="*/ 1824 h 908"/>
                              <a:gd name="T28" fmla="+- 0 2213 1402"/>
                              <a:gd name="T29" fmla="*/ T28 w 812"/>
                              <a:gd name="T30" fmla="+- 0 2492 1757"/>
                              <a:gd name="T31" fmla="*/ 2492 h 908"/>
                              <a:gd name="T32" fmla="+- 0 1714 1402"/>
                              <a:gd name="T33" fmla="*/ T32 w 812"/>
                              <a:gd name="T34" fmla="+- 0 1916 1757"/>
                              <a:gd name="T35" fmla="*/ 1916 h 908"/>
                              <a:gd name="T36" fmla="+- 0 1714 1402"/>
                              <a:gd name="T37" fmla="*/ T36 w 812"/>
                              <a:gd name="T38" fmla="+- 0 2321 1757"/>
                              <a:gd name="T39" fmla="*/ 2321 h 908"/>
                              <a:gd name="T40" fmla="+- 0 2012 1402"/>
                              <a:gd name="T41" fmla="*/ T40 w 812"/>
                              <a:gd name="T42" fmla="+- 0 2664 1757"/>
                              <a:gd name="T43" fmla="*/ 2664 h 908"/>
                              <a:gd name="T44" fmla="+- 0 2213 1402"/>
                              <a:gd name="T45" fmla="*/ T44 w 812"/>
                              <a:gd name="T46" fmla="+- 0 2492 1757"/>
                              <a:gd name="T47" fmla="*/ 2492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2" h="908">
                                <a:moveTo>
                                  <a:pt x="413" y="67"/>
                                </a:moveTo>
                                <a:lnTo>
                                  <a:pt x="0" y="0"/>
                                </a:lnTo>
                                <a:lnTo>
                                  <a:pt x="10" y="418"/>
                                </a:lnTo>
                                <a:lnTo>
                                  <a:pt x="110" y="331"/>
                                </a:lnTo>
                                <a:lnTo>
                                  <a:pt x="312" y="564"/>
                                </a:lnTo>
                                <a:lnTo>
                                  <a:pt x="312" y="159"/>
                                </a:lnTo>
                                <a:lnTo>
                                  <a:pt x="413" y="67"/>
                                </a:lnTo>
                                <a:close/>
                                <a:moveTo>
                                  <a:pt x="811" y="735"/>
                                </a:moveTo>
                                <a:lnTo>
                                  <a:pt x="312" y="159"/>
                                </a:lnTo>
                                <a:lnTo>
                                  <a:pt x="312" y="564"/>
                                </a:lnTo>
                                <a:lnTo>
                                  <a:pt x="610" y="907"/>
                                </a:lnTo>
                                <a:lnTo>
                                  <a:pt x="811" y="735"/>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3" name="Picture 2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040" y="2520"/>
                            <a:ext cx="30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4" name="Freeform 243"/>
                        <wps:cNvSpPr>
                          <a:spLocks/>
                        </wps:cNvSpPr>
                        <wps:spPr bwMode="auto">
                          <a:xfrm>
                            <a:off x="1402" y="1757"/>
                            <a:ext cx="812" cy="908"/>
                          </a:xfrm>
                          <a:custGeom>
                            <a:avLst/>
                            <a:gdLst>
                              <a:gd name="T0" fmla="+- 0 1412 1402"/>
                              <a:gd name="T1" fmla="*/ T0 w 812"/>
                              <a:gd name="T2" fmla="+- 0 2175 1757"/>
                              <a:gd name="T3" fmla="*/ 2175 h 908"/>
                              <a:gd name="T4" fmla="+- 0 1512 1402"/>
                              <a:gd name="T5" fmla="*/ T4 w 812"/>
                              <a:gd name="T6" fmla="+- 0 2088 1757"/>
                              <a:gd name="T7" fmla="*/ 2088 h 908"/>
                              <a:gd name="T8" fmla="+- 0 2012 1402"/>
                              <a:gd name="T9" fmla="*/ T8 w 812"/>
                              <a:gd name="T10" fmla="+- 0 2664 1757"/>
                              <a:gd name="T11" fmla="*/ 2664 h 908"/>
                              <a:gd name="T12" fmla="+- 0 2213 1402"/>
                              <a:gd name="T13" fmla="*/ T12 w 812"/>
                              <a:gd name="T14" fmla="+- 0 2492 1757"/>
                              <a:gd name="T15" fmla="*/ 2492 h 908"/>
                              <a:gd name="T16" fmla="+- 0 1714 1402"/>
                              <a:gd name="T17" fmla="*/ T16 w 812"/>
                              <a:gd name="T18" fmla="+- 0 1916 1757"/>
                              <a:gd name="T19" fmla="*/ 1916 h 908"/>
                              <a:gd name="T20" fmla="+- 0 1815 1402"/>
                              <a:gd name="T21" fmla="*/ T20 w 812"/>
                              <a:gd name="T22" fmla="+- 0 1824 1757"/>
                              <a:gd name="T23" fmla="*/ 1824 h 908"/>
                              <a:gd name="T24" fmla="+- 0 1402 1402"/>
                              <a:gd name="T25" fmla="*/ T24 w 812"/>
                              <a:gd name="T26" fmla="+- 0 1757 1757"/>
                              <a:gd name="T27" fmla="*/ 1757 h 908"/>
                              <a:gd name="T28" fmla="+- 0 1412 1402"/>
                              <a:gd name="T29" fmla="*/ T28 w 812"/>
                              <a:gd name="T30" fmla="+- 0 2175 1757"/>
                              <a:gd name="T31" fmla="*/ 2175 h 9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2" h="908">
                                <a:moveTo>
                                  <a:pt x="10" y="418"/>
                                </a:moveTo>
                                <a:lnTo>
                                  <a:pt x="110" y="331"/>
                                </a:lnTo>
                                <a:lnTo>
                                  <a:pt x="610" y="907"/>
                                </a:lnTo>
                                <a:lnTo>
                                  <a:pt x="811" y="735"/>
                                </a:lnTo>
                                <a:lnTo>
                                  <a:pt x="312" y="159"/>
                                </a:lnTo>
                                <a:lnTo>
                                  <a:pt x="413" y="67"/>
                                </a:lnTo>
                                <a:lnTo>
                                  <a:pt x="0" y="0"/>
                                </a:lnTo>
                                <a:lnTo>
                                  <a:pt x="10" y="418"/>
                                </a:lnTo>
                                <a:close/>
                              </a:path>
                            </a:pathLst>
                          </a:custGeom>
                          <a:noFill/>
                          <a:ln w="35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75" name="Picture 2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038" y="2518"/>
                            <a:ext cx="308"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6" name="AutoShape 245"/>
                        <wps:cNvSpPr>
                          <a:spLocks/>
                        </wps:cNvSpPr>
                        <wps:spPr bwMode="auto">
                          <a:xfrm>
                            <a:off x="2847" y="1767"/>
                            <a:ext cx="831" cy="898"/>
                          </a:xfrm>
                          <a:custGeom>
                            <a:avLst/>
                            <a:gdLst>
                              <a:gd name="T0" fmla="+- 0 3360 2847"/>
                              <a:gd name="T1" fmla="*/ T0 w 831"/>
                              <a:gd name="T2" fmla="+- 0 2318 1767"/>
                              <a:gd name="T3" fmla="*/ 2318 h 898"/>
                              <a:gd name="T4" fmla="+- 0 3360 2847"/>
                              <a:gd name="T5" fmla="*/ T4 w 831"/>
                              <a:gd name="T6" fmla="+- 0 1916 1767"/>
                              <a:gd name="T7" fmla="*/ 1916 h 898"/>
                              <a:gd name="T8" fmla="+- 0 2847 2847"/>
                              <a:gd name="T9" fmla="*/ T8 w 831"/>
                              <a:gd name="T10" fmla="+- 0 2482 1767"/>
                              <a:gd name="T11" fmla="*/ 2482 h 898"/>
                              <a:gd name="T12" fmla="+- 0 3044 2847"/>
                              <a:gd name="T13" fmla="*/ T12 w 831"/>
                              <a:gd name="T14" fmla="+- 0 2664 1767"/>
                              <a:gd name="T15" fmla="*/ 2664 h 898"/>
                              <a:gd name="T16" fmla="+- 0 3360 2847"/>
                              <a:gd name="T17" fmla="*/ T16 w 831"/>
                              <a:gd name="T18" fmla="+- 0 2318 1767"/>
                              <a:gd name="T19" fmla="*/ 2318 h 898"/>
                              <a:gd name="T20" fmla="+- 0 3677 2847"/>
                              <a:gd name="T21" fmla="*/ T20 w 831"/>
                              <a:gd name="T22" fmla="+- 0 1767 1767"/>
                              <a:gd name="T23" fmla="*/ 1767 h 898"/>
                              <a:gd name="T24" fmla="+- 0 3264 2847"/>
                              <a:gd name="T25" fmla="*/ T24 w 831"/>
                              <a:gd name="T26" fmla="+- 0 1829 1767"/>
                              <a:gd name="T27" fmla="*/ 1829 h 898"/>
                              <a:gd name="T28" fmla="+- 0 3360 2847"/>
                              <a:gd name="T29" fmla="*/ T28 w 831"/>
                              <a:gd name="T30" fmla="+- 0 1916 1767"/>
                              <a:gd name="T31" fmla="*/ 1916 h 898"/>
                              <a:gd name="T32" fmla="+- 0 3360 2847"/>
                              <a:gd name="T33" fmla="*/ T32 w 831"/>
                              <a:gd name="T34" fmla="+- 0 2318 1767"/>
                              <a:gd name="T35" fmla="*/ 2318 h 898"/>
                              <a:gd name="T36" fmla="+- 0 3562 2847"/>
                              <a:gd name="T37" fmla="*/ T36 w 831"/>
                              <a:gd name="T38" fmla="+- 0 2098 1767"/>
                              <a:gd name="T39" fmla="*/ 2098 h 898"/>
                              <a:gd name="T40" fmla="+- 0 3658 2847"/>
                              <a:gd name="T41" fmla="*/ T40 w 831"/>
                              <a:gd name="T42" fmla="+- 0 2184 1767"/>
                              <a:gd name="T43" fmla="*/ 2184 h 898"/>
                              <a:gd name="T44" fmla="+- 0 3677 2847"/>
                              <a:gd name="T45" fmla="*/ T44 w 831"/>
                              <a:gd name="T46" fmla="+- 0 1767 1767"/>
                              <a:gd name="T47" fmla="*/ 1767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1" h="898">
                                <a:moveTo>
                                  <a:pt x="513" y="551"/>
                                </a:moveTo>
                                <a:lnTo>
                                  <a:pt x="513" y="149"/>
                                </a:lnTo>
                                <a:lnTo>
                                  <a:pt x="0" y="715"/>
                                </a:lnTo>
                                <a:lnTo>
                                  <a:pt x="197" y="897"/>
                                </a:lnTo>
                                <a:lnTo>
                                  <a:pt x="513" y="551"/>
                                </a:lnTo>
                                <a:close/>
                                <a:moveTo>
                                  <a:pt x="830" y="0"/>
                                </a:moveTo>
                                <a:lnTo>
                                  <a:pt x="417" y="62"/>
                                </a:lnTo>
                                <a:lnTo>
                                  <a:pt x="513" y="149"/>
                                </a:lnTo>
                                <a:lnTo>
                                  <a:pt x="513" y="551"/>
                                </a:lnTo>
                                <a:lnTo>
                                  <a:pt x="715" y="331"/>
                                </a:lnTo>
                                <a:lnTo>
                                  <a:pt x="811" y="417"/>
                                </a:lnTo>
                                <a:lnTo>
                                  <a:pt x="830"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7" name="Picture 2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712" y="2511"/>
                            <a:ext cx="30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8" name="Freeform 247"/>
                        <wps:cNvSpPr>
                          <a:spLocks/>
                        </wps:cNvSpPr>
                        <wps:spPr bwMode="auto">
                          <a:xfrm>
                            <a:off x="2847" y="1767"/>
                            <a:ext cx="831" cy="898"/>
                          </a:xfrm>
                          <a:custGeom>
                            <a:avLst/>
                            <a:gdLst>
                              <a:gd name="T0" fmla="+- 0 3264 2847"/>
                              <a:gd name="T1" fmla="*/ T0 w 831"/>
                              <a:gd name="T2" fmla="+- 0 1829 1767"/>
                              <a:gd name="T3" fmla="*/ 1829 h 898"/>
                              <a:gd name="T4" fmla="+- 0 3360 2847"/>
                              <a:gd name="T5" fmla="*/ T4 w 831"/>
                              <a:gd name="T6" fmla="+- 0 1916 1767"/>
                              <a:gd name="T7" fmla="*/ 1916 h 898"/>
                              <a:gd name="T8" fmla="+- 0 2847 2847"/>
                              <a:gd name="T9" fmla="*/ T8 w 831"/>
                              <a:gd name="T10" fmla="+- 0 2482 1767"/>
                              <a:gd name="T11" fmla="*/ 2482 h 898"/>
                              <a:gd name="T12" fmla="+- 0 3044 2847"/>
                              <a:gd name="T13" fmla="*/ T12 w 831"/>
                              <a:gd name="T14" fmla="+- 0 2664 1767"/>
                              <a:gd name="T15" fmla="*/ 2664 h 898"/>
                              <a:gd name="T16" fmla="+- 0 3562 2847"/>
                              <a:gd name="T17" fmla="*/ T16 w 831"/>
                              <a:gd name="T18" fmla="+- 0 2098 1767"/>
                              <a:gd name="T19" fmla="*/ 2098 h 898"/>
                              <a:gd name="T20" fmla="+- 0 3658 2847"/>
                              <a:gd name="T21" fmla="*/ T20 w 831"/>
                              <a:gd name="T22" fmla="+- 0 2184 1767"/>
                              <a:gd name="T23" fmla="*/ 2184 h 898"/>
                              <a:gd name="T24" fmla="+- 0 3677 2847"/>
                              <a:gd name="T25" fmla="*/ T24 w 831"/>
                              <a:gd name="T26" fmla="+- 0 1767 1767"/>
                              <a:gd name="T27" fmla="*/ 1767 h 898"/>
                              <a:gd name="T28" fmla="+- 0 3264 2847"/>
                              <a:gd name="T29" fmla="*/ T28 w 831"/>
                              <a:gd name="T30" fmla="+- 0 1829 1767"/>
                              <a:gd name="T31" fmla="*/ 1829 h 8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1" h="898">
                                <a:moveTo>
                                  <a:pt x="417" y="62"/>
                                </a:moveTo>
                                <a:lnTo>
                                  <a:pt x="513" y="149"/>
                                </a:lnTo>
                                <a:lnTo>
                                  <a:pt x="0" y="715"/>
                                </a:lnTo>
                                <a:lnTo>
                                  <a:pt x="197" y="897"/>
                                </a:lnTo>
                                <a:lnTo>
                                  <a:pt x="715" y="331"/>
                                </a:lnTo>
                                <a:lnTo>
                                  <a:pt x="811" y="417"/>
                                </a:lnTo>
                                <a:lnTo>
                                  <a:pt x="830" y="0"/>
                                </a:lnTo>
                                <a:lnTo>
                                  <a:pt x="417" y="62"/>
                                </a:lnTo>
                                <a:close/>
                              </a:path>
                            </a:pathLst>
                          </a:custGeom>
                          <a:noFill/>
                          <a:ln w="35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79" name="Picture 2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710" y="2508"/>
                            <a:ext cx="31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0" name="Text Box 249"/>
                        <wps:cNvSpPr txBox="1">
                          <a:spLocks noChangeArrowheads="1"/>
                        </wps:cNvSpPr>
                        <wps:spPr bwMode="auto">
                          <a:xfrm>
                            <a:off x="10" y="10"/>
                            <a:ext cx="5309" cy="397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5EE9" w:rsidRDefault="00F25EE9" w:rsidP="00AA527B">
                              <w:pPr>
                                <w:spacing w:before="3"/>
                                <w:rPr>
                                  <w:sz w:val="27"/>
                                </w:rPr>
                              </w:pPr>
                            </w:p>
                            <w:p w:rsidR="00F25EE9" w:rsidRDefault="00F25EE9" w:rsidP="00AA527B">
                              <w:pPr>
                                <w:ind w:left="588" w:right="588"/>
                                <w:jc w:val="center"/>
                                <w:rPr>
                                  <w:b/>
                                  <w:sz w:val="32"/>
                                </w:rPr>
                              </w:pPr>
                              <w:r>
                                <w:rPr>
                                  <w:b/>
                                  <w:sz w:val="32"/>
                                </w:rPr>
                                <w:t>Step 2 – Log In</w:t>
                              </w: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spacing w:before="11"/>
                                <w:rPr>
                                  <w:sz w:val="33"/>
                                </w:rPr>
                              </w:pPr>
                            </w:p>
                            <w:p w:rsidR="00F25EE9" w:rsidRDefault="00F25EE9" w:rsidP="00AA527B">
                              <w:pPr>
                                <w:spacing w:line="259" w:lineRule="auto"/>
                                <w:ind w:left="1694" w:right="1364" w:hanging="548"/>
                                <w:rPr>
                                  <w:sz w:val="17"/>
                                </w:rPr>
                              </w:pPr>
                              <w:r>
                                <w:rPr>
                                  <w:w w:val="105"/>
                                  <w:sz w:val="17"/>
                                </w:rPr>
                                <w:t>Enter the Username and Password that was given to you</w:t>
                              </w:r>
                            </w:p>
                            <w:p w:rsidR="00F25EE9" w:rsidRDefault="00F25EE9" w:rsidP="00AA527B">
                              <w:pPr>
                                <w:spacing w:line="149" w:lineRule="exact"/>
                                <w:ind w:left="588" w:right="762"/>
                                <w:jc w:val="center"/>
                                <w:rPr>
                                  <w:i/>
                                  <w:sz w:val="13"/>
                                </w:rPr>
                              </w:pPr>
                              <w:r>
                                <w:rPr>
                                  <w:i/>
                                  <w:w w:val="105"/>
                                  <w:sz w:val="13"/>
                                </w:rPr>
                                <w:t>(it is not the one you log into your e-mail with)</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29AEA0D" id="Group 239" o:spid="_x0000_s1032" style="width:266.45pt;height:199.75pt;mso-position-horizontal-relative:char;mso-position-vertical-relative:line" coordsize="5329,3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">
                <v:shape id="Picture 240" o:spid="_x0000_s1033" type="#_x0000_t75" style="position:absolute;left:269;top:980;width:4843;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">
                  <v:imagedata r:id="rId44" o:title=""/>
                </v:shape>
                <v:shape id="AutoShape 241" o:spid="_x0000_s1034" style="position:absolute;left:1402;top:1757;width:812;height:908;visibility:visible;mso-wrap-style:square;v-text-anchor:top" coordsize="81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" path="m413,67l,,10,418,110,331,312,564r,-405l413,67xm811,735l312,159r,405l610,907,811,735xe" fillcolor="#badfe2" stroked="f">
                  <v:path arrowok="t" o:connecttype="custom" o:connectlocs="413,1824;0,1757;10,2175;110,2088;312,2321;312,1916;413,1824;811,2492;312,1916;312,2321;610,2664;811,2492" o:connectangles="0,0,0,0,0,0,0,0,0,0,0,0"/>
                </v:shape>
                <v:shape id="Picture 242" o:spid="_x0000_s1035" type="#_x0000_t75" style="position:absolute;left:2040;top:2520;width:302;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">
                  <v:imagedata r:id="rId45" o:title=""/>
                </v:shape>
                <v:shape id="Freeform 243" o:spid="_x0000_s1036" style="position:absolute;left:1402;top:1757;width:812;height:908;visibility:visible;mso-wrap-style:square;v-text-anchor:top" coordsize="81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" path="m10,418l110,331,610,907,811,735,312,159,413,67,,,10,418xe" filled="f" strokeweight=".09797mm">
                  <v:path arrowok="t" o:connecttype="custom" o:connectlocs="10,2175;110,2088;610,2664;811,2492;312,1916;413,1824;0,1757;10,2175" o:connectangles="0,0,0,0,0,0,0,0"/>
                </v:shape>
                <v:shape id="Picture 244" o:spid="_x0000_s1037" type="#_x0000_t75" style="position:absolute;left:2038;top:2518;width:308;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">
                  <v:imagedata r:id="rId46" o:title=""/>
                </v:shape>
                <v:shape id="AutoShape 245" o:spid="_x0000_s1038" style="position:absolute;left:2847;top:1767;width:831;height:898;visibility:visible;mso-wrap-style:square;v-text-anchor:top" coordsize="8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" path="m513,551r,-402l,715,197,897,513,551xm830,l417,62r96,87l513,551,715,331r96,86l830,xe" fillcolor="#badfe2" stroked="f">
                  <v:path arrowok="t" o:connecttype="custom" o:connectlocs="513,2318;513,1916;0,2482;197,2664;513,2318;830,1767;417,1829;513,1916;513,2318;715,2098;811,2184;830,1767" o:connectangles="0,0,0,0,0,0,0,0,0,0,0,0"/>
                </v:shape>
                <v:shape id="Picture 246" o:spid="_x0000_s1039" type="#_x0000_t75" style="position:absolute;left:2712;top:2511;width:307;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">
                  <v:imagedata r:id="rId47" o:title=""/>
                </v:shape>
                <v:shape id="Freeform 247" o:spid="_x0000_s1040" style="position:absolute;left:2847;top:1767;width:831;height:898;visibility:visible;mso-wrap-style:square;v-text-anchor:top" coordsize="8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" path="m417,62r96,87l,715,197,897,715,331r96,86l830,,417,62xe" filled="f" strokeweight=".09797mm">
                  <v:path arrowok="t" o:connecttype="custom" o:connectlocs="417,1829;513,1916;0,2482;197,2664;715,2098;811,2184;830,1767;417,1829" o:connectangles="0,0,0,0,0,0,0,0"/>
                </v:shape>
                <v:shape id="Picture 248" o:spid="_x0000_s1041" type="#_x0000_t75" style="position:absolute;left:2710;top:2508;width:313;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">
                  <v:imagedata r:id="rId48" o:title=""/>
                </v:shape>
                <v:shape id="Text Box 249" o:spid="_x0000_s1042" type="#_x0000_t202" style="position:absolute;left:10;top:10;width:530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" filled="f" strokeweight=".96pt">
                  <v:textbox inset="0,0,0,0">
                    <w:txbxContent>
                      <w:p w:rsidR="00F25EE9" w:rsidRDefault="00F25EE9" w:rsidP="00AA527B">
                        <w:pPr>
                          <w:spacing w:before="3"/>
                          <w:rPr>
                            <w:sz w:val="27"/>
                          </w:rPr>
                        </w:pPr>
                      </w:p>
                      <w:p w:rsidR="00F25EE9" w:rsidRDefault="00F25EE9" w:rsidP="00AA527B">
                        <w:pPr>
                          <w:ind w:left="588" w:right="588"/>
                          <w:jc w:val="center"/>
                          <w:rPr>
                            <w:b/>
                            <w:sz w:val="32"/>
                          </w:rPr>
                        </w:pPr>
                        <w:r>
                          <w:rPr>
                            <w:b/>
                            <w:sz w:val="32"/>
                          </w:rPr>
                          <w:t>Step 2 – Log In</w:t>
                        </w: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spacing w:before="11"/>
                          <w:rPr>
                            <w:sz w:val="33"/>
                          </w:rPr>
                        </w:pPr>
                      </w:p>
                      <w:p w:rsidR="00F25EE9" w:rsidRDefault="00F25EE9" w:rsidP="00AA527B">
                        <w:pPr>
                          <w:spacing w:line="259" w:lineRule="auto"/>
                          <w:ind w:left="1694" w:right="1364" w:hanging="548"/>
                          <w:rPr>
                            <w:sz w:val="17"/>
                          </w:rPr>
                        </w:pPr>
                        <w:r>
                          <w:rPr>
                            <w:w w:val="105"/>
                            <w:sz w:val="17"/>
                          </w:rPr>
                          <w:t>Enter the Username and Password that was given to you</w:t>
                        </w:r>
                      </w:p>
                      <w:p w:rsidR="00F25EE9" w:rsidRDefault="00F25EE9" w:rsidP="00AA527B">
                        <w:pPr>
                          <w:spacing w:line="149" w:lineRule="exact"/>
                          <w:ind w:left="588" w:right="762"/>
                          <w:jc w:val="center"/>
                          <w:rPr>
                            <w:i/>
                            <w:sz w:val="13"/>
                          </w:rPr>
                        </w:pPr>
                        <w:r>
                          <w:rPr>
                            <w:i/>
                            <w:w w:val="105"/>
                            <w:sz w:val="13"/>
                          </w:rPr>
                          <w:t>(it is not the one you log into your e-mail with)</w:t>
                        </w:r>
                      </w:p>
                    </w:txbxContent>
                  </v:textbox>
                </v:shape>
                <w10:anchorlock/>
              </v:group>
            </w:pict>
          </mc:Fallback>
        </mc:AlternateContent>
      </w:r>
    </w:p>
    <w:p w:rsidR="00AA527B" w:rsidRPr="00AA527B" w:rsidRDefault="00AA527B" w:rsidP="00ED7BFC">
      <w:pPr>
        <w:rPr>
          <w:rFonts w:eastAsia="Times New Roman"/>
        </w:rPr>
      </w:pPr>
    </w:p>
    <w:p w:rsidR="00AA527B" w:rsidRPr="00AA527B" w:rsidRDefault="00AA527B" w:rsidP="00ED7BFC">
      <w:pPr>
        <w:rPr>
          <w:rFonts w:eastAsia="Times New Roman"/>
        </w:rPr>
      </w:pPr>
    </w:p>
    <w:p w:rsidR="00AA527B" w:rsidRPr="00AA527B" w:rsidRDefault="00AA527B" w:rsidP="00ED7BFC">
      <w:pPr>
        <w:rPr>
          <w:rFonts w:eastAsia="Times New Roman"/>
        </w:rPr>
      </w:pPr>
      <w:r w:rsidRPr="00AA527B">
        <w:rPr>
          <w:rFonts w:eastAsia="Times New Roman"/>
          <w:noProof/>
        </w:rPr>
        <w:lastRenderedPageBreak/>
        <mc:AlternateContent>
          <mc:Choice Requires="wpg">
            <w:drawing>
              <wp:anchor distT="0" distB="0" distL="0" distR="0" simplePos="0" relativeHeight="251662336" behindDoc="0" locked="0" layoutInCell="1" allowOverlap="1" wp14:anchorId="15CEB25D" wp14:editId="359D665D">
                <wp:simplePos x="0" y="0"/>
                <wp:positionH relativeFrom="page">
                  <wp:posOffset>4378325</wp:posOffset>
                </wp:positionH>
                <wp:positionV relativeFrom="paragraph">
                  <wp:posOffset>260350</wp:posOffset>
                </wp:positionV>
                <wp:extent cx="3200400" cy="2768600"/>
                <wp:effectExtent l="0" t="0" r="0" b="12700"/>
                <wp:wrapTopAndBottom/>
                <wp:docPr id="2259"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768600"/>
                          <a:chOff x="8536" y="408"/>
                          <a:chExt cx="5040" cy="4360"/>
                        </a:xfrm>
                      </wpg:grpSpPr>
                      <pic:pic xmlns:pic="http://schemas.openxmlformats.org/drawingml/2006/picture">
                        <pic:nvPicPr>
                          <pic:cNvPr id="2260" name="Picture 2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704" y="1040"/>
                            <a:ext cx="4872" cy="1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1" name="Picture 26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538" y="1848"/>
                            <a:ext cx="1016"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2" name="Text Box 266"/>
                        <wps:cNvSpPr txBox="1">
                          <a:spLocks noChangeArrowheads="1"/>
                        </wps:cNvSpPr>
                        <wps:spPr bwMode="auto">
                          <a:xfrm>
                            <a:off x="8536" y="408"/>
                            <a:ext cx="4655" cy="436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5EE9" w:rsidRDefault="00F25EE9" w:rsidP="00AA527B">
                              <w:pPr>
                                <w:spacing w:before="3"/>
                                <w:rPr>
                                  <w:sz w:val="27"/>
                                </w:rPr>
                              </w:pPr>
                            </w:p>
                            <w:p w:rsidR="00F25EE9" w:rsidRDefault="00F25EE9" w:rsidP="00AA527B">
                              <w:pPr>
                                <w:ind w:left="744"/>
                                <w:rPr>
                                  <w:b/>
                                  <w:sz w:val="32"/>
                                </w:rPr>
                              </w:pPr>
                              <w:r>
                                <w:rPr>
                                  <w:b/>
                                  <w:sz w:val="32"/>
                                </w:rPr>
                                <w:t>Step 4: View Course</w:t>
                              </w:r>
                              <w:r>
                                <w:rPr>
                                  <w:b/>
                                  <w:spacing w:val="60"/>
                                  <w:sz w:val="32"/>
                                </w:rPr>
                                <w:t xml:space="preserve"> </w:t>
                              </w:r>
                              <w:r>
                                <w:rPr>
                                  <w:b/>
                                  <w:sz w:val="32"/>
                                </w:rPr>
                                <w:t>List</w:t>
                              </w: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spacing w:before="208"/>
                                <w:ind w:left="588" w:right="2346"/>
                                <w:jc w:val="center"/>
                                <w:rPr>
                                  <w:b/>
                                  <w:sz w:val="20"/>
                                </w:rPr>
                              </w:pPr>
                              <w:r>
                                <w:rPr>
                                  <w:w w:val="105"/>
                                  <w:sz w:val="20"/>
                                </w:rPr>
                                <w:t xml:space="preserve">Select </w:t>
                              </w:r>
                              <w:r>
                                <w:rPr>
                                  <w:b/>
                                  <w:w w:val="105"/>
                                  <w:sz w:val="20"/>
                                </w:rPr>
                                <w:t>View Course List</w:t>
                              </w:r>
                            </w:p>
                            <w:p w:rsidR="00F25EE9" w:rsidRDefault="00F25EE9" w:rsidP="00AA527B">
                              <w:pPr>
                                <w:spacing w:before="19"/>
                                <w:ind w:left="584" w:right="2346"/>
                                <w:jc w:val="center"/>
                                <w:rPr>
                                  <w:sz w:val="20"/>
                                </w:rPr>
                              </w:pPr>
                              <w:r>
                                <w:rPr>
                                  <w:w w:val="105"/>
                                  <w:sz w:val="20"/>
                                </w:rPr>
                                <w:t>to see your courses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5CEB25D" id="Group 263" o:spid="_x0000_s1043" style="position:absolute;margin-left:344.75pt;margin-top:20.5pt;width:252pt;height:218pt;z-index:251662336;mso-wrap-distance-left:0;mso-wrap-distance-right:0;mso-position-horizontal-relative:page;mso-position-vertical-relative:text" coordorigin="8536,408" coordsize="5040,4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">
                <v:shape id="Picture 264" o:spid="_x0000_s1044" type="#_x0000_t75" style="position:absolute;left:8704;top:1040;width:4872;height:1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">
                  <v:imagedata r:id="rId51" o:title=""/>
                </v:shape>
                <v:shape id="Picture 265" o:spid="_x0000_s1045" type="#_x0000_t75" style="position:absolute;left:11538;top:1848;width:1016;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">
                  <v:imagedata r:id="rId52" o:title=""/>
                </v:shape>
                <v:shape id="Text Box 266" o:spid="_x0000_s1046" type="#_x0000_t202" style="position:absolute;left:8536;top:408;width:4655;height:4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" filled="f" strokeweight=".96pt">
                  <v:textbox inset="0,0,0,0">
                    <w:txbxContent>
                      <w:p w:rsidR="00F25EE9" w:rsidRDefault="00F25EE9" w:rsidP="00AA527B">
                        <w:pPr>
                          <w:spacing w:before="3"/>
                          <w:rPr>
                            <w:sz w:val="27"/>
                          </w:rPr>
                        </w:pPr>
                      </w:p>
                      <w:p w:rsidR="00F25EE9" w:rsidRDefault="00F25EE9" w:rsidP="00AA527B">
                        <w:pPr>
                          <w:ind w:left="744"/>
                          <w:rPr>
                            <w:b/>
                            <w:sz w:val="32"/>
                          </w:rPr>
                        </w:pPr>
                        <w:r>
                          <w:rPr>
                            <w:b/>
                            <w:sz w:val="32"/>
                          </w:rPr>
                          <w:t>Step 4: View Course</w:t>
                        </w:r>
                        <w:r>
                          <w:rPr>
                            <w:b/>
                            <w:spacing w:val="60"/>
                            <w:sz w:val="32"/>
                          </w:rPr>
                          <w:t xml:space="preserve"> </w:t>
                        </w:r>
                        <w:r>
                          <w:rPr>
                            <w:b/>
                            <w:sz w:val="32"/>
                          </w:rPr>
                          <w:t>List</w:t>
                        </w: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spacing w:before="208"/>
                          <w:ind w:left="588" w:right="2346"/>
                          <w:jc w:val="center"/>
                          <w:rPr>
                            <w:b/>
                            <w:sz w:val="20"/>
                          </w:rPr>
                        </w:pPr>
                        <w:r>
                          <w:rPr>
                            <w:w w:val="105"/>
                            <w:sz w:val="20"/>
                          </w:rPr>
                          <w:t xml:space="preserve">Select </w:t>
                        </w:r>
                        <w:r>
                          <w:rPr>
                            <w:b/>
                            <w:w w:val="105"/>
                            <w:sz w:val="20"/>
                          </w:rPr>
                          <w:t>View Course List</w:t>
                        </w:r>
                      </w:p>
                      <w:p w:rsidR="00F25EE9" w:rsidRDefault="00F25EE9" w:rsidP="00AA527B">
                        <w:pPr>
                          <w:spacing w:before="19"/>
                          <w:ind w:left="584" w:right="2346"/>
                          <w:jc w:val="center"/>
                          <w:rPr>
                            <w:sz w:val="20"/>
                          </w:rPr>
                        </w:pPr>
                        <w:r>
                          <w:rPr>
                            <w:w w:val="105"/>
                            <w:sz w:val="20"/>
                          </w:rPr>
                          <w:t>to see your courses</w:t>
                        </w:r>
                      </w:p>
                    </w:txbxContent>
                  </v:textbox>
                </v:shape>
                <w10:wrap type="topAndBottom" anchorx="page"/>
              </v:group>
            </w:pict>
          </mc:Fallback>
        </mc:AlternateContent>
      </w:r>
      <w:r w:rsidRPr="00AA527B">
        <w:rPr>
          <w:rFonts w:eastAsia="Times New Roman"/>
          <w:noProof/>
        </w:rPr>
        <mc:AlternateContent>
          <mc:Choice Requires="wpg">
            <w:drawing>
              <wp:anchor distT="0" distB="0" distL="0" distR="0" simplePos="0" relativeHeight="251661312" behindDoc="0" locked="0" layoutInCell="1" allowOverlap="1" wp14:anchorId="726CC9AF" wp14:editId="52823EDA">
                <wp:simplePos x="0" y="0"/>
                <wp:positionH relativeFrom="page">
                  <wp:posOffset>734060</wp:posOffset>
                </wp:positionH>
                <wp:positionV relativeFrom="paragraph">
                  <wp:posOffset>260350</wp:posOffset>
                </wp:positionV>
                <wp:extent cx="3258185" cy="2768600"/>
                <wp:effectExtent l="0" t="0" r="18415" b="12700"/>
                <wp:wrapTopAndBottom/>
                <wp:docPr id="226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8185" cy="2768600"/>
                          <a:chOff x="1163" y="296"/>
                          <a:chExt cx="6130" cy="4510"/>
                        </a:xfrm>
                      </wpg:grpSpPr>
                      <pic:pic xmlns:pic="http://schemas.openxmlformats.org/drawingml/2006/picture">
                        <pic:nvPicPr>
                          <pic:cNvPr id="2264" name="Picture 2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421" y="1131"/>
                            <a:ext cx="4531" cy="1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5" name="AutoShape 258"/>
                        <wps:cNvSpPr>
                          <a:spLocks/>
                        </wps:cNvSpPr>
                        <wps:spPr bwMode="auto">
                          <a:xfrm>
                            <a:off x="3851" y="2043"/>
                            <a:ext cx="876" cy="1460"/>
                          </a:xfrm>
                          <a:custGeom>
                            <a:avLst/>
                            <a:gdLst>
                              <a:gd name="T0" fmla="+- 0 4724 3851"/>
                              <a:gd name="T1" fmla="*/ T0 w 876"/>
                              <a:gd name="T2" fmla="+- 0 2878 2043"/>
                              <a:gd name="T3" fmla="*/ 2878 h 1460"/>
                              <a:gd name="T4" fmla="+- 0 4659 3851"/>
                              <a:gd name="T5" fmla="*/ T4 w 876"/>
                              <a:gd name="T6" fmla="+- 0 2546 2043"/>
                              <a:gd name="T7" fmla="*/ 2546 h 1460"/>
                              <a:gd name="T8" fmla="+- 0 4639 3851"/>
                              <a:gd name="T9" fmla="*/ T8 w 876"/>
                              <a:gd name="T10" fmla="+- 0 2488 2043"/>
                              <a:gd name="T11" fmla="*/ 2488 h 1460"/>
                              <a:gd name="T12" fmla="+- 0 4609 3851"/>
                              <a:gd name="T13" fmla="*/ T12 w 876"/>
                              <a:gd name="T14" fmla="+- 0 2434 2043"/>
                              <a:gd name="T15" fmla="*/ 2434 h 1460"/>
                              <a:gd name="T16" fmla="+- 0 4571 3851"/>
                              <a:gd name="T17" fmla="*/ T16 w 876"/>
                              <a:gd name="T18" fmla="+- 0 2384 2043"/>
                              <a:gd name="T19" fmla="*/ 2384 h 1460"/>
                              <a:gd name="T20" fmla="+- 0 4524 3851"/>
                              <a:gd name="T21" fmla="*/ T20 w 876"/>
                              <a:gd name="T22" fmla="+- 0 2339 2043"/>
                              <a:gd name="T23" fmla="*/ 2339 h 1460"/>
                              <a:gd name="T24" fmla="+- 0 4469 3851"/>
                              <a:gd name="T25" fmla="*/ T24 w 876"/>
                              <a:gd name="T26" fmla="+- 0 2298 2043"/>
                              <a:gd name="T27" fmla="*/ 2298 h 1460"/>
                              <a:gd name="T28" fmla="+- 0 4406 3851"/>
                              <a:gd name="T29" fmla="*/ T28 w 876"/>
                              <a:gd name="T30" fmla="+- 0 2264 2043"/>
                              <a:gd name="T31" fmla="*/ 2264 h 1460"/>
                              <a:gd name="T32" fmla="+- 0 4338 3851"/>
                              <a:gd name="T33" fmla="*/ T32 w 876"/>
                              <a:gd name="T34" fmla="+- 0 2235 2043"/>
                              <a:gd name="T35" fmla="*/ 2235 h 1460"/>
                              <a:gd name="T36" fmla="+- 0 4263 3851"/>
                              <a:gd name="T37" fmla="*/ T36 w 876"/>
                              <a:gd name="T38" fmla="+- 0 2212 2043"/>
                              <a:gd name="T39" fmla="*/ 2212 h 1460"/>
                              <a:gd name="T40" fmla="+- 0 4183 3851"/>
                              <a:gd name="T41" fmla="*/ T40 w 876"/>
                              <a:gd name="T42" fmla="+- 0 2196 2043"/>
                              <a:gd name="T43" fmla="*/ 2196 h 1460"/>
                              <a:gd name="T44" fmla="+- 0 4099 3851"/>
                              <a:gd name="T45" fmla="*/ T44 w 876"/>
                              <a:gd name="T46" fmla="+- 0 2188 2043"/>
                              <a:gd name="T47" fmla="*/ 2188 h 1460"/>
                              <a:gd name="T48" fmla="+- 0 4134 3851"/>
                              <a:gd name="T49" fmla="*/ T48 w 876"/>
                              <a:gd name="T50" fmla="+- 0 2594 2043"/>
                              <a:gd name="T51" fmla="*/ 2594 h 1460"/>
                              <a:gd name="T52" fmla="+- 0 4198 3851"/>
                              <a:gd name="T53" fmla="*/ T52 w 876"/>
                              <a:gd name="T54" fmla="+- 0 2480 2043"/>
                              <a:gd name="T55" fmla="*/ 2480 h 1460"/>
                              <a:gd name="T56" fmla="+- 0 4280 3851"/>
                              <a:gd name="T57" fmla="*/ T56 w 876"/>
                              <a:gd name="T58" fmla="+- 0 2492 2043"/>
                              <a:gd name="T59" fmla="*/ 2492 h 1460"/>
                              <a:gd name="T60" fmla="+- 0 4358 3851"/>
                              <a:gd name="T61" fmla="*/ T60 w 876"/>
                              <a:gd name="T62" fmla="+- 0 2511 2043"/>
                              <a:gd name="T63" fmla="*/ 2511 h 1460"/>
                              <a:gd name="T64" fmla="+- 0 4430 3851"/>
                              <a:gd name="T65" fmla="*/ T64 w 876"/>
                              <a:gd name="T66" fmla="+- 0 2537 2043"/>
                              <a:gd name="T67" fmla="*/ 2537 h 1460"/>
                              <a:gd name="T68" fmla="+- 0 4496 3851"/>
                              <a:gd name="T69" fmla="*/ T68 w 876"/>
                              <a:gd name="T70" fmla="+- 0 2569 2043"/>
                              <a:gd name="T71" fmla="*/ 2569 h 1460"/>
                              <a:gd name="T72" fmla="+- 0 4556 3851"/>
                              <a:gd name="T73" fmla="*/ T72 w 876"/>
                              <a:gd name="T74" fmla="+- 0 2607 2043"/>
                              <a:gd name="T75" fmla="*/ 2607 h 1460"/>
                              <a:gd name="T76" fmla="+- 0 4608 3851"/>
                              <a:gd name="T77" fmla="*/ T76 w 876"/>
                              <a:gd name="T78" fmla="+- 0 2652 2043"/>
                              <a:gd name="T79" fmla="*/ 2652 h 1460"/>
                              <a:gd name="T80" fmla="+- 0 4653 3851"/>
                              <a:gd name="T81" fmla="*/ T80 w 876"/>
                              <a:gd name="T82" fmla="+- 0 2701 2043"/>
                              <a:gd name="T83" fmla="*/ 2701 h 1460"/>
                              <a:gd name="T84" fmla="+- 0 4671 3851"/>
                              <a:gd name="T85" fmla="*/ T84 w 876"/>
                              <a:gd name="T86" fmla="+- 0 3120 2043"/>
                              <a:gd name="T87" fmla="*/ 3120 h 1460"/>
                              <a:gd name="T88" fmla="+- 0 4697 3851"/>
                              <a:gd name="T89" fmla="*/ T88 w 876"/>
                              <a:gd name="T90" fmla="+- 0 3064 2043"/>
                              <a:gd name="T91" fmla="*/ 3064 h 1460"/>
                              <a:gd name="T92" fmla="+- 0 4715 3851"/>
                              <a:gd name="T93" fmla="*/ T92 w 876"/>
                              <a:gd name="T94" fmla="+- 0 3008 2043"/>
                              <a:gd name="T95" fmla="*/ 3008 h 1460"/>
                              <a:gd name="T96" fmla="+- 0 4725 3851"/>
                              <a:gd name="T97" fmla="*/ T96 w 876"/>
                              <a:gd name="T98" fmla="+- 0 2950 2043"/>
                              <a:gd name="T99" fmla="*/ 2950 h 1460"/>
                              <a:gd name="T100" fmla="+- 0 4662 3851"/>
                              <a:gd name="T101" fmla="*/ T100 w 876"/>
                              <a:gd name="T102" fmla="+- 0 2715 2043"/>
                              <a:gd name="T103" fmla="*/ 2715 h 1460"/>
                              <a:gd name="T104" fmla="+- 0 4645 3851"/>
                              <a:gd name="T105" fmla="*/ T104 w 876"/>
                              <a:gd name="T106" fmla="+- 0 2773 2043"/>
                              <a:gd name="T107" fmla="*/ 2773 h 1460"/>
                              <a:gd name="T108" fmla="+- 0 4618 3851"/>
                              <a:gd name="T109" fmla="*/ T108 w 876"/>
                              <a:gd name="T110" fmla="+- 0 2829 2043"/>
                              <a:gd name="T111" fmla="*/ 2829 h 1460"/>
                              <a:gd name="T112" fmla="+- 0 4584 3851"/>
                              <a:gd name="T113" fmla="*/ T112 w 876"/>
                              <a:gd name="T114" fmla="+- 0 2884 2043"/>
                              <a:gd name="T115" fmla="*/ 2884 h 1460"/>
                              <a:gd name="T116" fmla="+- 0 4542 3851"/>
                              <a:gd name="T117" fmla="*/ T116 w 876"/>
                              <a:gd name="T118" fmla="+- 0 2936 2043"/>
                              <a:gd name="T119" fmla="*/ 2936 h 1460"/>
                              <a:gd name="T120" fmla="+- 0 4494 3851"/>
                              <a:gd name="T121" fmla="*/ T120 w 876"/>
                              <a:gd name="T122" fmla="+- 0 2985 2043"/>
                              <a:gd name="T123" fmla="*/ 2985 h 1460"/>
                              <a:gd name="T124" fmla="+- 0 4439 3851"/>
                              <a:gd name="T125" fmla="*/ T124 w 876"/>
                              <a:gd name="T126" fmla="+- 0 3031 2043"/>
                              <a:gd name="T127" fmla="*/ 3031 h 1460"/>
                              <a:gd name="T128" fmla="+- 0 4378 3851"/>
                              <a:gd name="T129" fmla="*/ T128 w 876"/>
                              <a:gd name="T130" fmla="+- 0 3074 2043"/>
                              <a:gd name="T131" fmla="*/ 3074 h 1460"/>
                              <a:gd name="T132" fmla="+- 0 4311 3851"/>
                              <a:gd name="T133" fmla="*/ T132 w 876"/>
                              <a:gd name="T134" fmla="+- 0 3112 2043"/>
                              <a:gd name="T135" fmla="*/ 3112 h 1460"/>
                              <a:gd name="T136" fmla="+- 0 4240 3851"/>
                              <a:gd name="T137" fmla="*/ T136 w 876"/>
                              <a:gd name="T138" fmla="+- 0 3146 2043"/>
                              <a:gd name="T139" fmla="*/ 3146 h 1460"/>
                              <a:gd name="T140" fmla="+- 0 4165 3851"/>
                              <a:gd name="T141" fmla="*/ T140 w 876"/>
                              <a:gd name="T142" fmla="+- 0 3175 2043"/>
                              <a:gd name="T143" fmla="*/ 3175 h 1460"/>
                              <a:gd name="T144" fmla="+- 0 4086 3851"/>
                              <a:gd name="T145" fmla="*/ T144 w 876"/>
                              <a:gd name="T146" fmla="+- 0 3200 2043"/>
                              <a:gd name="T147" fmla="*/ 3200 h 1460"/>
                              <a:gd name="T148" fmla="+- 0 4077 3851"/>
                              <a:gd name="T149" fmla="*/ T148 w 876"/>
                              <a:gd name="T150" fmla="+- 0 3502 2043"/>
                              <a:gd name="T151" fmla="*/ 3502 h 1460"/>
                              <a:gd name="T152" fmla="+- 0 4160 3851"/>
                              <a:gd name="T153" fmla="*/ T152 w 876"/>
                              <a:gd name="T154" fmla="+- 0 3482 2043"/>
                              <a:gd name="T155" fmla="*/ 3482 h 1460"/>
                              <a:gd name="T156" fmla="+- 0 4240 3851"/>
                              <a:gd name="T157" fmla="*/ T156 w 876"/>
                              <a:gd name="T158" fmla="+- 0 3457 2043"/>
                              <a:gd name="T159" fmla="*/ 3457 h 1460"/>
                              <a:gd name="T160" fmla="+- 0 4315 3851"/>
                              <a:gd name="T161" fmla="*/ T160 w 876"/>
                              <a:gd name="T162" fmla="+- 0 3426 2043"/>
                              <a:gd name="T163" fmla="*/ 3426 h 1460"/>
                              <a:gd name="T164" fmla="+- 0 4385 3851"/>
                              <a:gd name="T165" fmla="*/ T164 w 876"/>
                              <a:gd name="T166" fmla="+- 0 3391 2043"/>
                              <a:gd name="T167" fmla="*/ 3391 h 1460"/>
                              <a:gd name="T168" fmla="+- 0 4449 3851"/>
                              <a:gd name="T169" fmla="*/ T168 w 876"/>
                              <a:gd name="T170" fmla="+- 0 3352 2043"/>
                              <a:gd name="T171" fmla="*/ 3352 h 1460"/>
                              <a:gd name="T172" fmla="+- 0 4508 3851"/>
                              <a:gd name="T173" fmla="*/ T172 w 876"/>
                              <a:gd name="T174" fmla="+- 0 3308 2043"/>
                              <a:gd name="T175" fmla="*/ 3308 h 1460"/>
                              <a:gd name="T176" fmla="+- 0 4561 3851"/>
                              <a:gd name="T177" fmla="*/ T176 w 876"/>
                              <a:gd name="T178" fmla="+- 0 3262 2043"/>
                              <a:gd name="T179" fmla="*/ 3262 h 1460"/>
                              <a:gd name="T180" fmla="+- 0 4607 3851"/>
                              <a:gd name="T181" fmla="*/ T180 w 876"/>
                              <a:gd name="T182" fmla="+- 0 3212 2043"/>
                              <a:gd name="T183" fmla="*/ 3212 h 1460"/>
                              <a:gd name="T184" fmla="+- 0 4646 3851"/>
                              <a:gd name="T185" fmla="*/ T184 w 876"/>
                              <a:gd name="T186" fmla="+- 0 3160 2043"/>
                              <a:gd name="T187" fmla="*/ 3160 h 1460"/>
                              <a:gd name="T188" fmla="+- 0 4134 3851"/>
                              <a:gd name="T189" fmla="*/ T188 w 876"/>
                              <a:gd name="T190" fmla="+- 0 2475 2043"/>
                              <a:gd name="T191" fmla="*/ 2475 h 1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76" h="1460">
                                <a:moveTo>
                                  <a:pt x="875" y="878"/>
                                </a:moveTo>
                                <a:lnTo>
                                  <a:pt x="875" y="864"/>
                                </a:lnTo>
                                <a:lnTo>
                                  <a:pt x="875" y="850"/>
                                </a:lnTo>
                                <a:lnTo>
                                  <a:pt x="873" y="835"/>
                                </a:lnTo>
                                <a:lnTo>
                                  <a:pt x="871" y="821"/>
                                </a:lnTo>
                                <a:lnTo>
                                  <a:pt x="869" y="806"/>
                                </a:lnTo>
                                <a:lnTo>
                                  <a:pt x="811" y="518"/>
                                </a:lnTo>
                                <a:lnTo>
                                  <a:pt x="808" y="503"/>
                                </a:lnTo>
                                <a:lnTo>
                                  <a:pt x="804" y="488"/>
                                </a:lnTo>
                                <a:lnTo>
                                  <a:pt x="799" y="474"/>
                                </a:lnTo>
                                <a:lnTo>
                                  <a:pt x="794" y="460"/>
                                </a:lnTo>
                                <a:lnTo>
                                  <a:pt x="788" y="445"/>
                                </a:lnTo>
                                <a:lnTo>
                                  <a:pt x="781" y="431"/>
                                </a:lnTo>
                                <a:lnTo>
                                  <a:pt x="774" y="418"/>
                                </a:lnTo>
                                <a:lnTo>
                                  <a:pt x="767" y="404"/>
                                </a:lnTo>
                                <a:lnTo>
                                  <a:pt x="758" y="391"/>
                                </a:lnTo>
                                <a:lnTo>
                                  <a:pt x="750" y="378"/>
                                </a:lnTo>
                                <a:lnTo>
                                  <a:pt x="740" y="366"/>
                                </a:lnTo>
                                <a:lnTo>
                                  <a:pt x="730" y="353"/>
                                </a:lnTo>
                                <a:lnTo>
                                  <a:pt x="720" y="341"/>
                                </a:lnTo>
                                <a:lnTo>
                                  <a:pt x="709" y="329"/>
                                </a:lnTo>
                                <a:lnTo>
                                  <a:pt x="697" y="318"/>
                                </a:lnTo>
                                <a:lnTo>
                                  <a:pt x="685" y="307"/>
                                </a:lnTo>
                                <a:lnTo>
                                  <a:pt x="673" y="296"/>
                                </a:lnTo>
                                <a:lnTo>
                                  <a:pt x="660" y="285"/>
                                </a:lnTo>
                                <a:lnTo>
                                  <a:pt x="646" y="275"/>
                                </a:lnTo>
                                <a:lnTo>
                                  <a:pt x="632" y="265"/>
                                </a:lnTo>
                                <a:lnTo>
                                  <a:pt x="618" y="255"/>
                                </a:lnTo>
                                <a:lnTo>
                                  <a:pt x="603" y="246"/>
                                </a:lnTo>
                                <a:lnTo>
                                  <a:pt x="587" y="237"/>
                                </a:lnTo>
                                <a:lnTo>
                                  <a:pt x="572" y="229"/>
                                </a:lnTo>
                                <a:lnTo>
                                  <a:pt x="555" y="221"/>
                                </a:lnTo>
                                <a:lnTo>
                                  <a:pt x="539" y="213"/>
                                </a:lnTo>
                                <a:lnTo>
                                  <a:pt x="522" y="205"/>
                                </a:lnTo>
                                <a:lnTo>
                                  <a:pt x="505" y="198"/>
                                </a:lnTo>
                                <a:lnTo>
                                  <a:pt x="487" y="192"/>
                                </a:lnTo>
                                <a:lnTo>
                                  <a:pt x="469" y="185"/>
                                </a:lnTo>
                                <a:lnTo>
                                  <a:pt x="450" y="179"/>
                                </a:lnTo>
                                <a:lnTo>
                                  <a:pt x="431" y="174"/>
                                </a:lnTo>
                                <a:lnTo>
                                  <a:pt x="412" y="169"/>
                                </a:lnTo>
                                <a:lnTo>
                                  <a:pt x="393" y="164"/>
                                </a:lnTo>
                                <a:lnTo>
                                  <a:pt x="373" y="160"/>
                                </a:lnTo>
                                <a:lnTo>
                                  <a:pt x="353" y="156"/>
                                </a:lnTo>
                                <a:lnTo>
                                  <a:pt x="332" y="153"/>
                                </a:lnTo>
                                <a:lnTo>
                                  <a:pt x="312" y="150"/>
                                </a:lnTo>
                                <a:lnTo>
                                  <a:pt x="290" y="148"/>
                                </a:lnTo>
                                <a:lnTo>
                                  <a:pt x="269" y="146"/>
                                </a:lnTo>
                                <a:lnTo>
                                  <a:pt x="248" y="145"/>
                                </a:lnTo>
                                <a:lnTo>
                                  <a:pt x="226" y="144"/>
                                </a:lnTo>
                                <a:lnTo>
                                  <a:pt x="197" y="0"/>
                                </a:lnTo>
                                <a:lnTo>
                                  <a:pt x="0" y="307"/>
                                </a:lnTo>
                                <a:lnTo>
                                  <a:pt x="283" y="551"/>
                                </a:lnTo>
                                <a:lnTo>
                                  <a:pt x="283" y="432"/>
                                </a:lnTo>
                                <a:lnTo>
                                  <a:pt x="305" y="433"/>
                                </a:lnTo>
                                <a:lnTo>
                                  <a:pt x="326" y="435"/>
                                </a:lnTo>
                                <a:lnTo>
                                  <a:pt x="347" y="437"/>
                                </a:lnTo>
                                <a:lnTo>
                                  <a:pt x="368" y="439"/>
                                </a:lnTo>
                                <a:lnTo>
                                  <a:pt x="389" y="442"/>
                                </a:lnTo>
                                <a:lnTo>
                                  <a:pt x="409" y="445"/>
                                </a:lnTo>
                                <a:lnTo>
                                  <a:pt x="429" y="449"/>
                                </a:lnTo>
                                <a:lnTo>
                                  <a:pt x="449" y="453"/>
                                </a:lnTo>
                                <a:lnTo>
                                  <a:pt x="468" y="458"/>
                                </a:lnTo>
                                <a:lnTo>
                                  <a:pt x="488" y="463"/>
                                </a:lnTo>
                                <a:lnTo>
                                  <a:pt x="507" y="468"/>
                                </a:lnTo>
                                <a:lnTo>
                                  <a:pt x="525" y="474"/>
                                </a:lnTo>
                                <a:lnTo>
                                  <a:pt x="543" y="480"/>
                                </a:lnTo>
                                <a:lnTo>
                                  <a:pt x="561" y="487"/>
                                </a:lnTo>
                                <a:lnTo>
                                  <a:pt x="579" y="494"/>
                                </a:lnTo>
                                <a:lnTo>
                                  <a:pt x="596" y="501"/>
                                </a:lnTo>
                                <a:lnTo>
                                  <a:pt x="613" y="509"/>
                                </a:lnTo>
                                <a:lnTo>
                                  <a:pt x="629" y="518"/>
                                </a:lnTo>
                                <a:lnTo>
                                  <a:pt x="645" y="526"/>
                                </a:lnTo>
                                <a:lnTo>
                                  <a:pt x="661" y="535"/>
                                </a:lnTo>
                                <a:lnTo>
                                  <a:pt x="676" y="545"/>
                                </a:lnTo>
                                <a:lnTo>
                                  <a:pt x="691" y="554"/>
                                </a:lnTo>
                                <a:lnTo>
                                  <a:pt x="705" y="564"/>
                                </a:lnTo>
                                <a:lnTo>
                                  <a:pt x="719" y="575"/>
                                </a:lnTo>
                                <a:lnTo>
                                  <a:pt x="732" y="586"/>
                                </a:lnTo>
                                <a:lnTo>
                                  <a:pt x="745" y="597"/>
                                </a:lnTo>
                                <a:lnTo>
                                  <a:pt x="757" y="609"/>
                                </a:lnTo>
                                <a:lnTo>
                                  <a:pt x="769" y="621"/>
                                </a:lnTo>
                                <a:lnTo>
                                  <a:pt x="781" y="633"/>
                                </a:lnTo>
                                <a:lnTo>
                                  <a:pt x="791" y="645"/>
                                </a:lnTo>
                                <a:lnTo>
                                  <a:pt x="802" y="658"/>
                                </a:lnTo>
                                <a:lnTo>
                                  <a:pt x="811" y="672"/>
                                </a:lnTo>
                                <a:lnTo>
                                  <a:pt x="811" y="1091"/>
                                </a:lnTo>
                                <a:lnTo>
                                  <a:pt x="812" y="1090"/>
                                </a:lnTo>
                                <a:lnTo>
                                  <a:pt x="820" y="1077"/>
                                </a:lnTo>
                                <a:lnTo>
                                  <a:pt x="827" y="1063"/>
                                </a:lnTo>
                                <a:lnTo>
                                  <a:pt x="834" y="1049"/>
                                </a:lnTo>
                                <a:lnTo>
                                  <a:pt x="840" y="1035"/>
                                </a:lnTo>
                                <a:lnTo>
                                  <a:pt x="846" y="1021"/>
                                </a:lnTo>
                                <a:lnTo>
                                  <a:pt x="851" y="1007"/>
                                </a:lnTo>
                                <a:lnTo>
                                  <a:pt x="856" y="993"/>
                                </a:lnTo>
                                <a:lnTo>
                                  <a:pt x="860" y="979"/>
                                </a:lnTo>
                                <a:lnTo>
                                  <a:pt x="864" y="965"/>
                                </a:lnTo>
                                <a:lnTo>
                                  <a:pt x="867" y="950"/>
                                </a:lnTo>
                                <a:lnTo>
                                  <a:pt x="870" y="936"/>
                                </a:lnTo>
                                <a:lnTo>
                                  <a:pt x="872" y="922"/>
                                </a:lnTo>
                                <a:lnTo>
                                  <a:pt x="874" y="907"/>
                                </a:lnTo>
                                <a:lnTo>
                                  <a:pt x="875" y="893"/>
                                </a:lnTo>
                                <a:lnTo>
                                  <a:pt x="875" y="878"/>
                                </a:lnTo>
                                <a:close/>
                                <a:moveTo>
                                  <a:pt x="811" y="1091"/>
                                </a:moveTo>
                                <a:lnTo>
                                  <a:pt x="811" y="672"/>
                                </a:lnTo>
                                <a:lnTo>
                                  <a:pt x="808" y="686"/>
                                </a:lnTo>
                                <a:lnTo>
                                  <a:pt x="804" y="701"/>
                                </a:lnTo>
                                <a:lnTo>
                                  <a:pt x="799" y="716"/>
                                </a:lnTo>
                                <a:lnTo>
                                  <a:pt x="794" y="730"/>
                                </a:lnTo>
                                <a:lnTo>
                                  <a:pt x="788" y="744"/>
                                </a:lnTo>
                                <a:lnTo>
                                  <a:pt x="781" y="758"/>
                                </a:lnTo>
                                <a:lnTo>
                                  <a:pt x="775" y="772"/>
                                </a:lnTo>
                                <a:lnTo>
                                  <a:pt x="767" y="786"/>
                                </a:lnTo>
                                <a:lnTo>
                                  <a:pt x="759" y="800"/>
                                </a:lnTo>
                                <a:lnTo>
                                  <a:pt x="751" y="814"/>
                                </a:lnTo>
                                <a:lnTo>
                                  <a:pt x="742" y="828"/>
                                </a:lnTo>
                                <a:lnTo>
                                  <a:pt x="733" y="841"/>
                                </a:lnTo>
                                <a:lnTo>
                                  <a:pt x="723" y="854"/>
                                </a:lnTo>
                                <a:lnTo>
                                  <a:pt x="713" y="867"/>
                                </a:lnTo>
                                <a:lnTo>
                                  <a:pt x="702" y="880"/>
                                </a:lnTo>
                                <a:lnTo>
                                  <a:pt x="691" y="893"/>
                                </a:lnTo>
                                <a:lnTo>
                                  <a:pt x="680" y="906"/>
                                </a:lnTo>
                                <a:lnTo>
                                  <a:pt x="668" y="918"/>
                                </a:lnTo>
                                <a:lnTo>
                                  <a:pt x="655" y="930"/>
                                </a:lnTo>
                                <a:lnTo>
                                  <a:pt x="643" y="942"/>
                                </a:lnTo>
                                <a:lnTo>
                                  <a:pt x="629" y="954"/>
                                </a:lnTo>
                                <a:lnTo>
                                  <a:pt x="616" y="966"/>
                                </a:lnTo>
                                <a:lnTo>
                                  <a:pt x="602" y="977"/>
                                </a:lnTo>
                                <a:lnTo>
                                  <a:pt x="588" y="988"/>
                                </a:lnTo>
                                <a:lnTo>
                                  <a:pt x="573" y="999"/>
                                </a:lnTo>
                                <a:lnTo>
                                  <a:pt x="558" y="1010"/>
                                </a:lnTo>
                                <a:lnTo>
                                  <a:pt x="542" y="1020"/>
                                </a:lnTo>
                                <a:lnTo>
                                  <a:pt x="527" y="1031"/>
                                </a:lnTo>
                                <a:lnTo>
                                  <a:pt x="511" y="1041"/>
                                </a:lnTo>
                                <a:lnTo>
                                  <a:pt x="494" y="1050"/>
                                </a:lnTo>
                                <a:lnTo>
                                  <a:pt x="477" y="1060"/>
                                </a:lnTo>
                                <a:lnTo>
                                  <a:pt x="460" y="1069"/>
                                </a:lnTo>
                                <a:lnTo>
                                  <a:pt x="443" y="1078"/>
                                </a:lnTo>
                                <a:lnTo>
                                  <a:pt x="425" y="1087"/>
                                </a:lnTo>
                                <a:lnTo>
                                  <a:pt x="408" y="1095"/>
                                </a:lnTo>
                                <a:lnTo>
                                  <a:pt x="389" y="1103"/>
                                </a:lnTo>
                                <a:lnTo>
                                  <a:pt x="371" y="1111"/>
                                </a:lnTo>
                                <a:lnTo>
                                  <a:pt x="352" y="1118"/>
                                </a:lnTo>
                                <a:lnTo>
                                  <a:pt x="333" y="1126"/>
                                </a:lnTo>
                                <a:lnTo>
                                  <a:pt x="314" y="1132"/>
                                </a:lnTo>
                                <a:lnTo>
                                  <a:pt x="294" y="1139"/>
                                </a:lnTo>
                                <a:lnTo>
                                  <a:pt x="275" y="1145"/>
                                </a:lnTo>
                                <a:lnTo>
                                  <a:pt x="255" y="1151"/>
                                </a:lnTo>
                                <a:lnTo>
                                  <a:pt x="235" y="1157"/>
                                </a:lnTo>
                                <a:lnTo>
                                  <a:pt x="214" y="1162"/>
                                </a:lnTo>
                                <a:lnTo>
                                  <a:pt x="194" y="1167"/>
                                </a:lnTo>
                                <a:lnTo>
                                  <a:pt x="173" y="1171"/>
                                </a:lnTo>
                                <a:lnTo>
                                  <a:pt x="226" y="1459"/>
                                </a:lnTo>
                                <a:lnTo>
                                  <a:pt x="247" y="1455"/>
                                </a:lnTo>
                                <a:lnTo>
                                  <a:pt x="268" y="1450"/>
                                </a:lnTo>
                                <a:lnTo>
                                  <a:pt x="289" y="1445"/>
                                </a:lnTo>
                                <a:lnTo>
                                  <a:pt x="309" y="1439"/>
                                </a:lnTo>
                                <a:lnTo>
                                  <a:pt x="330" y="1433"/>
                                </a:lnTo>
                                <a:lnTo>
                                  <a:pt x="350" y="1427"/>
                                </a:lnTo>
                                <a:lnTo>
                                  <a:pt x="369" y="1421"/>
                                </a:lnTo>
                                <a:lnTo>
                                  <a:pt x="389" y="1414"/>
                                </a:lnTo>
                                <a:lnTo>
                                  <a:pt x="408" y="1407"/>
                                </a:lnTo>
                                <a:lnTo>
                                  <a:pt x="427" y="1399"/>
                                </a:lnTo>
                                <a:lnTo>
                                  <a:pt x="445" y="1391"/>
                                </a:lnTo>
                                <a:lnTo>
                                  <a:pt x="464" y="1383"/>
                                </a:lnTo>
                                <a:lnTo>
                                  <a:pt x="482" y="1375"/>
                                </a:lnTo>
                                <a:lnTo>
                                  <a:pt x="499" y="1366"/>
                                </a:lnTo>
                                <a:lnTo>
                                  <a:pt x="517" y="1357"/>
                                </a:lnTo>
                                <a:lnTo>
                                  <a:pt x="534" y="1348"/>
                                </a:lnTo>
                                <a:lnTo>
                                  <a:pt x="550" y="1339"/>
                                </a:lnTo>
                                <a:lnTo>
                                  <a:pt x="567" y="1329"/>
                                </a:lnTo>
                                <a:lnTo>
                                  <a:pt x="583" y="1319"/>
                                </a:lnTo>
                                <a:lnTo>
                                  <a:pt x="598" y="1309"/>
                                </a:lnTo>
                                <a:lnTo>
                                  <a:pt x="613" y="1298"/>
                                </a:lnTo>
                                <a:lnTo>
                                  <a:pt x="628" y="1287"/>
                                </a:lnTo>
                                <a:lnTo>
                                  <a:pt x="643" y="1276"/>
                                </a:lnTo>
                                <a:lnTo>
                                  <a:pt x="657" y="1265"/>
                                </a:lnTo>
                                <a:lnTo>
                                  <a:pt x="671" y="1254"/>
                                </a:lnTo>
                                <a:lnTo>
                                  <a:pt x="684" y="1242"/>
                                </a:lnTo>
                                <a:lnTo>
                                  <a:pt x="697" y="1231"/>
                                </a:lnTo>
                                <a:lnTo>
                                  <a:pt x="710" y="1219"/>
                                </a:lnTo>
                                <a:lnTo>
                                  <a:pt x="722" y="1206"/>
                                </a:lnTo>
                                <a:lnTo>
                                  <a:pt x="734" y="1194"/>
                                </a:lnTo>
                                <a:lnTo>
                                  <a:pt x="745" y="1182"/>
                                </a:lnTo>
                                <a:lnTo>
                                  <a:pt x="756" y="1169"/>
                                </a:lnTo>
                                <a:lnTo>
                                  <a:pt x="767" y="1156"/>
                                </a:lnTo>
                                <a:lnTo>
                                  <a:pt x="777" y="1143"/>
                                </a:lnTo>
                                <a:lnTo>
                                  <a:pt x="786" y="1130"/>
                                </a:lnTo>
                                <a:lnTo>
                                  <a:pt x="795" y="1117"/>
                                </a:lnTo>
                                <a:lnTo>
                                  <a:pt x="804" y="1104"/>
                                </a:lnTo>
                                <a:lnTo>
                                  <a:pt x="811" y="1091"/>
                                </a:lnTo>
                                <a:close/>
                                <a:moveTo>
                                  <a:pt x="312" y="576"/>
                                </a:moveTo>
                                <a:lnTo>
                                  <a:pt x="283" y="432"/>
                                </a:lnTo>
                                <a:lnTo>
                                  <a:pt x="283" y="551"/>
                                </a:lnTo>
                                <a:lnTo>
                                  <a:pt x="312" y="576"/>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6" name="Freeform 259"/>
                        <wps:cNvSpPr>
                          <a:spLocks/>
                        </wps:cNvSpPr>
                        <wps:spPr bwMode="auto">
                          <a:xfrm>
                            <a:off x="4024" y="2715"/>
                            <a:ext cx="703" cy="788"/>
                          </a:xfrm>
                          <a:custGeom>
                            <a:avLst/>
                            <a:gdLst>
                              <a:gd name="T0" fmla="+- 0 4726 4024"/>
                              <a:gd name="T1" fmla="*/ T0 w 703"/>
                              <a:gd name="T2" fmla="+- 0 2921 2715"/>
                              <a:gd name="T3" fmla="*/ 2921 h 788"/>
                              <a:gd name="T4" fmla="+- 0 4720 4024"/>
                              <a:gd name="T5" fmla="*/ T4 w 703"/>
                              <a:gd name="T6" fmla="+- 0 2849 2715"/>
                              <a:gd name="T7" fmla="*/ 2849 h 788"/>
                              <a:gd name="T8" fmla="+- 0 4698 4024"/>
                              <a:gd name="T9" fmla="*/ T8 w 703"/>
                              <a:gd name="T10" fmla="+- 0 2780 2715"/>
                              <a:gd name="T11" fmla="*/ 2780 h 788"/>
                              <a:gd name="T12" fmla="+- 0 4662 4024"/>
                              <a:gd name="T13" fmla="*/ T12 w 703"/>
                              <a:gd name="T14" fmla="+- 0 2715 2715"/>
                              <a:gd name="T15" fmla="*/ 2715 h 788"/>
                              <a:gd name="T16" fmla="+- 0 4659 4024"/>
                              <a:gd name="T17" fmla="*/ T16 w 703"/>
                              <a:gd name="T18" fmla="+- 0 2729 2715"/>
                              <a:gd name="T19" fmla="*/ 2729 h 788"/>
                              <a:gd name="T20" fmla="+- 0 4655 4024"/>
                              <a:gd name="T21" fmla="*/ T20 w 703"/>
                              <a:gd name="T22" fmla="+- 0 2744 2715"/>
                              <a:gd name="T23" fmla="*/ 2744 h 788"/>
                              <a:gd name="T24" fmla="+- 0 4632 4024"/>
                              <a:gd name="T25" fmla="*/ T24 w 703"/>
                              <a:gd name="T26" fmla="+- 0 2801 2715"/>
                              <a:gd name="T27" fmla="*/ 2801 h 788"/>
                              <a:gd name="T28" fmla="+- 0 4602 4024"/>
                              <a:gd name="T29" fmla="*/ T28 w 703"/>
                              <a:gd name="T30" fmla="+- 0 2857 2715"/>
                              <a:gd name="T31" fmla="*/ 2857 h 788"/>
                              <a:gd name="T32" fmla="+- 0 4564 4024"/>
                              <a:gd name="T33" fmla="*/ T32 w 703"/>
                              <a:gd name="T34" fmla="+- 0 2910 2715"/>
                              <a:gd name="T35" fmla="*/ 2910 h 788"/>
                              <a:gd name="T36" fmla="+- 0 4519 4024"/>
                              <a:gd name="T37" fmla="*/ T36 w 703"/>
                              <a:gd name="T38" fmla="+- 0 2961 2715"/>
                              <a:gd name="T39" fmla="*/ 2961 h 788"/>
                              <a:gd name="T40" fmla="+- 0 4467 4024"/>
                              <a:gd name="T41" fmla="*/ T40 w 703"/>
                              <a:gd name="T42" fmla="+- 0 3009 2715"/>
                              <a:gd name="T43" fmla="*/ 3009 h 788"/>
                              <a:gd name="T44" fmla="+- 0 4409 4024"/>
                              <a:gd name="T45" fmla="*/ T44 w 703"/>
                              <a:gd name="T46" fmla="+- 0 3053 2715"/>
                              <a:gd name="T47" fmla="*/ 3053 h 788"/>
                              <a:gd name="T48" fmla="+- 0 4345 4024"/>
                              <a:gd name="T49" fmla="*/ T48 w 703"/>
                              <a:gd name="T50" fmla="+- 0 3093 2715"/>
                              <a:gd name="T51" fmla="*/ 3093 h 788"/>
                              <a:gd name="T52" fmla="+- 0 4276 4024"/>
                              <a:gd name="T53" fmla="*/ T52 w 703"/>
                              <a:gd name="T54" fmla="+- 0 3130 2715"/>
                              <a:gd name="T55" fmla="*/ 3130 h 788"/>
                              <a:gd name="T56" fmla="+- 0 4203 4024"/>
                              <a:gd name="T57" fmla="*/ T56 w 703"/>
                              <a:gd name="T58" fmla="+- 0 3161 2715"/>
                              <a:gd name="T59" fmla="*/ 3161 h 788"/>
                              <a:gd name="T60" fmla="+- 0 4145 4024"/>
                              <a:gd name="T61" fmla="*/ T60 w 703"/>
                              <a:gd name="T62" fmla="+- 0 3182 2715"/>
                              <a:gd name="T63" fmla="*/ 3182 h 788"/>
                              <a:gd name="T64" fmla="+- 0 4086 4024"/>
                              <a:gd name="T65" fmla="*/ T64 w 703"/>
                              <a:gd name="T66" fmla="+- 0 3200 2715"/>
                              <a:gd name="T67" fmla="*/ 3200 h 788"/>
                              <a:gd name="T68" fmla="+- 0 4024 4024"/>
                              <a:gd name="T69" fmla="*/ T68 w 703"/>
                              <a:gd name="T70" fmla="+- 0 3214 2715"/>
                              <a:gd name="T71" fmla="*/ 3214 h 788"/>
                              <a:gd name="T72" fmla="+- 0 4077 4024"/>
                              <a:gd name="T73" fmla="*/ T72 w 703"/>
                              <a:gd name="T74" fmla="+- 0 3502 2715"/>
                              <a:gd name="T75" fmla="*/ 3502 h 788"/>
                              <a:gd name="T76" fmla="+- 0 4140 4024"/>
                              <a:gd name="T77" fmla="*/ T76 w 703"/>
                              <a:gd name="T78" fmla="+- 0 3488 2715"/>
                              <a:gd name="T79" fmla="*/ 3488 h 788"/>
                              <a:gd name="T80" fmla="+- 0 4201 4024"/>
                              <a:gd name="T81" fmla="*/ T80 w 703"/>
                              <a:gd name="T82" fmla="+- 0 3470 2715"/>
                              <a:gd name="T83" fmla="*/ 3470 h 788"/>
                              <a:gd name="T84" fmla="+- 0 4259 4024"/>
                              <a:gd name="T85" fmla="*/ T84 w 703"/>
                              <a:gd name="T86" fmla="+- 0 3450 2715"/>
                              <a:gd name="T87" fmla="*/ 3450 h 788"/>
                              <a:gd name="T88" fmla="+- 0 4315 4024"/>
                              <a:gd name="T89" fmla="*/ T88 w 703"/>
                              <a:gd name="T90" fmla="+- 0 3426 2715"/>
                              <a:gd name="T91" fmla="*/ 3426 h 788"/>
                              <a:gd name="T92" fmla="+- 0 4385 4024"/>
                              <a:gd name="T93" fmla="*/ T92 w 703"/>
                              <a:gd name="T94" fmla="+- 0 3391 2715"/>
                              <a:gd name="T95" fmla="*/ 3391 h 788"/>
                              <a:gd name="T96" fmla="+- 0 4449 4024"/>
                              <a:gd name="T97" fmla="*/ T96 w 703"/>
                              <a:gd name="T98" fmla="+- 0 3352 2715"/>
                              <a:gd name="T99" fmla="*/ 3352 h 788"/>
                              <a:gd name="T100" fmla="+- 0 4508 4024"/>
                              <a:gd name="T101" fmla="*/ T100 w 703"/>
                              <a:gd name="T102" fmla="+- 0 3308 2715"/>
                              <a:gd name="T103" fmla="*/ 3308 h 788"/>
                              <a:gd name="T104" fmla="+- 0 4561 4024"/>
                              <a:gd name="T105" fmla="*/ T104 w 703"/>
                              <a:gd name="T106" fmla="+- 0 3262 2715"/>
                              <a:gd name="T107" fmla="*/ 3262 h 788"/>
                              <a:gd name="T108" fmla="+- 0 4607 4024"/>
                              <a:gd name="T109" fmla="*/ T108 w 703"/>
                              <a:gd name="T110" fmla="+- 0 3212 2715"/>
                              <a:gd name="T111" fmla="*/ 3212 h 788"/>
                              <a:gd name="T112" fmla="+- 0 4646 4024"/>
                              <a:gd name="T113" fmla="*/ T112 w 703"/>
                              <a:gd name="T114" fmla="+- 0 3160 2715"/>
                              <a:gd name="T115" fmla="*/ 3160 h 788"/>
                              <a:gd name="T116" fmla="+- 0 4678 4024"/>
                              <a:gd name="T117" fmla="*/ T116 w 703"/>
                              <a:gd name="T118" fmla="+- 0 3106 2715"/>
                              <a:gd name="T119" fmla="*/ 3106 h 788"/>
                              <a:gd name="T120" fmla="+- 0 4702 4024"/>
                              <a:gd name="T121" fmla="*/ T120 w 703"/>
                              <a:gd name="T122" fmla="+- 0 3050 2715"/>
                              <a:gd name="T123" fmla="*/ 3050 h 788"/>
                              <a:gd name="T124" fmla="+- 0 4721 4024"/>
                              <a:gd name="T125" fmla="*/ T124 w 703"/>
                              <a:gd name="T126" fmla="+- 0 2979 2715"/>
                              <a:gd name="T127" fmla="*/ 2979 h 788"/>
                              <a:gd name="T128" fmla="+- 0 4726 4024"/>
                              <a:gd name="T129" fmla="*/ T128 w 703"/>
                              <a:gd name="T130" fmla="+- 0 2936 2715"/>
                              <a:gd name="T131" fmla="*/ 2936 h 788"/>
                              <a:gd name="T132" fmla="+- 0 4726 4024"/>
                              <a:gd name="T133" fmla="*/ T132 w 703"/>
                              <a:gd name="T134" fmla="+- 0 2921 2715"/>
                              <a:gd name="T135" fmla="*/ 2921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03" h="788">
                                <a:moveTo>
                                  <a:pt x="702" y="206"/>
                                </a:moveTo>
                                <a:lnTo>
                                  <a:pt x="696" y="134"/>
                                </a:lnTo>
                                <a:lnTo>
                                  <a:pt x="674" y="65"/>
                                </a:lnTo>
                                <a:lnTo>
                                  <a:pt x="638" y="0"/>
                                </a:lnTo>
                                <a:lnTo>
                                  <a:pt x="635" y="14"/>
                                </a:lnTo>
                                <a:lnTo>
                                  <a:pt x="631" y="29"/>
                                </a:lnTo>
                                <a:lnTo>
                                  <a:pt x="608" y="86"/>
                                </a:lnTo>
                                <a:lnTo>
                                  <a:pt x="578" y="142"/>
                                </a:lnTo>
                                <a:lnTo>
                                  <a:pt x="540" y="195"/>
                                </a:lnTo>
                                <a:lnTo>
                                  <a:pt x="495" y="246"/>
                                </a:lnTo>
                                <a:lnTo>
                                  <a:pt x="443" y="294"/>
                                </a:lnTo>
                                <a:lnTo>
                                  <a:pt x="385" y="338"/>
                                </a:lnTo>
                                <a:lnTo>
                                  <a:pt x="321" y="378"/>
                                </a:lnTo>
                                <a:lnTo>
                                  <a:pt x="252" y="415"/>
                                </a:lnTo>
                                <a:lnTo>
                                  <a:pt x="179" y="446"/>
                                </a:lnTo>
                                <a:lnTo>
                                  <a:pt x="121" y="467"/>
                                </a:lnTo>
                                <a:lnTo>
                                  <a:pt x="62" y="485"/>
                                </a:lnTo>
                                <a:lnTo>
                                  <a:pt x="0" y="499"/>
                                </a:lnTo>
                                <a:lnTo>
                                  <a:pt x="53" y="787"/>
                                </a:lnTo>
                                <a:lnTo>
                                  <a:pt x="116" y="773"/>
                                </a:lnTo>
                                <a:lnTo>
                                  <a:pt x="177" y="755"/>
                                </a:lnTo>
                                <a:lnTo>
                                  <a:pt x="235" y="735"/>
                                </a:lnTo>
                                <a:lnTo>
                                  <a:pt x="291" y="711"/>
                                </a:lnTo>
                                <a:lnTo>
                                  <a:pt x="361" y="676"/>
                                </a:lnTo>
                                <a:lnTo>
                                  <a:pt x="425" y="637"/>
                                </a:lnTo>
                                <a:lnTo>
                                  <a:pt x="484" y="593"/>
                                </a:lnTo>
                                <a:lnTo>
                                  <a:pt x="537" y="547"/>
                                </a:lnTo>
                                <a:lnTo>
                                  <a:pt x="583" y="497"/>
                                </a:lnTo>
                                <a:lnTo>
                                  <a:pt x="622" y="445"/>
                                </a:lnTo>
                                <a:lnTo>
                                  <a:pt x="654" y="391"/>
                                </a:lnTo>
                                <a:lnTo>
                                  <a:pt x="678" y="335"/>
                                </a:lnTo>
                                <a:lnTo>
                                  <a:pt x="697" y="264"/>
                                </a:lnTo>
                                <a:lnTo>
                                  <a:pt x="702" y="221"/>
                                </a:lnTo>
                                <a:lnTo>
                                  <a:pt x="702" y="206"/>
                                </a:lnTo>
                                <a:close/>
                              </a:path>
                            </a:pathLst>
                          </a:custGeom>
                          <a:solidFill>
                            <a:srgbClr val="95B4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7" name="Freeform 260"/>
                        <wps:cNvSpPr>
                          <a:spLocks/>
                        </wps:cNvSpPr>
                        <wps:spPr bwMode="auto">
                          <a:xfrm>
                            <a:off x="3851" y="2043"/>
                            <a:ext cx="876" cy="1460"/>
                          </a:xfrm>
                          <a:custGeom>
                            <a:avLst/>
                            <a:gdLst>
                              <a:gd name="T0" fmla="+- 0 4077 3851"/>
                              <a:gd name="T1" fmla="*/ T0 w 876"/>
                              <a:gd name="T2" fmla="+- 0 3502 2043"/>
                              <a:gd name="T3" fmla="*/ 3502 h 1460"/>
                              <a:gd name="T4" fmla="+- 0 4140 3851"/>
                              <a:gd name="T5" fmla="*/ T4 w 876"/>
                              <a:gd name="T6" fmla="+- 0 3488 2043"/>
                              <a:gd name="T7" fmla="*/ 3488 h 1460"/>
                              <a:gd name="T8" fmla="+- 0 4201 3851"/>
                              <a:gd name="T9" fmla="*/ T8 w 876"/>
                              <a:gd name="T10" fmla="+- 0 3470 2043"/>
                              <a:gd name="T11" fmla="*/ 3470 h 1460"/>
                              <a:gd name="T12" fmla="+- 0 4259 3851"/>
                              <a:gd name="T13" fmla="*/ T12 w 876"/>
                              <a:gd name="T14" fmla="+- 0 3450 2043"/>
                              <a:gd name="T15" fmla="*/ 3450 h 1460"/>
                              <a:gd name="T16" fmla="+- 0 4315 3851"/>
                              <a:gd name="T17" fmla="*/ T16 w 876"/>
                              <a:gd name="T18" fmla="+- 0 3426 2043"/>
                              <a:gd name="T19" fmla="*/ 3426 h 1460"/>
                              <a:gd name="T20" fmla="+- 0 4385 3851"/>
                              <a:gd name="T21" fmla="*/ T20 w 876"/>
                              <a:gd name="T22" fmla="+- 0 3391 2043"/>
                              <a:gd name="T23" fmla="*/ 3391 h 1460"/>
                              <a:gd name="T24" fmla="+- 0 4449 3851"/>
                              <a:gd name="T25" fmla="*/ T24 w 876"/>
                              <a:gd name="T26" fmla="+- 0 3352 2043"/>
                              <a:gd name="T27" fmla="*/ 3352 h 1460"/>
                              <a:gd name="T28" fmla="+- 0 4508 3851"/>
                              <a:gd name="T29" fmla="*/ T28 w 876"/>
                              <a:gd name="T30" fmla="+- 0 3308 2043"/>
                              <a:gd name="T31" fmla="*/ 3308 h 1460"/>
                              <a:gd name="T32" fmla="+- 0 4561 3851"/>
                              <a:gd name="T33" fmla="*/ T32 w 876"/>
                              <a:gd name="T34" fmla="+- 0 3262 2043"/>
                              <a:gd name="T35" fmla="*/ 3262 h 1460"/>
                              <a:gd name="T36" fmla="+- 0 4607 3851"/>
                              <a:gd name="T37" fmla="*/ T36 w 876"/>
                              <a:gd name="T38" fmla="+- 0 3212 2043"/>
                              <a:gd name="T39" fmla="*/ 3212 h 1460"/>
                              <a:gd name="T40" fmla="+- 0 4646 3851"/>
                              <a:gd name="T41" fmla="*/ T40 w 876"/>
                              <a:gd name="T42" fmla="+- 0 3160 2043"/>
                              <a:gd name="T43" fmla="*/ 3160 h 1460"/>
                              <a:gd name="T44" fmla="+- 0 4678 3851"/>
                              <a:gd name="T45" fmla="*/ T44 w 876"/>
                              <a:gd name="T46" fmla="+- 0 3106 2043"/>
                              <a:gd name="T47" fmla="*/ 3106 h 1460"/>
                              <a:gd name="T48" fmla="+- 0 4702 3851"/>
                              <a:gd name="T49" fmla="*/ T48 w 876"/>
                              <a:gd name="T50" fmla="+- 0 3050 2043"/>
                              <a:gd name="T51" fmla="*/ 3050 h 1460"/>
                              <a:gd name="T52" fmla="+- 0 4721 3851"/>
                              <a:gd name="T53" fmla="*/ T52 w 876"/>
                              <a:gd name="T54" fmla="+- 0 2979 2043"/>
                              <a:gd name="T55" fmla="*/ 2979 h 1460"/>
                              <a:gd name="T56" fmla="+- 0 4726 3851"/>
                              <a:gd name="T57" fmla="*/ T56 w 876"/>
                              <a:gd name="T58" fmla="+- 0 2921 2043"/>
                              <a:gd name="T59" fmla="*/ 2921 h 1460"/>
                              <a:gd name="T60" fmla="+- 0 4726 3851"/>
                              <a:gd name="T61" fmla="*/ T60 w 876"/>
                              <a:gd name="T62" fmla="+- 0 2907 2043"/>
                              <a:gd name="T63" fmla="*/ 2907 h 1460"/>
                              <a:gd name="T64" fmla="+- 0 4662 3851"/>
                              <a:gd name="T65" fmla="*/ T64 w 876"/>
                              <a:gd name="T66" fmla="+- 0 2561 2043"/>
                              <a:gd name="T67" fmla="*/ 2561 h 1460"/>
                              <a:gd name="T68" fmla="+- 0 4645 3851"/>
                              <a:gd name="T69" fmla="*/ T68 w 876"/>
                              <a:gd name="T70" fmla="+- 0 2503 2043"/>
                              <a:gd name="T71" fmla="*/ 2503 h 1460"/>
                              <a:gd name="T72" fmla="+- 0 4618 3851"/>
                              <a:gd name="T73" fmla="*/ T72 w 876"/>
                              <a:gd name="T74" fmla="+- 0 2447 2043"/>
                              <a:gd name="T75" fmla="*/ 2447 h 1460"/>
                              <a:gd name="T76" fmla="+- 0 4581 3851"/>
                              <a:gd name="T77" fmla="*/ T76 w 876"/>
                              <a:gd name="T78" fmla="+- 0 2396 2043"/>
                              <a:gd name="T79" fmla="*/ 2396 h 1460"/>
                              <a:gd name="T80" fmla="+- 0 4536 3851"/>
                              <a:gd name="T81" fmla="*/ T80 w 876"/>
                              <a:gd name="T82" fmla="+- 0 2350 2043"/>
                              <a:gd name="T83" fmla="*/ 2350 h 1460"/>
                              <a:gd name="T84" fmla="+- 0 4483 3851"/>
                              <a:gd name="T85" fmla="*/ T84 w 876"/>
                              <a:gd name="T86" fmla="+- 0 2308 2043"/>
                              <a:gd name="T87" fmla="*/ 2308 h 1460"/>
                              <a:gd name="T88" fmla="+- 0 4423 3851"/>
                              <a:gd name="T89" fmla="*/ T88 w 876"/>
                              <a:gd name="T90" fmla="+- 0 2272 2043"/>
                              <a:gd name="T91" fmla="*/ 2272 h 1460"/>
                              <a:gd name="T92" fmla="+- 0 4356 3851"/>
                              <a:gd name="T93" fmla="*/ T92 w 876"/>
                              <a:gd name="T94" fmla="+- 0 2241 2043"/>
                              <a:gd name="T95" fmla="*/ 2241 h 1460"/>
                              <a:gd name="T96" fmla="+- 0 4282 3851"/>
                              <a:gd name="T97" fmla="*/ T96 w 876"/>
                              <a:gd name="T98" fmla="+- 0 2217 2043"/>
                              <a:gd name="T99" fmla="*/ 2217 h 1460"/>
                              <a:gd name="T100" fmla="+- 0 4224 3851"/>
                              <a:gd name="T101" fmla="*/ T100 w 876"/>
                              <a:gd name="T102" fmla="+- 0 2203 2043"/>
                              <a:gd name="T103" fmla="*/ 2203 h 1460"/>
                              <a:gd name="T104" fmla="+- 0 4163 3851"/>
                              <a:gd name="T105" fmla="*/ T104 w 876"/>
                              <a:gd name="T106" fmla="+- 0 2193 2043"/>
                              <a:gd name="T107" fmla="*/ 2193 h 1460"/>
                              <a:gd name="T108" fmla="+- 0 4099 3851"/>
                              <a:gd name="T109" fmla="*/ T108 w 876"/>
                              <a:gd name="T110" fmla="+- 0 2188 2043"/>
                              <a:gd name="T111" fmla="*/ 2188 h 1460"/>
                              <a:gd name="T112" fmla="+- 0 4077 3851"/>
                              <a:gd name="T113" fmla="*/ T112 w 876"/>
                              <a:gd name="T114" fmla="+- 0 2187 2043"/>
                              <a:gd name="T115" fmla="*/ 2187 h 1460"/>
                              <a:gd name="T116" fmla="+- 0 4048 3851"/>
                              <a:gd name="T117" fmla="*/ T116 w 876"/>
                              <a:gd name="T118" fmla="+- 0 2043 2043"/>
                              <a:gd name="T119" fmla="*/ 2043 h 1460"/>
                              <a:gd name="T120" fmla="+- 0 3851 3851"/>
                              <a:gd name="T121" fmla="*/ T120 w 876"/>
                              <a:gd name="T122" fmla="+- 0 2350 2043"/>
                              <a:gd name="T123" fmla="*/ 2350 h 1460"/>
                              <a:gd name="T124" fmla="+- 0 4163 3851"/>
                              <a:gd name="T125" fmla="*/ T124 w 876"/>
                              <a:gd name="T126" fmla="+- 0 2619 2043"/>
                              <a:gd name="T127" fmla="*/ 2619 h 1460"/>
                              <a:gd name="T128" fmla="+- 0 4134 3851"/>
                              <a:gd name="T129" fmla="*/ T128 w 876"/>
                              <a:gd name="T130" fmla="+- 0 2475 2043"/>
                              <a:gd name="T131" fmla="*/ 2475 h 1460"/>
                              <a:gd name="T132" fmla="+- 0 4156 3851"/>
                              <a:gd name="T133" fmla="*/ T132 w 876"/>
                              <a:gd name="T134" fmla="+- 0 2476 2043"/>
                              <a:gd name="T135" fmla="*/ 2476 h 1460"/>
                              <a:gd name="T136" fmla="+- 0 4219 3851"/>
                              <a:gd name="T137" fmla="*/ T136 w 876"/>
                              <a:gd name="T138" fmla="+- 0 2482 2043"/>
                              <a:gd name="T139" fmla="*/ 2482 h 1460"/>
                              <a:gd name="T140" fmla="+- 0 4280 3851"/>
                              <a:gd name="T141" fmla="*/ T140 w 876"/>
                              <a:gd name="T142" fmla="+- 0 2492 2043"/>
                              <a:gd name="T143" fmla="*/ 2492 h 1460"/>
                              <a:gd name="T144" fmla="+- 0 4339 3851"/>
                              <a:gd name="T145" fmla="*/ T144 w 876"/>
                              <a:gd name="T146" fmla="+- 0 2506 2043"/>
                              <a:gd name="T147" fmla="*/ 2506 h 1460"/>
                              <a:gd name="T148" fmla="+- 0 4412 3851"/>
                              <a:gd name="T149" fmla="*/ T148 w 876"/>
                              <a:gd name="T150" fmla="+- 0 2530 2043"/>
                              <a:gd name="T151" fmla="*/ 2530 h 1460"/>
                              <a:gd name="T152" fmla="+- 0 4480 3851"/>
                              <a:gd name="T153" fmla="*/ T152 w 876"/>
                              <a:gd name="T154" fmla="+- 0 2561 2043"/>
                              <a:gd name="T155" fmla="*/ 2561 h 1460"/>
                              <a:gd name="T156" fmla="+- 0 4542 3851"/>
                              <a:gd name="T157" fmla="*/ T156 w 876"/>
                              <a:gd name="T158" fmla="+- 0 2597 2043"/>
                              <a:gd name="T159" fmla="*/ 2597 h 1460"/>
                              <a:gd name="T160" fmla="+- 0 4596 3851"/>
                              <a:gd name="T161" fmla="*/ T160 w 876"/>
                              <a:gd name="T162" fmla="+- 0 2640 2043"/>
                              <a:gd name="T163" fmla="*/ 2640 h 1460"/>
                              <a:gd name="T164" fmla="+- 0 4642 3851"/>
                              <a:gd name="T165" fmla="*/ T164 w 876"/>
                              <a:gd name="T166" fmla="+- 0 2688 2043"/>
                              <a:gd name="T167" fmla="*/ 2688 h 1460"/>
                              <a:gd name="T168" fmla="+- 0 4662 3851"/>
                              <a:gd name="T169" fmla="*/ T168 w 876"/>
                              <a:gd name="T170" fmla="+- 0 2715 2043"/>
                              <a:gd name="T171" fmla="*/ 2715 h 1460"/>
                              <a:gd name="T172" fmla="+- 0 4645 3851"/>
                              <a:gd name="T173" fmla="*/ T172 w 876"/>
                              <a:gd name="T174" fmla="+- 0 2773 2043"/>
                              <a:gd name="T175" fmla="*/ 2773 h 1460"/>
                              <a:gd name="T176" fmla="+- 0 4618 3851"/>
                              <a:gd name="T177" fmla="*/ T176 w 876"/>
                              <a:gd name="T178" fmla="+- 0 2829 2043"/>
                              <a:gd name="T179" fmla="*/ 2829 h 1460"/>
                              <a:gd name="T180" fmla="+- 0 4584 3851"/>
                              <a:gd name="T181" fmla="*/ T180 w 876"/>
                              <a:gd name="T182" fmla="+- 0 2884 2043"/>
                              <a:gd name="T183" fmla="*/ 2884 h 1460"/>
                              <a:gd name="T184" fmla="+- 0 4542 3851"/>
                              <a:gd name="T185" fmla="*/ T184 w 876"/>
                              <a:gd name="T186" fmla="+- 0 2936 2043"/>
                              <a:gd name="T187" fmla="*/ 2936 h 1460"/>
                              <a:gd name="T188" fmla="+- 0 4494 3851"/>
                              <a:gd name="T189" fmla="*/ T188 w 876"/>
                              <a:gd name="T190" fmla="+- 0 2985 2043"/>
                              <a:gd name="T191" fmla="*/ 2985 h 1460"/>
                              <a:gd name="T192" fmla="+- 0 4439 3851"/>
                              <a:gd name="T193" fmla="*/ T192 w 876"/>
                              <a:gd name="T194" fmla="+- 0 3031 2043"/>
                              <a:gd name="T195" fmla="*/ 3031 h 1460"/>
                              <a:gd name="T196" fmla="+- 0 4378 3851"/>
                              <a:gd name="T197" fmla="*/ T196 w 876"/>
                              <a:gd name="T198" fmla="+- 0 3074 2043"/>
                              <a:gd name="T199" fmla="*/ 3074 h 1460"/>
                              <a:gd name="T200" fmla="+- 0 4311 3851"/>
                              <a:gd name="T201" fmla="*/ T200 w 876"/>
                              <a:gd name="T202" fmla="+- 0 3112 2043"/>
                              <a:gd name="T203" fmla="*/ 3112 h 1460"/>
                              <a:gd name="T204" fmla="+- 0 4240 3851"/>
                              <a:gd name="T205" fmla="*/ T204 w 876"/>
                              <a:gd name="T206" fmla="+- 0 3146 2043"/>
                              <a:gd name="T207" fmla="*/ 3146 h 1460"/>
                              <a:gd name="T208" fmla="+- 0 4184 3851"/>
                              <a:gd name="T209" fmla="*/ T208 w 876"/>
                              <a:gd name="T210" fmla="+- 0 3169 2043"/>
                              <a:gd name="T211" fmla="*/ 3169 h 1460"/>
                              <a:gd name="T212" fmla="+- 0 4126 3851"/>
                              <a:gd name="T213" fmla="*/ T212 w 876"/>
                              <a:gd name="T214" fmla="+- 0 3188 2043"/>
                              <a:gd name="T215" fmla="*/ 3188 h 1460"/>
                              <a:gd name="T216" fmla="+- 0 4065 3851"/>
                              <a:gd name="T217" fmla="*/ T216 w 876"/>
                              <a:gd name="T218" fmla="+- 0 3205 2043"/>
                              <a:gd name="T219" fmla="*/ 3205 h 1460"/>
                              <a:gd name="T220" fmla="+- 0 4024 3851"/>
                              <a:gd name="T221" fmla="*/ T220 w 876"/>
                              <a:gd name="T222" fmla="+- 0 3214 2043"/>
                              <a:gd name="T223" fmla="*/ 3214 h 1460"/>
                              <a:gd name="T224" fmla="+- 0 4077 3851"/>
                              <a:gd name="T225" fmla="*/ T224 w 876"/>
                              <a:gd name="T226" fmla="+- 0 3502 2043"/>
                              <a:gd name="T227" fmla="*/ 3502 h 1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76" h="1460">
                                <a:moveTo>
                                  <a:pt x="226" y="1459"/>
                                </a:moveTo>
                                <a:lnTo>
                                  <a:pt x="289" y="1445"/>
                                </a:lnTo>
                                <a:lnTo>
                                  <a:pt x="350" y="1427"/>
                                </a:lnTo>
                                <a:lnTo>
                                  <a:pt x="408" y="1407"/>
                                </a:lnTo>
                                <a:lnTo>
                                  <a:pt x="464" y="1383"/>
                                </a:lnTo>
                                <a:lnTo>
                                  <a:pt x="534" y="1348"/>
                                </a:lnTo>
                                <a:lnTo>
                                  <a:pt x="598" y="1309"/>
                                </a:lnTo>
                                <a:lnTo>
                                  <a:pt x="657" y="1265"/>
                                </a:lnTo>
                                <a:lnTo>
                                  <a:pt x="710" y="1219"/>
                                </a:lnTo>
                                <a:lnTo>
                                  <a:pt x="756" y="1169"/>
                                </a:lnTo>
                                <a:lnTo>
                                  <a:pt x="795" y="1117"/>
                                </a:lnTo>
                                <a:lnTo>
                                  <a:pt x="827" y="1063"/>
                                </a:lnTo>
                                <a:lnTo>
                                  <a:pt x="851" y="1007"/>
                                </a:lnTo>
                                <a:lnTo>
                                  <a:pt x="870" y="936"/>
                                </a:lnTo>
                                <a:lnTo>
                                  <a:pt x="875" y="878"/>
                                </a:lnTo>
                                <a:lnTo>
                                  <a:pt x="875" y="864"/>
                                </a:lnTo>
                                <a:lnTo>
                                  <a:pt x="811" y="518"/>
                                </a:lnTo>
                                <a:lnTo>
                                  <a:pt x="794" y="460"/>
                                </a:lnTo>
                                <a:lnTo>
                                  <a:pt x="767" y="404"/>
                                </a:lnTo>
                                <a:lnTo>
                                  <a:pt x="730" y="353"/>
                                </a:lnTo>
                                <a:lnTo>
                                  <a:pt x="685" y="307"/>
                                </a:lnTo>
                                <a:lnTo>
                                  <a:pt x="632" y="265"/>
                                </a:lnTo>
                                <a:lnTo>
                                  <a:pt x="572" y="229"/>
                                </a:lnTo>
                                <a:lnTo>
                                  <a:pt x="505" y="198"/>
                                </a:lnTo>
                                <a:lnTo>
                                  <a:pt x="431" y="174"/>
                                </a:lnTo>
                                <a:lnTo>
                                  <a:pt x="373" y="160"/>
                                </a:lnTo>
                                <a:lnTo>
                                  <a:pt x="312" y="150"/>
                                </a:lnTo>
                                <a:lnTo>
                                  <a:pt x="248" y="145"/>
                                </a:lnTo>
                                <a:lnTo>
                                  <a:pt x="226" y="144"/>
                                </a:lnTo>
                                <a:lnTo>
                                  <a:pt x="197" y="0"/>
                                </a:lnTo>
                                <a:lnTo>
                                  <a:pt x="0" y="307"/>
                                </a:lnTo>
                                <a:lnTo>
                                  <a:pt x="312" y="576"/>
                                </a:lnTo>
                                <a:lnTo>
                                  <a:pt x="283" y="432"/>
                                </a:lnTo>
                                <a:lnTo>
                                  <a:pt x="305" y="433"/>
                                </a:lnTo>
                                <a:lnTo>
                                  <a:pt x="368" y="439"/>
                                </a:lnTo>
                                <a:lnTo>
                                  <a:pt x="429" y="449"/>
                                </a:lnTo>
                                <a:lnTo>
                                  <a:pt x="488" y="463"/>
                                </a:lnTo>
                                <a:lnTo>
                                  <a:pt x="561" y="487"/>
                                </a:lnTo>
                                <a:lnTo>
                                  <a:pt x="629" y="518"/>
                                </a:lnTo>
                                <a:lnTo>
                                  <a:pt x="691" y="554"/>
                                </a:lnTo>
                                <a:lnTo>
                                  <a:pt x="745" y="597"/>
                                </a:lnTo>
                                <a:lnTo>
                                  <a:pt x="791" y="645"/>
                                </a:lnTo>
                                <a:lnTo>
                                  <a:pt x="811" y="672"/>
                                </a:lnTo>
                                <a:lnTo>
                                  <a:pt x="794" y="730"/>
                                </a:lnTo>
                                <a:lnTo>
                                  <a:pt x="767" y="786"/>
                                </a:lnTo>
                                <a:lnTo>
                                  <a:pt x="733" y="841"/>
                                </a:lnTo>
                                <a:lnTo>
                                  <a:pt x="691" y="893"/>
                                </a:lnTo>
                                <a:lnTo>
                                  <a:pt x="643" y="942"/>
                                </a:lnTo>
                                <a:lnTo>
                                  <a:pt x="588" y="988"/>
                                </a:lnTo>
                                <a:lnTo>
                                  <a:pt x="527" y="1031"/>
                                </a:lnTo>
                                <a:lnTo>
                                  <a:pt x="460" y="1069"/>
                                </a:lnTo>
                                <a:lnTo>
                                  <a:pt x="389" y="1103"/>
                                </a:lnTo>
                                <a:lnTo>
                                  <a:pt x="333" y="1126"/>
                                </a:lnTo>
                                <a:lnTo>
                                  <a:pt x="275" y="1145"/>
                                </a:lnTo>
                                <a:lnTo>
                                  <a:pt x="214" y="1162"/>
                                </a:lnTo>
                                <a:lnTo>
                                  <a:pt x="173" y="1171"/>
                                </a:lnTo>
                                <a:lnTo>
                                  <a:pt x="226" y="1459"/>
                                </a:lnTo>
                                <a:close/>
                              </a:path>
                            </a:pathLst>
                          </a:custGeom>
                          <a:noFill/>
                          <a:ln w="35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8" name="Freeform 261"/>
                        <wps:cNvSpPr>
                          <a:spLocks/>
                        </wps:cNvSpPr>
                        <wps:spPr bwMode="auto">
                          <a:xfrm>
                            <a:off x="4662" y="2715"/>
                            <a:ext cx="58" cy="135"/>
                          </a:xfrm>
                          <a:custGeom>
                            <a:avLst/>
                            <a:gdLst>
                              <a:gd name="T0" fmla="+- 0 4720 4662"/>
                              <a:gd name="T1" fmla="*/ T0 w 58"/>
                              <a:gd name="T2" fmla="+- 0 2849 2715"/>
                              <a:gd name="T3" fmla="*/ 2849 h 135"/>
                              <a:gd name="T4" fmla="+- 0 4698 4662"/>
                              <a:gd name="T5" fmla="*/ T4 w 58"/>
                              <a:gd name="T6" fmla="+- 0 2780 2715"/>
                              <a:gd name="T7" fmla="*/ 2780 h 135"/>
                              <a:gd name="T8" fmla="+- 0 4673 4662"/>
                              <a:gd name="T9" fmla="*/ T8 w 58"/>
                              <a:gd name="T10" fmla="+- 0 2731 2715"/>
                              <a:gd name="T11" fmla="*/ 2731 h 135"/>
                              <a:gd name="T12" fmla="+- 0 4662 4662"/>
                              <a:gd name="T13" fmla="*/ T12 w 58"/>
                              <a:gd name="T14" fmla="+- 0 2715 2715"/>
                              <a:gd name="T15" fmla="*/ 2715 h 135"/>
                            </a:gdLst>
                            <a:ahLst/>
                            <a:cxnLst>
                              <a:cxn ang="0">
                                <a:pos x="T1" y="T3"/>
                              </a:cxn>
                              <a:cxn ang="0">
                                <a:pos x="T5" y="T7"/>
                              </a:cxn>
                              <a:cxn ang="0">
                                <a:pos x="T9" y="T11"/>
                              </a:cxn>
                              <a:cxn ang="0">
                                <a:pos x="T13" y="T15"/>
                              </a:cxn>
                            </a:cxnLst>
                            <a:rect l="0" t="0" r="r" b="b"/>
                            <a:pathLst>
                              <a:path w="58" h="135">
                                <a:moveTo>
                                  <a:pt x="58" y="134"/>
                                </a:moveTo>
                                <a:lnTo>
                                  <a:pt x="36" y="65"/>
                                </a:lnTo>
                                <a:lnTo>
                                  <a:pt x="11" y="16"/>
                                </a:lnTo>
                                <a:lnTo>
                                  <a:pt x="0" y="0"/>
                                </a:lnTo>
                              </a:path>
                            </a:pathLst>
                          </a:custGeom>
                          <a:noFill/>
                          <a:ln w="35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9" name="Text Box 262"/>
                        <wps:cNvSpPr txBox="1">
                          <a:spLocks noChangeArrowheads="1"/>
                        </wps:cNvSpPr>
                        <wps:spPr bwMode="auto">
                          <a:xfrm>
                            <a:off x="1163" y="296"/>
                            <a:ext cx="6130" cy="451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5EE9" w:rsidRDefault="00F25EE9" w:rsidP="00AA527B">
                              <w:pPr>
                                <w:spacing w:before="3"/>
                                <w:rPr>
                                  <w:sz w:val="27"/>
                                </w:rPr>
                              </w:pPr>
                            </w:p>
                            <w:p w:rsidR="00F25EE9" w:rsidRDefault="00F25EE9" w:rsidP="00AA527B">
                              <w:pPr>
                                <w:ind w:left="883"/>
                                <w:rPr>
                                  <w:b/>
                                  <w:sz w:val="32"/>
                                </w:rPr>
                              </w:pPr>
                              <w:r>
                                <w:rPr>
                                  <w:b/>
                                  <w:sz w:val="32"/>
                                </w:rPr>
                                <w:t>Step 3 – Select</w:t>
                              </w:r>
                              <w:r>
                                <w:rPr>
                                  <w:b/>
                                  <w:spacing w:val="58"/>
                                  <w:sz w:val="32"/>
                                </w:rPr>
                                <w:t xml:space="preserve"> </w:t>
                              </w:r>
                              <w:r>
                                <w:rPr>
                                  <w:b/>
                                  <w:sz w:val="32"/>
                                </w:rPr>
                                <w:t>Faculty</w:t>
                              </w: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rPr>
                                  <w:sz w:val="26"/>
                                </w:rPr>
                              </w:pPr>
                            </w:p>
                            <w:p w:rsidR="00F25EE9" w:rsidRDefault="00F25EE9" w:rsidP="00AA527B">
                              <w:pPr>
                                <w:spacing w:before="1" w:line="261" w:lineRule="auto"/>
                                <w:ind w:left="2879" w:right="1312"/>
                                <w:rPr>
                                  <w:sz w:val="20"/>
                                </w:rPr>
                              </w:pPr>
                              <w:r>
                                <w:rPr>
                                  <w:w w:val="105"/>
                                  <w:sz w:val="20"/>
                                </w:rPr>
                                <w:t>Click on the Faculty tab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26CC9AF" id="Group 256" o:spid="_x0000_s1047" style="position:absolute;margin-left:57.8pt;margin-top:20.5pt;width:256.55pt;height:218pt;z-index:251661312;mso-wrap-distance-left:0;mso-wrap-distance-right:0;mso-position-horizontal-relative:page;mso-position-vertical-relative:text" coordorigin="1163,296" coordsize="6130,4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">
                <v:shape id="Picture 257" o:spid="_x0000_s1048" type="#_x0000_t75" style="position:absolute;left:2421;top:1131;width:4531;height:1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">
                  <v:imagedata r:id="rId54" o:title=""/>
                </v:shape>
                <v:shape id="AutoShape 258" o:spid="_x0000_s1049" style="position:absolute;left:3851;top:2043;width:876;height:1460;visibility:visible;mso-wrap-style:square;v-text-anchor:top" coordsize="876,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" path="m875,878r,-14l875,850r-2,-15l871,821r-2,-15l811,518r-3,-15l804,488r-5,-14l794,460r-6,-15l781,431r-7,-13l767,404r-9,-13l750,378,740,366,730,353,720,341,709,329,697,318,685,307,673,296,660,285,646,275,632,265,618,255r-15,-9l587,237r-15,-8l555,221r-16,-8l522,205r-17,-7l487,192r-18,-7l450,179r-19,-5l412,169r-19,-5l373,160r-20,-4l332,153r-20,-3l290,148r-21,-2l248,145r-22,-1l197,,,307,283,551r,-119l305,433r21,2l347,437r21,2l389,442r20,3l429,449r20,4l468,458r20,5l507,468r18,6l543,480r18,7l579,494r17,7l613,509r16,9l645,526r16,9l676,545r15,9l705,564r14,11l732,586r13,11l757,609r12,12l781,633r10,12l802,658r9,14l811,1091r1,-1l820,1077r7,-14l834,1049r6,-14l846,1021r5,-14l856,993r4,-14l864,965r3,-15l870,936r2,-14l874,907r1,-14l875,878xm811,1091r,-419l808,686r-4,15l799,716r-5,14l788,744r-7,14l775,772r-8,14l759,800r-8,14l742,828r-9,13l723,854r-10,13l702,880r-11,13l680,906r-12,12l655,930r-12,12l629,954r-13,12l602,977r-14,11l573,999r-15,11l542,1020r-15,11l511,1041r-17,9l477,1060r-17,9l443,1078r-18,9l408,1095r-19,8l371,1111r-19,7l333,1126r-19,6l294,1139r-19,6l255,1151r-20,6l214,1162r-20,5l173,1171r53,288l247,1455r21,-5l289,1445r20,-6l330,1433r20,-6l369,1421r20,-7l408,1407r19,-8l445,1391r19,-8l482,1375r17,-9l517,1357r17,-9l550,1339r17,-10l583,1319r15,-10l613,1298r15,-11l643,1276r14,-11l671,1254r13,-12l697,1231r13,-12l722,1206r12,-12l745,1182r11,-13l767,1156r10,-13l786,1130r9,-13l804,1104r7,-13xm312,576l283,432r,119l312,576xe" fillcolor="#badfe2" stroked="f">
                  <v:path arrowok="t" o:connecttype="custom" o:connectlocs="873,2878;808,2546;788,2488;758,2434;720,2384;673,2339;618,2298;555,2264;487,2235;412,2212;332,2196;248,2188;283,2594;347,2480;429,2492;507,2511;579,2537;645,2569;705,2607;757,2652;802,2701;820,3120;846,3064;864,3008;874,2950;811,2715;794,2773;767,2829;733,2884;691,2936;643,2985;588,3031;527,3074;460,3112;389,3146;314,3175;235,3200;226,3502;309,3482;389,3457;464,3426;534,3391;598,3352;657,3308;710,3262;756,3212;795,3160;283,2475" o:connectangles="0,0,0,0,0,0,0,0,0,0,0,0,0,0,0,0,0,0,0,0,0,0,0,0,0,0,0,0,0,0,0,0,0,0,0,0,0,0,0,0,0,0,0,0,0,0,0,0"/>
                </v:shape>
                <v:shape id="Freeform 259" o:spid="_x0000_s1050" style="position:absolute;left:4024;top:2715;width:703;height:788;visibility:visible;mso-wrap-style:square;v-text-anchor:top" coordsize="70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" path="m702,206r-6,-72l674,65,638,r-3,14l631,29,608,86r-30,56l540,195r-45,51l443,294r-58,44l321,378r-69,37l179,446r-58,21l62,485,,499,53,787r63,-14l177,755r58,-20l291,711r70,-35l425,637r59,-44l537,547r46,-50l622,445r32,-54l678,335r19,-71l702,221r,-15xe" fillcolor="#95b4b7" stroked="f">
                  <v:path arrowok="t" o:connecttype="custom" o:connectlocs="702,2921;696,2849;674,2780;638,2715;635,2729;631,2744;608,2801;578,2857;540,2910;495,2961;443,3009;385,3053;321,3093;252,3130;179,3161;121,3182;62,3200;0,3214;53,3502;116,3488;177,3470;235,3450;291,3426;361,3391;425,3352;484,3308;537,3262;583,3212;622,3160;654,3106;678,3050;697,2979;702,2936;702,2921" o:connectangles="0,0,0,0,0,0,0,0,0,0,0,0,0,0,0,0,0,0,0,0,0,0,0,0,0,0,0,0,0,0,0,0,0,0"/>
                </v:shape>
                <v:shape id="Freeform 260" o:spid="_x0000_s1051" style="position:absolute;left:3851;top:2043;width:876;height:1460;visibility:visible;mso-wrap-style:square;v-text-anchor:top" coordsize="876,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" path="m226,1459r63,-14l350,1427r58,-20l464,1383r70,-35l598,1309r59,-44l710,1219r46,-50l795,1117r32,-54l851,1007r19,-71l875,878r,-14l811,518,794,460,767,404,730,353,685,307,632,265,572,229,505,198,431,174,373,160,312,150r-64,-5l226,144,197,,,307,312,576,283,432r22,1l368,439r61,10l488,463r73,24l629,518r62,36l745,597r46,48l811,672r-17,58l767,786r-34,55l691,893r-48,49l588,988r-61,43l460,1069r-71,34l333,1126r-58,19l214,1162r-41,9l226,1459xe" filled="f" strokeweight=".09797mm">
                  <v:path arrowok="t" o:connecttype="custom" o:connectlocs="226,3502;289,3488;350,3470;408,3450;464,3426;534,3391;598,3352;657,3308;710,3262;756,3212;795,3160;827,3106;851,3050;870,2979;875,2921;875,2907;811,2561;794,2503;767,2447;730,2396;685,2350;632,2308;572,2272;505,2241;431,2217;373,2203;312,2193;248,2188;226,2187;197,2043;0,2350;312,2619;283,2475;305,2476;368,2482;429,2492;488,2506;561,2530;629,2561;691,2597;745,2640;791,2688;811,2715;794,2773;767,2829;733,2884;691,2936;643,2985;588,3031;527,3074;460,3112;389,3146;333,3169;275,3188;214,3205;173,3214;226,3502" o:connectangles="0,0,0,0,0,0,0,0,0,0,0,0,0,0,0,0,0,0,0,0,0,0,0,0,0,0,0,0,0,0,0,0,0,0,0,0,0,0,0,0,0,0,0,0,0,0,0,0,0,0,0,0,0,0,0,0,0"/>
                </v:shape>
                <v:shape id="Freeform 261" o:spid="_x0000_s1052" style="position:absolute;left:4662;top:2715;width:58;height:135;visibility:visible;mso-wrap-style:square;v-text-anchor:top" coordsize="5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" path="m58,134l36,65,11,16,,e" filled="f" strokeweight=".09797mm">
                  <v:path arrowok="t" o:connecttype="custom" o:connectlocs="58,2849;36,2780;11,2731;0,2715" o:connectangles="0,0,0,0"/>
                </v:shape>
                <v:shape id="Text Box 262" o:spid="_x0000_s1053" type="#_x0000_t202" style="position:absolute;left:1163;top:296;width:6130;height: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" filled="f" strokeweight=".96pt">
                  <v:textbox inset="0,0,0,0">
                    <w:txbxContent>
                      <w:p w:rsidR="00F25EE9" w:rsidRDefault="00F25EE9" w:rsidP="00AA527B">
                        <w:pPr>
                          <w:spacing w:before="3"/>
                          <w:rPr>
                            <w:sz w:val="27"/>
                          </w:rPr>
                        </w:pPr>
                      </w:p>
                      <w:p w:rsidR="00F25EE9" w:rsidRDefault="00F25EE9" w:rsidP="00AA527B">
                        <w:pPr>
                          <w:ind w:left="883"/>
                          <w:rPr>
                            <w:b/>
                            <w:sz w:val="32"/>
                          </w:rPr>
                        </w:pPr>
                        <w:r>
                          <w:rPr>
                            <w:b/>
                            <w:sz w:val="32"/>
                          </w:rPr>
                          <w:t>Step 3 – Select</w:t>
                        </w:r>
                        <w:r>
                          <w:rPr>
                            <w:b/>
                            <w:spacing w:val="58"/>
                            <w:sz w:val="32"/>
                          </w:rPr>
                          <w:t xml:space="preserve"> </w:t>
                        </w:r>
                        <w:r>
                          <w:rPr>
                            <w:b/>
                            <w:sz w:val="32"/>
                          </w:rPr>
                          <w:t>Faculty</w:t>
                        </w: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rPr>
                            <w:sz w:val="26"/>
                          </w:rPr>
                        </w:pPr>
                      </w:p>
                      <w:p w:rsidR="00F25EE9" w:rsidRDefault="00F25EE9" w:rsidP="00AA527B">
                        <w:pPr>
                          <w:spacing w:before="1" w:line="261" w:lineRule="auto"/>
                          <w:ind w:left="2879" w:right="1312"/>
                          <w:rPr>
                            <w:sz w:val="20"/>
                          </w:rPr>
                        </w:pPr>
                        <w:r>
                          <w:rPr>
                            <w:w w:val="105"/>
                            <w:sz w:val="20"/>
                          </w:rPr>
                          <w:t>Click on the Faculty tab</w:t>
                        </w:r>
                      </w:p>
                    </w:txbxContent>
                  </v:textbox>
                </v:shape>
                <w10:wrap type="topAndBottom" anchorx="page"/>
              </v:group>
            </w:pict>
          </mc:Fallback>
        </mc:AlternateContent>
      </w:r>
    </w:p>
    <w:p w:rsidR="00AA527B" w:rsidRPr="00AA527B" w:rsidRDefault="00AA527B" w:rsidP="00ED7BFC">
      <w:pPr>
        <w:rPr>
          <w:rFonts w:eastAsia="Times New Roman"/>
        </w:rPr>
      </w:pPr>
      <w:r w:rsidRPr="00AA527B">
        <w:rPr>
          <w:rFonts w:eastAsia="Times New Roman"/>
          <w:noProof/>
        </w:rPr>
        <w:lastRenderedPageBreak/>
        <mc:AlternateContent>
          <mc:Choice Requires="wpg">
            <w:drawing>
              <wp:inline distT="0" distB="0" distL="0" distR="0" wp14:anchorId="69B209D5" wp14:editId="6E302C02">
                <wp:extent cx="3383915" cy="2536825"/>
                <wp:effectExtent l="0" t="0" r="6985" b="3175"/>
                <wp:docPr id="2384"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915" cy="2536825"/>
                          <a:chOff x="0" y="0"/>
                          <a:chExt cx="5329" cy="3995"/>
                        </a:xfrm>
                      </wpg:grpSpPr>
                      <pic:pic xmlns:pic="http://schemas.openxmlformats.org/drawingml/2006/picture">
                        <pic:nvPicPr>
                          <pic:cNvPr id="2385" name="Picture 3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56" y="845"/>
                            <a:ext cx="453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6" name="Picture 3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476" y="1561"/>
                            <a:ext cx="1331" cy="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7" name="Picture 3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575" y="1870"/>
                            <a:ext cx="145"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8" name="Text Box 322"/>
                        <wps:cNvSpPr txBox="1">
                          <a:spLocks noChangeArrowheads="1"/>
                        </wps:cNvSpPr>
                        <wps:spPr bwMode="auto">
                          <a:xfrm>
                            <a:off x="10" y="10"/>
                            <a:ext cx="5309" cy="397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5EE9" w:rsidRDefault="00F25EE9" w:rsidP="00AA527B">
                              <w:pPr>
                                <w:spacing w:before="3"/>
                                <w:rPr>
                                  <w:sz w:val="27"/>
                                </w:rPr>
                              </w:pPr>
                            </w:p>
                            <w:p w:rsidR="00F25EE9" w:rsidRDefault="00F25EE9" w:rsidP="00AA527B">
                              <w:pPr>
                                <w:ind w:left="551"/>
                                <w:rPr>
                                  <w:b/>
                                  <w:sz w:val="32"/>
                                </w:rPr>
                              </w:pPr>
                              <w:r>
                                <w:rPr>
                                  <w:b/>
                                  <w:sz w:val="32"/>
                                </w:rPr>
                                <w:t>Step 5: Select Your</w:t>
                              </w:r>
                              <w:r>
                                <w:rPr>
                                  <w:b/>
                                  <w:spacing w:val="66"/>
                                  <w:sz w:val="32"/>
                                </w:rPr>
                                <w:t xml:space="preserve"> </w:t>
                              </w:r>
                              <w:r>
                                <w:rPr>
                                  <w:b/>
                                  <w:sz w:val="32"/>
                                </w:rPr>
                                <w:t>Course</w:t>
                              </w: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spacing w:before="9"/>
                                <w:rPr>
                                  <w:sz w:val="29"/>
                                </w:rPr>
                              </w:pPr>
                            </w:p>
                            <w:p w:rsidR="00F25EE9" w:rsidRDefault="00F25EE9" w:rsidP="00AA527B">
                              <w:pPr>
                                <w:spacing w:line="261" w:lineRule="auto"/>
                                <w:ind w:left="2745" w:right="804"/>
                                <w:rPr>
                                  <w:sz w:val="20"/>
                                </w:rPr>
                              </w:pPr>
                              <w:r>
                                <w:rPr>
                                  <w:w w:val="105"/>
                                  <w:sz w:val="20"/>
                                </w:rPr>
                                <w:t>Select your course from the list</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9B209D5" id="Group 318" o:spid="_x0000_s1054" style="width:266.45pt;height:199.75pt;mso-position-horizontal-relative:char;mso-position-vertical-relative:line" coordsize="5329,3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">
                <v:shape id="Picture 319" o:spid="_x0000_s1055" type="#_x0000_t75" style="position:absolute;left:356;top:845;width:4531;height:1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">
                  <v:imagedata r:id="rId58" o:title=""/>
                </v:shape>
                <v:shape id="Picture 320" o:spid="_x0000_s1056" type="#_x0000_t75" style="position:absolute;left:1476;top:1561;width:1331;height:1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">
                  <v:imagedata r:id="rId59" o:title=""/>
                </v:shape>
                <v:shape id="Picture 321" o:spid="_x0000_s1057" type="#_x0000_t75" style="position:absolute;left:2575;top:1870;width:145;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">
                  <v:imagedata r:id="rId60" o:title=""/>
                </v:shape>
                <v:shape id="Text Box 322" o:spid="_x0000_s1058" type="#_x0000_t202" style="position:absolute;left:10;top:10;width:530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" filled="f" strokeweight=".96pt">
                  <v:textbox inset="0,0,0,0">
                    <w:txbxContent>
                      <w:p w:rsidR="00F25EE9" w:rsidRDefault="00F25EE9" w:rsidP="00AA527B">
                        <w:pPr>
                          <w:spacing w:before="3"/>
                          <w:rPr>
                            <w:sz w:val="27"/>
                          </w:rPr>
                        </w:pPr>
                      </w:p>
                      <w:p w:rsidR="00F25EE9" w:rsidRDefault="00F25EE9" w:rsidP="00AA527B">
                        <w:pPr>
                          <w:ind w:left="551"/>
                          <w:rPr>
                            <w:b/>
                            <w:sz w:val="32"/>
                          </w:rPr>
                        </w:pPr>
                        <w:r>
                          <w:rPr>
                            <w:b/>
                            <w:sz w:val="32"/>
                          </w:rPr>
                          <w:t>Step 5: Select Your</w:t>
                        </w:r>
                        <w:r>
                          <w:rPr>
                            <w:b/>
                            <w:spacing w:val="66"/>
                            <w:sz w:val="32"/>
                          </w:rPr>
                          <w:t xml:space="preserve"> </w:t>
                        </w:r>
                        <w:r>
                          <w:rPr>
                            <w:b/>
                            <w:sz w:val="32"/>
                          </w:rPr>
                          <w:t>Course</w:t>
                        </w: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spacing w:before="9"/>
                          <w:rPr>
                            <w:sz w:val="29"/>
                          </w:rPr>
                        </w:pPr>
                      </w:p>
                      <w:p w:rsidR="00F25EE9" w:rsidRDefault="00F25EE9" w:rsidP="00AA527B">
                        <w:pPr>
                          <w:spacing w:line="261" w:lineRule="auto"/>
                          <w:ind w:left="2745" w:right="804"/>
                          <w:rPr>
                            <w:sz w:val="20"/>
                          </w:rPr>
                        </w:pPr>
                        <w:r>
                          <w:rPr>
                            <w:w w:val="105"/>
                            <w:sz w:val="20"/>
                          </w:rPr>
                          <w:t>Select your course from the list</w:t>
                        </w:r>
                      </w:p>
                    </w:txbxContent>
                  </v:textbox>
                </v:shape>
                <w10:anchorlock/>
              </v:group>
            </w:pict>
          </mc:Fallback>
        </mc:AlternateContent>
      </w:r>
      <w:r w:rsidRPr="00AA527B">
        <w:rPr>
          <w:rFonts w:eastAsia="Times New Roman"/>
        </w:rPr>
        <w:tab/>
      </w:r>
      <w:r w:rsidRPr="00AA527B">
        <w:rPr>
          <w:rFonts w:eastAsia="Times New Roman"/>
          <w:noProof/>
        </w:rPr>
        <mc:AlternateContent>
          <mc:Choice Requires="wpg">
            <w:drawing>
              <wp:inline distT="0" distB="0" distL="0" distR="0" wp14:anchorId="49153DB0" wp14:editId="4EEC779B">
                <wp:extent cx="3383915" cy="2536825"/>
                <wp:effectExtent l="0" t="0" r="6985" b="3175"/>
                <wp:docPr id="2370"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915" cy="2536825"/>
                          <a:chOff x="0" y="0"/>
                          <a:chExt cx="5329" cy="3995"/>
                        </a:xfrm>
                      </wpg:grpSpPr>
                      <pic:pic xmlns:pic="http://schemas.openxmlformats.org/drawingml/2006/picture">
                        <pic:nvPicPr>
                          <pic:cNvPr id="2371" name="Picture 3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447" y="888"/>
                            <a:ext cx="4618" cy="1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2" name="Rectangle 325"/>
                        <wps:cNvSpPr>
                          <a:spLocks noChangeArrowheads="1"/>
                        </wps:cNvSpPr>
                        <wps:spPr bwMode="auto">
                          <a:xfrm>
                            <a:off x="447" y="1292"/>
                            <a:ext cx="1066" cy="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3" name="Rectangle 326"/>
                        <wps:cNvSpPr>
                          <a:spLocks noChangeArrowheads="1"/>
                        </wps:cNvSpPr>
                        <wps:spPr bwMode="auto">
                          <a:xfrm>
                            <a:off x="447" y="1512"/>
                            <a:ext cx="1066" cy="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4" name="Rectangle 327"/>
                        <wps:cNvSpPr>
                          <a:spLocks noChangeArrowheads="1"/>
                        </wps:cNvSpPr>
                        <wps:spPr bwMode="auto">
                          <a:xfrm>
                            <a:off x="447" y="1954"/>
                            <a:ext cx="1066" cy="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5" name="Rectangle 328"/>
                        <wps:cNvSpPr>
                          <a:spLocks noChangeArrowheads="1"/>
                        </wps:cNvSpPr>
                        <wps:spPr bwMode="auto">
                          <a:xfrm>
                            <a:off x="447" y="2180"/>
                            <a:ext cx="1066" cy="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6" name="Rectangle 329"/>
                        <wps:cNvSpPr>
                          <a:spLocks noChangeArrowheads="1"/>
                        </wps:cNvSpPr>
                        <wps:spPr bwMode="auto">
                          <a:xfrm>
                            <a:off x="447" y="2400"/>
                            <a:ext cx="1066" cy="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7" name="Rectangle 330"/>
                        <wps:cNvSpPr>
                          <a:spLocks noChangeArrowheads="1"/>
                        </wps:cNvSpPr>
                        <wps:spPr bwMode="auto">
                          <a:xfrm>
                            <a:off x="1599" y="1292"/>
                            <a:ext cx="446" cy="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8" name="Rectangle 331"/>
                        <wps:cNvSpPr>
                          <a:spLocks noChangeArrowheads="1"/>
                        </wps:cNvSpPr>
                        <wps:spPr bwMode="auto">
                          <a:xfrm>
                            <a:off x="1599" y="1512"/>
                            <a:ext cx="446" cy="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9" name="Rectangle 332"/>
                        <wps:cNvSpPr>
                          <a:spLocks noChangeArrowheads="1"/>
                        </wps:cNvSpPr>
                        <wps:spPr bwMode="auto">
                          <a:xfrm>
                            <a:off x="1599" y="1954"/>
                            <a:ext cx="446" cy="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0" name="Rectangle 333"/>
                        <wps:cNvSpPr>
                          <a:spLocks noChangeArrowheads="1"/>
                        </wps:cNvSpPr>
                        <wps:spPr bwMode="auto">
                          <a:xfrm>
                            <a:off x="1599" y="2180"/>
                            <a:ext cx="446" cy="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1" name="Rectangle 334"/>
                        <wps:cNvSpPr>
                          <a:spLocks noChangeArrowheads="1"/>
                        </wps:cNvSpPr>
                        <wps:spPr bwMode="auto">
                          <a:xfrm>
                            <a:off x="1599" y="2400"/>
                            <a:ext cx="446" cy="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82" name="Picture 3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242" y="1327"/>
                            <a:ext cx="850" cy="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3" name="Text Box 336"/>
                        <wps:cNvSpPr txBox="1">
                          <a:spLocks noChangeArrowheads="1"/>
                        </wps:cNvSpPr>
                        <wps:spPr bwMode="auto">
                          <a:xfrm>
                            <a:off x="10" y="10"/>
                            <a:ext cx="5309" cy="397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5EE9" w:rsidRDefault="00F25EE9" w:rsidP="00AA527B">
                              <w:pPr>
                                <w:spacing w:before="3"/>
                                <w:rPr>
                                  <w:sz w:val="27"/>
                                </w:rPr>
                              </w:pPr>
                            </w:p>
                            <w:p w:rsidR="00F25EE9" w:rsidRDefault="00F25EE9" w:rsidP="00AA527B">
                              <w:pPr>
                                <w:ind w:left="907"/>
                                <w:rPr>
                                  <w:b/>
                                  <w:sz w:val="32"/>
                                </w:rPr>
                              </w:pPr>
                              <w:r>
                                <w:rPr>
                                  <w:b/>
                                  <w:sz w:val="32"/>
                                </w:rPr>
                                <w:t>Step 6: Assign</w:t>
                              </w:r>
                              <w:r>
                                <w:rPr>
                                  <w:b/>
                                  <w:spacing w:val="55"/>
                                  <w:sz w:val="32"/>
                                </w:rPr>
                                <w:t xml:space="preserve"> </w:t>
                              </w:r>
                              <w:r>
                                <w:rPr>
                                  <w:b/>
                                  <w:sz w:val="32"/>
                                </w:rPr>
                                <w:t>Grades</w:t>
                              </w:r>
                            </w:p>
                            <w:p w:rsidR="00F25EE9" w:rsidRDefault="00F25EE9" w:rsidP="00AA527B">
                              <w:pPr>
                                <w:tabs>
                                  <w:tab w:val="left" w:pos="1631"/>
                                </w:tabs>
                                <w:spacing w:before="625"/>
                                <w:ind w:left="480" w:right="1364"/>
                                <w:rPr>
                                  <w:sz w:val="10"/>
                                </w:rPr>
                              </w:pPr>
                              <w:r>
                                <w:rPr>
                                  <w:color w:val="4D4D4D"/>
                                  <w:w w:val="140"/>
                                  <w:sz w:val="10"/>
                                </w:rPr>
                                <w:t>Ricard,</w:t>
                              </w:r>
                              <w:r>
                                <w:rPr>
                                  <w:color w:val="4D4D4D"/>
                                  <w:spacing w:val="-28"/>
                                  <w:w w:val="140"/>
                                  <w:sz w:val="10"/>
                                </w:rPr>
                                <w:t xml:space="preserve"> </w:t>
                              </w:r>
                              <w:r>
                                <w:rPr>
                                  <w:color w:val="4D4D4D"/>
                                  <w:w w:val="140"/>
                                  <w:sz w:val="10"/>
                                </w:rPr>
                                <w:t>Frank</w:t>
                              </w:r>
                              <w:r>
                                <w:rPr>
                                  <w:color w:val="4D4D4D"/>
                                  <w:w w:val="140"/>
                                  <w:sz w:val="10"/>
                                </w:rPr>
                                <w:tab/>
                                <w:t>xxxx</w:t>
                              </w:r>
                            </w:p>
                            <w:p w:rsidR="00F25EE9" w:rsidRDefault="00F25EE9" w:rsidP="00AA527B">
                              <w:pPr>
                                <w:tabs>
                                  <w:tab w:val="left" w:pos="1631"/>
                                </w:tabs>
                                <w:spacing w:before="106"/>
                                <w:ind w:left="480" w:right="1364"/>
                                <w:rPr>
                                  <w:sz w:val="10"/>
                                </w:rPr>
                              </w:pPr>
                              <w:r>
                                <w:rPr>
                                  <w:color w:val="4D4D4D"/>
                                  <w:spacing w:val="-3"/>
                                  <w:w w:val="140"/>
                                  <w:sz w:val="10"/>
                                </w:rPr>
                                <w:t>Beckwith,</w:t>
                              </w:r>
                              <w:r>
                                <w:rPr>
                                  <w:color w:val="4D4D4D"/>
                                  <w:spacing w:val="-13"/>
                                  <w:w w:val="140"/>
                                  <w:sz w:val="10"/>
                                </w:rPr>
                                <w:t xml:space="preserve"> </w:t>
                              </w:r>
                              <w:r>
                                <w:rPr>
                                  <w:color w:val="4D4D4D"/>
                                  <w:w w:val="140"/>
                                  <w:sz w:val="10"/>
                                </w:rPr>
                                <w:t>Ron</w:t>
                              </w:r>
                              <w:r>
                                <w:rPr>
                                  <w:color w:val="4D4D4D"/>
                                  <w:w w:val="140"/>
                                  <w:sz w:val="10"/>
                                </w:rPr>
                                <w:tab/>
                                <w:t>xxxx</w:t>
                              </w:r>
                            </w:p>
                            <w:p w:rsidR="00F25EE9" w:rsidRDefault="00F25EE9" w:rsidP="00AA527B">
                              <w:pPr>
                                <w:tabs>
                                  <w:tab w:val="left" w:pos="1631"/>
                                  <w:tab w:val="left" w:pos="2007"/>
                                </w:tabs>
                                <w:spacing w:before="110" w:line="460" w:lineRule="auto"/>
                                <w:ind w:left="480" w:right="3263" w:hanging="53"/>
                                <w:rPr>
                                  <w:sz w:val="10"/>
                                </w:rPr>
                              </w:pPr>
                              <w:r>
                                <w:rPr>
                                  <w:color w:val="4D4D4D"/>
                                  <w:w w:val="105"/>
                                  <w:sz w:val="10"/>
                                  <w:shd w:val="clear" w:color="auto" w:fill="FFFFFF"/>
                                </w:rPr>
                                <w:t xml:space="preserve"> </w:t>
                              </w:r>
                              <w:r>
                                <w:rPr>
                                  <w:color w:val="4D4D4D"/>
                                  <w:spacing w:val="1"/>
                                  <w:sz w:val="10"/>
                                  <w:shd w:val="clear" w:color="auto" w:fill="FFFFFF"/>
                                </w:rPr>
                                <w:t xml:space="preserve"> </w:t>
                              </w:r>
                              <w:r>
                                <w:rPr>
                                  <w:color w:val="4D4D4D"/>
                                  <w:w w:val="140"/>
                                  <w:sz w:val="10"/>
                                  <w:shd w:val="clear" w:color="auto" w:fill="FFFFFF"/>
                                </w:rPr>
                                <w:t>Grey,</w:t>
                              </w:r>
                              <w:r>
                                <w:rPr>
                                  <w:color w:val="4D4D4D"/>
                                  <w:spacing w:val="-26"/>
                                  <w:w w:val="140"/>
                                  <w:sz w:val="10"/>
                                  <w:shd w:val="clear" w:color="auto" w:fill="FFFFFF"/>
                                </w:rPr>
                                <w:t xml:space="preserve"> </w:t>
                              </w:r>
                              <w:r>
                                <w:rPr>
                                  <w:color w:val="4D4D4D"/>
                                  <w:w w:val="140"/>
                                  <w:sz w:val="10"/>
                                  <w:shd w:val="clear" w:color="auto" w:fill="FFFFFF"/>
                                </w:rPr>
                                <w:t>Jeremy</w:t>
                              </w:r>
                              <w:r>
                                <w:rPr>
                                  <w:color w:val="4D4D4D"/>
                                  <w:w w:val="140"/>
                                  <w:sz w:val="10"/>
                                  <w:shd w:val="clear" w:color="auto" w:fill="FFFFFF"/>
                                </w:rPr>
                                <w:tab/>
                                <w:t>xxxx</w:t>
                              </w:r>
                              <w:r>
                                <w:rPr>
                                  <w:color w:val="4D4D4D"/>
                                  <w:w w:val="140"/>
                                  <w:sz w:val="10"/>
                                  <w:shd w:val="clear" w:color="auto" w:fill="FFFFFF"/>
                                </w:rPr>
                                <w:tab/>
                              </w:r>
                              <w:r>
                                <w:rPr>
                                  <w:color w:val="4D4D4D"/>
                                  <w:w w:val="140"/>
                                  <w:sz w:val="10"/>
                                </w:rPr>
                                <w:t xml:space="preserve"> Cleary,</w:t>
                              </w:r>
                              <w:r>
                                <w:rPr>
                                  <w:color w:val="4D4D4D"/>
                                  <w:spacing w:val="-24"/>
                                  <w:w w:val="140"/>
                                  <w:sz w:val="10"/>
                                </w:rPr>
                                <w:t xml:space="preserve"> </w:t>
                              </w:r>
                              <w:r>
                                <w:rPr>
                                  <w:color w:val="4D4D4D"/>
                                  <w:spacing w:val="-3"/>
                                  <w:w w:val="140"/>
                                  <w:sz w:val="10"/>
                                </w:rPr>
                                <w:t>Claire</w:t>
                              </w:r>
                              <w:r>
                                <w:rPr>
                                  <w:color w:val="4D4D4D"/>
                                  <w:spacing w:val="-3"/>
                                  <w:w w:val="140"/>
                                  <w:sz w:val="10"/>
                                </w:rPr>
                                <w:tab/>
                              </w:r>
                              <w:r>
                                <w:rPr>
                                  <w:color w:val="4D4D4D"/>
                                  <w:w w:val="140"/>
                                  <w:sz w:val="10"/>
                                </w:rPr>
                                <w:t>xxxx</w:t>
                              </w:r>
                            </w:p>
                            <w:p w:rsidR="00F25EE9" w:rsidRDefault="00F25EE9" w:rsidP="00AA527B">
                              <w:pPr>
                                <w:tabs>
                                  <w:tab w:val="left" w:pos="1631"/>
                                </w:tabs>
                                <w:spacing w:before="3"/>
                                <w:ind w:left="480" w:right="1364"/>
                                <w:rPr>
                                  <w:sz w:val="10"/>
                                </w:rPr>
                              </w:pPr>
                              <w:r>
                                <w:rPr>
                                  <w:color w:val="4D4D4D"/>
                                  <w:w w:val="145"/>
                                  <w:sz w:val="10"/>
                                </w:rPr>
                                <w:t>Cleary,</w:t>
                              </w:r>
                              <w:r>
                                <w:rPr>
                                  <w:color w:val="4D4D4D"/>
                                  <w:spacing w:val="-28"/>
                                  <w:w w:val="145"/>
                                  <w:sz w:val="10"/>
                                </w:rPr>
                                <w:t xml:space="preserve"> </w:t>
                              </w:r>
                              <w:r>
                                <w:rPr>
                                  <w:color w:val="4D4D4D"/>
                                  <w:spacing w:val="-3"/>
                                  <w:w w:val="145"/>
                                  <w:sz w:val="10"/>
                                </w:rPr>
                                <w:t>William</w:t>
                              </w:r>
                              <w:r>
                                <w:rPr>
                                  <w:color w:val="4D4D4D"/>
                                  <w:spacing w:val="-3"/>
                                  <w:w w:val="145"/>
                                  <w:sz w:val="10"/>
                                </w:rPr>
                                <w:tab/>
                              </w:r>
                              <w:r>
                                <w:rPr>
                                  <w:color w:val="4D4D4D"/>
                                  <w:w w:val="145"/>
                                  <w:sz w:val="10"/>
                                </w:rPr>
                                <w:t>xxxx</w:t>
                              </w:r>
                            </w:p>
                            <w:p w:rsidR="00F25EE9" w:rsidRDefault="00F25EE9" w:rsidP="00AA527B">
                              <w:pPr>
                                <w:tabs>
                                  <w:tab w:val="left" w:pos="1631"/>
                                </w:tabs>
                                <w:spacing w:before="106"/>
                                <w:ind w:left="480" w:right="1364"/>
                                <w:rPr>
                                  <w:sz w:val="10"/>
                                </w:rPr>
                              </w:pPr>
                              <w:r>
                                <w:rPr>
                                  <w:color w:val="4D4D4D"/>
                                  <w:w w:val="135"/>
                                  <w:sz w:val="10"/>
                                </w:rPr>
                                <w:t>Lodge,</w:t>
                              </w:r>
                              <w:r>
                                <w:rPr>
                                  <w:color w:val="4D4D4D"/>
                                  <w:spacing w:val="-18"/>
                                  <w:w w:val="135"/>
                                  <w:sz w:val="10"/>
                                </w:rPr>
                                <w:t xml:space="preserve"> </w:t>
                              </w:r>
                              <w:r>
                                <w:rPr>
                                  <w:color w:val="4D4D4D"/>
                                  <w:spacing w:val="-3"/>
                                  <w:w w:val="135"/>
                                  <w:sz w:val="10"/>
                                </w:rPr>
                                <w:t>Zach</w:t>
                              </w:r>
                              <w:r>
                                <w:rPr>
                                  <w:color w:val="4D4D4D"/>
                                  <w:spacing w:val="-3"/>
                                  <w:w w:val="135"/>
                                  <w:sz w:val="10"/>
                                </w:rPr>
                                <w:tab/>
                              </w:r>
                              <w:r>
                                <w:rPr>
                                  <w:color w:val="4D4D4D"/>
                                  <w:w w:val="135"/>
                                  <w:sz w:val="10"/>
                                </w:rPr>
                                <w:t>xxxx</w:t>
                              </w:r>
                            </w:p>
                            <w:p w:rsidR="00F25EE9" w:rsidRDefault="00F25EE9" w:rsidP="00AA527B">
                              <w:pPr>
                                <w:spacing w:before="7"/>
                                <w:rPr>
                                  <w:sz w:val="9"/>
                                </w:rPr>
                              </w:pPr>
                            </w:p>
                            <w:p w:rsidR="00F25EE9" w:rsidRDefault="00F25EE9" w:rsidP="00AA527B">
                              <w:pPr>
                                <w:tabs>
                                  <w:tab w:val="left" w:pos="1631"/>
                                  <w:tab w:val="left" w:pos="2025"/>
                                </w:tabs>
                                <w:ind w:left="427" w:right="1364"/>
                                <w:rPr>
                                  <w:sz w:val="10"/>
                                </w:rPr>
                              </w:pPr>
                              <w:r>
                                <w:rPr>
                                  <w:color w:val="4D4D4D"/>
                                  <w:w w:val="105"/>
                                  <w:sz w:val="10"/>
                                  <w:shd w:val="clear" w:color="auto" w:fill="FFFFFF"/>
                                </w:rPr>
                                <w:t xml:space="preserve"> </w:t>
                              </w:r>
                              <w:r>
                                <w:rPr>
                                  <w:color w:val="4D4D4D"/>
                                  <w:spacing w:val="1"/>
                                  <w:sz w:val="10"/>
                                  <w:shd w:val="clear" w:color="auto" w:fill="FFFFFF"/>
                                </w:rPr>
                                <w:t xml:space="preserve"> </w:t>
                              </w:r>
                              <w:r>
                                <w:rPr>
                                  <w:color w:val="4D4D4D"/>
                                  <w:w w:val="145"/>
                                  <w:sz w:val="10"/>
                                  <w:shd w:val="clear" w:color="auto" w:fill="FFFFFF"/>
                                </w:rPr>
                                <w:t>Martin,</w:t>
                              </w:r>
                              <w:r>
                                <w:rPr>
                                  <w:color w:val="4D4D4D"/>
                                  <w:spacing w:val="-28"/>
                                  <w:w w:val="145"/>
                                  <w:sz w:val="10"/>
                                  <w:shd w:val="clear" w:color="auto" w:fill="FFFFFF"/>
                                </w:rPr>
                                <w:t xml:space="preserve"> </w:t>
                              </w:r>
                              <w:r>
                                <w:rPr>
                                  <w:color w:val="4D4D4D"/>
                                  <w:w w:val="145"/>
                                  <w:sz w:val="10"/>
                                  <w:shd w:val="clear" w:color="auto" w:fill="FFFFFF"/>
                                </w:rPr>
                                <w:t>Mitch</w:t>
                              </w:r>
                              <w:r>
                                <w:rPr>
                                  <w:color w:val="4D4D4D"/>
                                  <w:w w:val="145"/>
                                  <w:sz w:val="10"/>
                                  <w:shd w:val="clear" w:color="auto" w:fill="FFFFFF"/>
                                </w:rPr>
                                <w:tab/>
                                <w:t>xxxx</w:t>
                              </w:r>
                              <w:r>
                                <w:rPr>
                                  <w:color w:val="4D4D4D"/>
                                  <w:sz w:val="10"/>
                                  <w:shd w:val="clear" w:color="auto" w:fill="FFFFFF"/>
                                </w:rPr>
                                <w:tab/>
                              </w:r>
                            </w:p>
                            <w:p w:rsidR="00F25EE9" w:rsidRDefault="00F25EE9" w:rsidP="00AA527B">
                              <w:pPr>
                                <w:rPr>
                                  <w:sz w:val="10"/>
                                </w:rPr>
                              </w:pPr>
                            </w:p>
                            <w:p w:rsidR="00F25EE9" w:rsidRDefault="00F25EE9" w:rsidP="00AA527B">
                              <w:pPr>
                                <w:spacing w:before="84" w:line="256" w:lineRule="auto"/>
                                <w:ind w:left="921" w:right="2355" w:firstLine="6"/>
                                <w:jc w:val="center"/>
                                <w:rPr>
                                  <w:sz w:val="20"/>
                                </w:rPr>
                              </w:pPr>
                              <w:r>
                                <w:rPr>
                                  <w:w w:val="105"/>
                                  <w:sz w:val="20"/>
                                </w:rPr>
                                <w:t>Select the grade for each student from the drop-down menu</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9153DB0" id="Group 323" o:spid="_x0000_s1059" style="width:266.45pt;height:199.75pt;mso-position-horizontal-relative:char;mso-position-vertical-relative:line" coordsize="5329,3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">
                <v:shape id="Picture 324" o:spid="_x0000_s1060" type="#_x0000_t75" style="position:absolute;left:447;top:888;width:4618;height:1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">
                  <v:imagedata r:id="rId63" o:title=""/>
                </v:shape>
                <v:rect id="Rectangle 325" o:spid="_x0000_s1061" style="position:absolute;left:447;top:1292;width:106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" stroked="f"/>
                <v:rect id="Rectangle 326" o:spid="_x0000_s1062" style="position:absolute;left:447;top:1512;width:106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" stroked="f"/>
                <v:rect id="Rectangle 327" o:spid="_x0000_s1063" style="position:absolute;left:447;top:1954;width:106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" stroked="f"/>
                <v:rect id="Rectangle 328" o:spid="_x0000_s1064" style="position:absolute;left:447;top:2180;width:106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" stroked="f"/>
                <v:rect id="Rectangle 329" o:spid="_x0000_s1065" style="position:absolute;left:447;top:2400;width:106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" stroked="f"/>
                <v:rect id="Rectangle 330" o:spid="_x0000_s1066" style="position:absolute;left:1599;top:1292;width:44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" stroked="f"/>
                <v:rect id="Rectangle 331" o:spid="_x0000_s1067" style="position:absolute;left:1599;top:1512;width:44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" stroked="f"/>
                <v:rect id="Rectangle 332" o:spid="_x0000_s1068" style="position:absolute;left:1599;top:1954;width:44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" stroked="f"/>
                <v:rect id="Rectangle 333" o:spid="_x0000_s1069" style="position:absolute;left:1599;top:2180;width:44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" stroked="f"/>
                <v:rect id="Rectangle 334" o:spid="_x0000_s1070" style="position:absolute;left:1599;top:2400;width:44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" stroked="f"/>
                <v:shape id="Picture 335" o:spid="_x0000_s1071" type="#_x0000_t75" style="position:absolute;left:3242;top:1327;width:850;height: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">
                  <v:imagedata r:id="rId64" o:title=""/>
                </v:shape>
                <v:shape id="Text Box 336" o:spid="_x0000_s1072" type="#_x0000_t202" style="position:absolute;left:10;top:10;width:530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" filled="f" strokeweight=".96pt">
                  <v:textbox inset="0,0,0,0">
                    <w:txbxContent>
                      <w:p w:rsidR="00F25EE9" w:rsidRDefault="00F25EE9" w:rsidP="00AA527B">
                        <w:pPr>
                          <w:spacing w:before="3"/>
                          <w:rPr>
                            <w:sz w:val="27"/>
                          </w:rPr>
                        </w:pPr>
                      </w:p>
                      <w:p w:rsidR="00F25EE9" w:rsidRDefault="00F25EE9" w:rsidP="00AA527B">
                        <w:pPr>
                          <w:ind w:left="907"/>
                          <w:rPr>
                            <w:b/>
                            <w:sz w:val="32"/>
                          </w:rPr>
                        </w:pPr>
                        <w:r>
                          <w:rPr>
                            <w:b/>
                            <w:sz w:val="32"/>
                          </w:rPr>
                          <w:t>Step 6: Assign</w:t>
                        </w:r>
                        <w:r>
                          <w:rPr>
                            <w:b/>
                            <w:spacing w:val="55"/>
                            <w:sz w:val="32"/>
                          </w:rPr>
                          <w:t xml:space="preserve"> </w:t>
                        </w:r>
                        <w:r>
                          <w:rPr>
                            <w:b/>
                            <w:sz w:val="32"/>
                          </w:rPr>
                          <w:t>Grades</w:t>
                        </w:r>
                      </w:p>
                      <w:p w:rsidR="00F25EE9" w:rsidRDefault="00F25EE9" w:rsidP="00AA527B">
                        <w:pPr>
                          <w:tabs>
                            <w:tab w:val="left" w:pos="1631"/>
                          </w:tabs>
                          <w:spacing w:before="625"/>
                          <w:ind w:left="480" w:right="1364"/>
                          <w:rPr>
                            <w:sz w:val="10"/>
                          </w:rPr>
                        </w:pPr>
                        <w:r>
                          <w:rPr>
                            <w:color w:val="4D4D4D"/>
                            <w:w w:val="140"/>
                            <w:sz w:val="10"/>
                          </w:rPr>
                          <w:t>Ricard,</w:t>
                        </w:r>
                        <w:r>
                          <w:rPr>
                            <w:color w:val="4D4D4D"/>
                            <w:spacing w:val="-28"/>
                            <w:w w:val="140"/>
                            <w:sz w:val="10"/>
                          </w:rPr>
                          <w:t xml:space="preserve"> </w:t>
                        </w:r>
                        <w:r>
                          <w:rPr>
                            <w:color w:val="4D4D4D"/>
                            <w:w w:val="140"/>
                            <w:sz w:val="10"/>
                          </w:rPr>
                          <w:t>Frank</w:t>
                        </w:r>
                        <w:r>
                          <w:rPr>
                            <w:color w:val="4D4D4D"/>
                            <w:w w:val="140"/>
                            <w:sz w:val="10"/>
                          </w:rPr>
                          <w:tab/>
                          <w:t>xxxx</w:t>
                        </w:r>
                      </w:p>
                      <w:p w:rsidR="00F25EE9" w:rsidRDefault="00F25EE9" w:rsidP="00AA527B">
                        <w:pPr>
                          <w:tabs>
                            <w:tab w:val="left" w:pos="1631"/>
                          </w:tabs>
                          <w:spacing w:before="106"/>
                          <w:ind w:left="480" w:right="1364"/>
                          <w:rPr>
                            <w:sz w:val="10"/>
                          </w:rPr>
                        </w:pPr>
                        <w:r>
                          <w:rPr>
                            <w:color w:val="4D4D4D"/>
                            <w:spacing w:val="-3"/>
                            <w:w w:val="140"/>
                            <w:sz w:val="10"/>
                          </w:rPr>
                          <w:t>Beckwith,</w:t>
                        </w:r>
                        <w:r>
                          <w:rPr>
                            <w:color w:val="4D4D4D"/>
                            <w:spacing w:val="-13"/>
                            <w:w w:val="140"/>
                            <w:sz w:val="10"/>
                          </w:rPr>
                          <w:t xml:space="preserve"> </w:t>
                        </w:r>
                        <w:r>
                          <w:rPr>
                            <w:color w:val="4D4D4D"/>
                            <w:w w:val="140"/>
                            <w:sz w:val="10"/>
                          </w:rPr>
                          <w:t>Ron</w:t>
                        </w:r>
                        <w:r>
                          <w:rPr>
                            <w:color w:val="4D4D4D"/>
                            <w:w w:val="140"/>
                            <w:sz w:val="10"/>
                          </w:rPr>
                          <w:tab/>
                          <w:t>xxxx</w:t>
                        </w:r>
                      </w:p>
                      <w:p w:rsidR="00F25EE9" w:rsidRDefault="00F25EE9" w:rsidP="00AA527B">
                        <w:pPr>
                          <w:tabs>
                            <w:tab w:val="left" w:pos="1631"/>
                            <w:tab w:val="left" w:pos="2007"/>
                          </w:tabs>
                          <w:spacing w:before="110" w:line="460" w:lineRule="auto"/>
                          <w:ind w:left="480" w:right="3263" w:hanging="53"/>
                          <w:rPr>
                            <w:sz w:val="10"/>
                          </w:rPr>
                        </w:pPr>
                        <w:r>
                          <w:rPr>
                            <w:color w:val="4D4D4D"/>
                            <w:w w:val="105"/>
                            <w:sz w:val="10"/>
                            <w:shd w:val="clear" w:color="auto" w:fill="FFFFFF"/>
                          </w:rPr>
                          <w:t xml:space="preserve"> </w:t>
                        </w:r>
                        <w:r>
                          <w:rPr>
                            <w:color w:val="4D4D4D"/>
                            <w:spacing w:val="1"/>
                            <w:sz w:val="10"/>
                            <w:shd w:val="clear" w:color="auto" w:fill="FFFFFF"/>
                          </w:rPr>
                          <w:t xml:space="preserve"> </w:t>
                        </w:r>
                        <w:r>
                          <w:rPr>
                            <w:color w:val="4D4D4D"/>
                            <w:w w:val="140"/>
                            <w:sz w:val="10"/>
                            <w:shd w:val="clear" w:color="auto" w:fill="FFFFFF"/>
                          </w:rPr>
                          <w:t>Grey,</w:t>
                        </w:r>
                        <w:r>
                          <w:rPr>
                            <w:color w:val="4D4D4D"/>
                            <w:spacing w:val="-26"/>
                            <w:w w:val="140"/>
                            <w:sz w:val="10"/>
                            <w:shd w:val="clear" w:color="auto" w:fill="FFFFFF"/>
                          </w:rPr>
                          <w:t xml:space="preserve"> </w:t>
                        </w:r>
                        <w:r>
                          <w:rPr>
                            <w:color w:val="4D4D4D"/>
                            <w:w w:val="140"/>
                            <w:sz w:val="10"/>
                            <w:shd w:val="clear" w:color="auto" w:fill="FFFFFF"/>
                          </w:rPr>
                          <w:t>Jeremy</w:t>
                        </w:r>
                        <w:r>
                          <w:rPr>
                            <w:color w:val="4D4D4D"/>
                            <w:w w:val="140"/>
                            <w:sz w:val="10"/>
                            <w:shd w:val="clear" w:color="auto" w:fill="FFFFFF"/>
                          </w:rPr>
                          <w:tab/>
                          <w:t>xxxx</w:t>
                        </w:r>
                        <w:r>
                          <w:rPr>
                            <w:color w:val="4D4D4D"/>
                            <w:w w:val="140"/>
                            <w:sz w:val="10"/>
                            <w:shd w:val="clear" w:color="auto" w:fill="FFFFFF"/>
                          </w:rPr>
                          <w:tab/>
                        </w:r>
                        <w:r>
                          <w:rPr>
                            <w:color w:val="4D4D4D"/>
                            <w:w w:val="140"/>
                            <w:sz w:val="10"/>
                          </w:rPr>
                          <w:t xml:space="preserve"> Cleary,</w:t>
                        </w:r>
                        <w:r>
                          <w:rPr>
                            <w:color w:val="4D4D4D"/>
                            <w:spacing w:val="-24"/>
                            <w:w w:val="140"/>
                            <w:sz w:val="10"/>
                          </w:rPr>
                          <w:t xml:space="preserve"> </w:t>
                        </w:r>
                        <w:r>
                          <w:rPr>
                            <w:color w:val="4D4D4D"/>
                            <w:spacing w:val="-3"/>
                            <w:w w:val="140"/>
                            <w:sz w:val="10"/>
                          </w:rPr>
                          <w:t>Claire</w:t>
                        </w:r>
                        <w:r>
                          <w:rPr>
                            <w:color w:val="4D4D4D"/>
                            <w:spacing w:val="-3"/>
                            <w:w w:val="140"/>
                            <w:sz w:val="10"/>
                          </w:rPr>
                          <w:tab/>
                        </w:r>
                        <w:r>
                          <w:rPr>
                            <w:color w:val="4D4D4D"/>
                            <w:w w:val="140"/>
                            <w:sz w:val="10"/>
                          </w:rPr>
                          <w:t>xxxx</w:t>
                        </w:r>
                      </w:p>
                      <w:p w:rsidR="00F25EE9" w:rsidRDefault="00F25EE9" w:rsidP="00AA527B">
                        <w:pPr>
                          <w:tabs>
                            <w:tab w:val="left" w:pos="1631"/>
                          </w:tabs>
                          <w:spacing w:before="3"/>
                          <w:ind w:left="480" w:right="1364"/>
                          <w:rPr>
                            <w:sz w:val="10"/>
                          </w:rPr>
                        </w:pPr>
                        <w:r>
                          <w:rPr>
                            <w:color w:val="4D4D4D"/>
                            <w:w w:val="145"/>
                            <w:sz w:val="10"/>
                          </w:rPr>
                          <w:t>Cleary,</w:t>
                        </w:r>
                        <w:r>
                          <w:rPr>
                            <w:color w:val="4D4D4D"/>
                            <w:spacing w:val="-28"/>
                            <w:w w:val="145"/>
                            <w:sz w:val="10"/>
                          </w:rPr>
                          <w:t xml:space="preserve"> </w:t>
                        </w:r>
                        <w:r>
                          <w:rPr>
                            <w:color w:val="4D4D4D"/>
                            <w:spacing w:val="-3"/>
                            <w:w w:val="145"/>
                            <w:sz w:val="10"/>
                          </w:rPr>
                          <w:t>William</w:t>
                        </w:r>
                        <w:r>
                          <w:rPr>
                            <w:color w:val="4D4D4D"/>
                            <w:spacing w:val="-3"/>
                            <w:w w:val="145"/>
                            <w:sz w:val="10"/>
                          </w:rPr>
                          <w:tab/>
                        </w:r>
                        <w:r>
                          <w:rPr>
                            <w:color w:val="4D4D4D"/>
                            <w:w w:val="145"/>
                            <w:sz w:val="10"/>
                          </w:rPr>
                          <w:t>xxxx</w:t>
                        </w:r>
                      </w:p>
                      <w:p w:rsidR="00F25EE9" w:rsidRDefault="00F25EE9" w:rsidP="00AA527B">
                        <w:pPr>
                          <w:tabs>
                            <w:tab w:val="left" w:pos="1631"/>
                          </w:tabs>
                          <w:spacing w:before="106"/>
                          <w:ind w:left="480" w:right="1364"/>
                          <w:rPr>
                            <w:sz w:val="10"/>
                          </w:rPr>
                        </w:pPr>
                        <w:r>
                          <w:rPr>
                            <w:color w:val="4D4D4D"/>
                            <w:w w:val="135"/>
                            <w:sz w:val="10"/>
                          </w:rPr>
                          <w:t>Lodge,</w:t>
                        </w:r>
                        <w:r>
                          <w:rPr>
                            <w:color w:val="4D4D4D"/>
                            <w:spacing w:val="-18"/>
                            <w:w w:val="135"/>
                            <w:sz w:val="10"/>
                          </w:rPr>
                          <w:t xml:space="preserve"> </w:t>
                        </w:r>
                        <w:r>
                          <w:rPr>
                            <w:color w:val="4D4D4D"/>
                            <w:spacing w:val="-3"/>
                            <w:w w:val="135"/>
                            <w:sz w:val="10"/>
                          </w:rPr>
                          <w:t>Zach</w:t>
                        </w:r>
                        <w:r>
                          <w:rPr>
                            <w:color w:val="4D4D4D"/>
                            <w:spacing w:val="-3"/>
                            <w:w w:val="135"/>
                            <w:sz w:val="10"/>
                          </w:rPr>
                          <w:tab/>
                        </w:r>
                        <w:r>
                          <w:rPr>
                            <w:color w:val="4D4D4D"/>
                            <w:w w:val="135"/>
                            <w:sz w:val="10"/>
                          </w:rPr>
                          <w:t>xxxx</w:t>
                        </w:r>
                      </w:p>
                      <w:p w:rsidR="00F25EE9" w:rsidRDefault="00F25EE9" w:rsidP="00AA527B">
                        <w:pPr>
                          <w:spacing w:before="7"/>
                          <w:rPr>
                            <w:sz w:val="9"/>
                          </w:rPr>
                        </w:pPr>
                      </w:p>
                      <w:p w:rsidR="00F25EE9" w:rsidRDefault="00F25EE9" w:rsidP="00AA527B">
                        <w:pPr>
                          <w:tabs>
                            <w:tab w:val="left" w:pos="1631"/>
                            <w:tab w:val="left" w:pos="2025"/>
                          </w:tabs>
                          <w:ind w:left="427" w:right="1364"/>
                          <w:rPr>
                            <w:sz w:val="10"/>
                          </w:rPr>
                        </w:pPr>
                        <w:r>
                          <w:rPr>
                            <w:color w:val="4D4D4D"/>
                            <w:w w:val="105"/>
                            <w:sz w:val="10"/>
                            <w:shd w:val="clear" w:color="auto" w:fill="FFFFFF"/>
                          </w:rPr>
                          <w:t xml:space="preserve"> </w:t>
                        </w:r>
                        <w:r>
                          <w:rPr>
                            <w:color w:val="4D4D4D"/>
                            <w:spacing w:val="1"/>
                            <w:sz w:val="10"/>
                            <w:shd w:val="clear" w:color="auto" w:fill="FFFFFF"/>
                          </w:rPr>
                          <w:t xml:space="preserve"> </w:t>
                        </w:r>
                        <w:r>
                          <w:rPr>
                            <w:color w:val="4D4D4D"/>
                            <w:w w:val="145"/>
                            <w:sz w:val="10"/>
                            <w:shd w:val="clear" w:color="auto" w:fill="FFFFFF"/>
                          </w:rPr>
                          <w:t>Martin,</w:t>
                        </w:r>
                        <w:r>
                          <w:rPr>
                            <w:color w:val="4D4D4D"/>
                            <w:spacing w:val="-28"/>
                            <w:w w:val="145"/>
                            <w:sz w:val="10"/>
                            <w:shd w:val="clear" w:color="auto" w:fill="FFFFFF"/>
                          </w:rPr>
                          <w:t xml:space="preserve"> </w:t>
                        </w:r>
                        <w:r>
                          <w:rPr>
                            <w:color w:val="4D4D4D"/>
                            <w:w w:val="145"/>
                            <w:sz w:val="10"/>
                            <w:shd w:val="clear" w:color="auto" w:fill="FFFFFF"/>
                          </w:rPr>
                          <w:t>Mitch</w:t>
                        </w:r>
                        <w:r>
                          <w:rPr>
                            <w:color w:val="4D4D4D"/>
                            <w:w w:val="145"/>
                            <w:sz w:val="10"/>
                            <w:shd w:val="clear" w:color="auto" w:fill="FFFFFF"/>
                          </w:rPr>
                          <w:tab/>
                          <w:t>xxxx</w:t>
                        </w:r>
                        <w:r>
                          <w:rPr>
                            <w:color w:val="4D4D4D"/>
                            <w:sz w:val="10"/>
                            <w:shd w:val="clear" w:color="auto" w:fill="FFFFFF"/>
                          </w:rPr>
                          <w:tab/>
                        </w:r>
                      </w:p>
                      <w:p w:rsidR="00F25EE9" w:rsidRDefault="00F25EE9" w:rsidP="00AA527B">
                        <w:pPr>
                          <w:rPr>
                            <w:sz w:val="10"/>
                          </w:rPr>
                        </w:pPr>
                      </w:p>
                      <w:p w:rsidR="00F25EE9" w:rsidRDefault="00F25EE9" w:rsidP="00AA527B">
                        <w:pPr>
                          <w:spacing w:before="84" w:line="256" w:lineRule="auto"/>
                          <w:ind w:left="921" w:right="2355" w:firstLine="6"/>
                          <w:jc w:val="center"/>
                          <w:rPr>
                            <w:sz w:val="20"/>
                          </w:rPr>
                        </w:pPr>
                        <w:r>
                          <w:rPr>
                            <w:w w:val="105"/>
                            <w:sz w:val="20"/>
                          </w:rPr>
                          <w:t>Select the grade for each student from the drop-down menu</w:t>
                        </w:r>
                      </w:p>
                    </w:txbxContent>
                  </v:textbox>
                </v:shape>
                <w10:anchorlock/>
              </v:group>
            </w:pict>
          </mc:Fallback>
        </mc:AlternateContent>
      </w:r>
    </w:p>
    <w:p w:rsidR="00AA527B" w:rsidRPr="00AA527B" w:rsidRDefault="00AA527B" w:rsidP="00ED7BFC">
      <w:pPr>
        <w:rPr>
          <w:rFonts w:eastAsia="Times New Roman"/>
        </w:rPr>
      </w:pPr>
    </w:p>
    <w:p w:rsidR="00AA527B" w:rsidRPr="00AA527B" w:rsidRDefault="00AA527B" w:rsidP="00ED7BFC">
      <w:pPr>
        <w:rPr>
          <w:rFonts w:eastAsia="Times New Roman"/>
        </w:rPr>
      </w:pPr>
    </w:p>
    <w:p w:rsidR="00AA527B" w:rsidRPr="00AA527B" w:rsidRDefault="00AA527B" w:rsidP="00ED7BFC">
      <w:pPr>
        <w:rPr>
          <w:rFonts w:eastAsia="Times New Roman"/>
        </w:rPr>
      </w:pPr>
      <w:r w:rsidRPr="00AA527B">
        <w:rPr>
          <w:rFonts w:eastAsia="Times New Roman"/>
          <w:noProof/>
        </w:rPr>
        <w:lastRenderedPageBreak/>
        <mc:AlternateContent>
          <mc:Choice Requires="wpg">
            <w:drawing>
              <wp:anchor distT="0" distB="0" distL="0" distR="0" simplePos="0" relativeHeight="251664384" behindDoc="0" locked="0" layoutInCell="1" allowOverlap="1" wp14:anchorId="60B55A03" wp14:editId="284B03BA">
                <wp:simplePos x="0" y="0"/>
                <wp:positionH relativeFrom="page">
                  <wp:posOffset>4185285</wp:posOffset>
                </wp:positionH>
                <wp:positionV relativeFrom="paragraph">
                  <wp:posOffset>179705</wp:posOffset>
                </wp:positionV>
                <wp:extent cx="3362960" cy="2524125"/>
                <wp:effectExtent l="0" t="0" r="8890" b="28575"/>
                <wp:wrapTopAndBottom/>
                <wp:docPr id="2338"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2960" cy="2524125"/>
                          <a:chOff x="8232" y="296"/>
                          <a:chExt cx="5296" cy="3975"/>
                        </a:xfrm>
                      </wpg:grpSpPr>
                      <pic:pic xmlns:pic="http://schemas.openxmlformats.org/drawingml/2006/picture">
                        <pic:nvPicPr>
                          <pic:cNvPr id="2339" name="Picture 36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882" y="1217"/>
                            <a:ext cx="4646"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0" name="Picture 3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1672" y="1786"/>
                            <a:ext cx="1197" cy="1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1" name="Text Box 368"/>
                        <wps:cNvSpPr txBox="1">
                          <a:spLocks noChangeArrowheads="1"/>
                        </wps:cNvSpPr>
                        <wps:spPr bwMode="auto">
                          <a:xfrm>
                            <a:off x="8232" y="296"/>
                            <a:ext cx="5060" cy="397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5EE9" w:rsidRDefault="00F25EE9" w:rsidP="00AA527B">
                              <w:pPr>
                                <w:spacing w:before="3"/>
                                <w:rPr>
                                  <w:sz w:val="27"/>
                                </w:rPr>
                              </w:pPr>
                            </w:p>
                            <w:p w:rsidR="00F25EE9" w:rsidRDefault="00F25EE9" w:rsidP="00AA527B">
                              <w:pPr>
                                <w:ind w:left="1430" w:right="1364"/>
                                <w:rPr>
                                  <w:b/>
                                  <w:sz w:val="32"/>
                                </w:rPr>
                              </w:pPr>
                              <w:r>
                                <w:rPr>
                                  <w:b/>
                                  <w:sz w:val="32"/>
                                </w:rPr>
                                <w:t>Step 8: Log Out</w:t>
                              </w: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spacing w:before="10"/>
                                <w:rPr>
                                  <w:sz w:val="30"/>
                                </w:rPr>
                              </w:pPr>
                            </w:p>
                            <w:p w:rsidR="00F25EE9" w:rsidRDefault="00F25EE9" w:rsidP="00AA527B">
                              <w:pPr>
                                <w:ind w:left="878" w:right="1364"/>
                                <w:rPr>
                                  <w:b/>
                                  <w:sz w:val="17"/>
                                </w:rPr>
                              </w:pPr>
                              <w:r>
                                <w:rPr>
                                  <w:b/>
                                  <w:w w:val="105"/>
                                  <w:sz w:val="17"/>
                                </w:rPr>
                                <w:t>remember to</w:t>
                              </w:r>
                            </w:p>
                            <w:p w:rsidR="00F25EE9" w:rsidRDefault="00F25EE9" w:rsidP="00AA527B">
                              <w:pPr>
                                <w:spacing w:before="26"/>
                                <w:ind w:left="878" w:right="1364"/>
                                <w:rPr>
                                  <w:b/>
                                  <w:sz w:val="44"/>
                                </w:rPr>
                              </w:pPr>
                              <w:r>
                                <w:rPr>
                                  <w:b/>
                                  <w:color w:val="0064CD"/>
                                  <w:sz w:val="44"/>
                                </w:rPr>
                                <w:t>LOGOUT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0B55A03" id="Group 365" o:spid="_x0000_s1073" style="position:absolute;margin-left:329.55pt;margin-top:14.15pt;width:264.8pt;height:198.75pt;z-index:251664384;mso-wrap-distance-left:0;mso-wrap-distance-right:0;mso-position-horizontal-relative:page;mso-position-vertical-relative:text" coordorigin="8232,296" coordsize="5296,3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">
                <v:shape id="Picture 366" o:spid="_x0000_s1074" type="#_x0000_t75" style="position:absolute;left:8882;top:1217;width:4646;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">
                  <v:imagedata r:id="rId67" o:title=""/>
                </v:shape>
                <v:shape id="Picture 367" o:spid="_x0000_s1075" type="#_x0000_t75" style="position:absolute;left:11672;top:1786;width:1197;height:1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">
                  <v:imagedata r:id="rId68" o:title=""/>
                </v:shape>
                <v:shape id="Text Box 368" o:spid="_x0000_s1076" type="#_x0000_t202" style="position:absolute;left:8232;top:296;width:506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" filled="f" strokeweight=".96pt">
                  <v:textbox inset="0,0,0,0">
                    <w:txbxContent>
                      <w:p w:rsidR="00F25EE9" w:rsidRDefault="00F25EE9" w:rsidP="00AA527B">
                        <w:pPr>
                          <w:spacing w:before="3"/>
                          <w:rPr>
                            <w:sz w:val="27"/>
                          </w:rPr>
                        </w:pPr>
                      </w:p>
                      <w:p w:rsidR="00F25EE9" w:rsidRDefault="00F25EE9" w:rsidP="00AA527B">
                        <w:pPr>
                          <w:ind w:left="1430" w:right="1364"/>
                          <w:rPr>
                            <w:b/>
                            <w:sz w:val="32"/>
                          </w:rPr>
                        </w:pPr>
                        <w:r>
                          <w:rPr>
                            <w:b/>
                            <w:sz w:val="32"/>
                          </w:rPr>
                          <w:t>Step 8: Log Out</w:t>
                        </w: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rPr>
                            <w:sz w:val="32"/>
                          </w:rPr>
                        </w:pPr>
                      </w:p>
                      <w:p w:rsidR="00F25EE9" w:rsidRDefault="00F25EE9" w:rsidP="00AA527B">
                        <w:pPr>
                          <w:spacing w:before="10"/>
                          <w:rPr>
                            <w:sz w:val="30"/>
                          </w:rPr>
                        </w:pPr>
                      </w:p>
                      <w:p w:rsidR="00F25EE9" w:rsidRDefault="00F25EE9" w:rsidP="00AA527B">
                        <w:pPr>
                          <w:ind w:left="878" w:right="1364"/>
                          <w:rPr>
                            <w:b/>
                            <w:sz w:val="17"/>
                          </w:rPr>
                        </w:pPr>
                        <w:r>
                          <w:rPr>
                            <w:b/>
                            <w:w w:val="105"/>
                            <w:sz w:val="17"/>
                          </w:rPr>
                          <w:t>remember to</w:t>
                        </w:r>
                      </w:p>
                      <w:p w:rsidR="00F25EE9" w:rsidRDefault="00F25EE9" w:rsidP="00AA527B">
                        <w:pPr>
                          <w:spacing w:before="26"/>
                          <w:ind w:left="878" w:right="1364"/>
                          <w:rPr>
                            <w:b/>
                            <w:sz w:val="44"/>
                          </w:rPr>
                        </w:pPr>
                        <w:r>
                          <w:rPr>
                            <w:b/>
                            <w:color w:val="0064CD"/>
                            <w:sz w:val="44"/>
                          </w:rPr>
                          <w:t>LOGOUT</w:t>
                        </w:r>
                      </w:p>
                    </w:txbxContent>
                  </v:textbox>
                </v:shape>
                <w10:wrap type="topAndBottom" anchorx="page"/>
              </v:group>
            </w:pict>
          </mc:Fallback>
        </mc:AlternateContent>
      </w:r>
      <w:r w:rsidRPr="00AA527B">
        <w:rPr>
          <w:rFonts w:eastAsia="Times New Roman"/>
          <w:noProof/>
        </w:rPr>
        <mc:AlternateContent>
          <mc:Choice Requires="wpg">
            <w:drawing>
              <wp:anchor distT="0" distB="0" distL="0" distR="0" simplePos="0" relativeHeight="251663360" behindDoc="0" locked="0" layoutInCell="1" allowOverlap="1" wp14:anchorId="60DAB9DB" wp14:editId="4218E4BE">
                <wp:simplePos x="0" y="0"/>
                <wp:positionH relativeFrom="page">
                  <wp:posOffset>488950</wp:posOffset>
                </wp:positionH>
                <wp:positionV relativeFrom="paragraph">
                  <wp:posOffset>179705</wp:posOffset>
                </wp:positionV>
                <wp:extent cx="3283585" cy="2536825"/>
                <wp:effectExtent l="0" t="0" r="12065" b="15875"/>
                <wp:wrapTopAndBottom/>
                <wp:docPr id="2342"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3585" cy="2536825"/>
                          <a:chOff x="1974" y="286"/>
                          <a:chExt cx="5329" cy="3995"/>
                        </a:xfrm>
                      </wpg:grpSpPr>
                      <pic:pic xmlns:pic="http://schemas.openxmlformats.org/drawingml/2006/picture">
                        <pic:nvPicPr>
                          <pic:cNvPr id="2343" name="Picture 3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2819" y="1529"/>
                            <a:ext cx="1867"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4" name="Rectangle 339"/>
                        <wps:cNvSpPr>
                          <a:spLocks noChangeArrowheads="1"/>
                        </wps:cNvSpPr>
                        <wps:spPr bwMode="auto">
                          <a:xfrm>
                            <a:off x="2819" y="1395"/>
                            <a:ext cx="1066" cy="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5" name="Rectangle 340"/>
                        <wps:cNvSpPr>
                          <a:spLocks noChangeArrowheads="1"/>
                        </wps:cNvSpPr>
                        <wps:spPr bwMode="auto">
                          <a:xfrm>
                            <a:off x="2819" y="1620"/>
                            <a:ext cx="1066" cy="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6" name="Rectangle 341"/>
                        <wps:cNvSpPr>
                          <a:spLocks noChangeArrowheads="1"/>
                        </wps:cNvSpPr>
                        <wps:spPr bwMode="auto">
                          <a:xfrm>
                            <a:off x="2819" y="1841"/>
                            <a:ext cx="1157" cy="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7" name="Rectangle 342"/>
                        <wps:cNvSpPr>
                          <a:spLocks noChangeArrowheads="1"/>
                        </wps:cNvSpPr>
                        <wps:spPr bwMode="auto">
                          <a:xfrm>
                            <a:off x="2819" y="2062"/>
                            <a:ext cx="1066" cy="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8" name="Rectangle 343"/>
                        <wps:cNvSpPr>
                          <a:spLocks noChangeArrowheads="1"/>
                        </wps:cNvSpPr>
                        <wps:spPr bwMode="auto">
                          <a:xfrm>
                            <a:off x="2819" y="2288"/>
                            <a:ext cx="1066" cy="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9" name="Rectangle 344"/>
                        <wps:cNvSpPr>
                          <a:spLocks noChangeArrowheads="1"/>
                        </wps:cNvSpPr>
                        <wps:spPr bwMode="auto">
                          <a:xfrm>
                            <a:off x="2819" y="2508"/>
                            <a:ext cx="1066" cy="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0" name="Rectangle 345"/>
                        <wps:cNvSpPr>
                          <a:spLocks noChangeArrowheads="1"/>
                        </wps:cNvSpPr>
                        <wps:spPr bwMode="auto">
                          <a:xfrm>
                            <a:off x="2819" y="2729"/>
                            <a:ext cx="1157" cy="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1" name="Rectangle 346"/>
                        <wps:cNvSpPr>
                          <a:spLocks noChangeArrowheads="1"/>
                        </wps:cNvSpPr>
                        <wps:spPr bwMode="auto">
                          <a:xfrm>
                            <a:off x="3976" y="1395"/>
                            <a:ext cx="442" cy="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2" name="Rectangle 347"/>
                        <wps:cNvSpPr>
                          <a:spLocks noChangeArrowheads="1"/>
                        </wps:cNvSpPr>
                        <wps:spPr bwMode="auto">
                          <a:xfrm>
                            <a:off x="3976" y="1620"/>
                            <a:ext cx="442" cy="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3" name="Rectangle 348"/>
                        <wps:cNvSpPr>
                          <a:spLocks noChangeArrowheads="1"/>
                        </wps:cNvSpPr>
                        <wps:spPr bwMode="auto">
                          <a:xfrm>
                            <a:off x="3976" y="1841"/>
                            <a:ext cx="442" cy="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4" name="Rectangle 349"/>
                        <wps:cNvSpPr>
                          <a:spLocks noChangeArrowheads="1"/>
                        </wps:cNvSpPr>
                        <wps:spPr bwMode="auto">
                          <a:xfrm>
                            <a:off x="3976" y="2062"/>
                            <a:ext cx="442" cy="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5" name="Rectangle 350"/>
                        <wps:cNvSpPr>
                          <a:spLocks noChangeArrowheads="1"/>
                        </wps:cNvSpPr>
                        <wps:spPr bwMode="auto">
                          <a:xfrm>
                            <a:off x="3976" y="2288"/>
                            <a:ext cx="442" cy="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6" name="Rectangle 351"/>
                        <wps:cNvSpPr>
                          <a:spLocks noChangeArrowheads="1"/>
                        </wps:cNvSpPr>
                        <wps:spPr bwMode="auto">
                          <a:xfrm>
                            <a:off x="3976" y="2508"/>
                            <a:ext cx="442" cy="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7" name="Rectangle 352"/>
                        <wps:cNvSpPr>
                          <a:spLocks noChangeArrowheads="1"/>
                        </wps:cNvSpPr>
                        <wps:spPr bwMode="auto">
                          <a:xfrm>
                            <a:off x="3976" y="2729"/>
                            <a:ext cx="442" cy="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8" name="Picture 3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421" y="3262"/>
                            <a:ext cx="191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9" name="AutoShape 354"/>
                        <wps:cNvSpPr>
                          <a:spLocks/>
                        </wps:cNvSpPr>
                        <wps:spPr bwMode="auto">
                          <a:xfrm>
                            <a:off x="3088" y="2000"/>
                            <a:ext cx="1546" cy="1258"/>
                          </a:xfrm>
                          <a:custGeom>
                            <a:avLst/>
                            <a:gdLst>
                              <a:gd name="T0" fmla="+- 0 4634 3088"/>
                              <a:gd name="T1" fmla="*/ T0 w 1546"/>
                              <a:gd name="T2" fmla="+- 0 2283 2000"/>
                              <a:gd name="T3" fmla="*/ 2283 h 1258"/>
                              <a:gd name="T4" fmla="+- 0 4418 3088"/>
                              <a:gd name="T5" fmla="*/ T4 w 1546"/>
                              <a:gd name="T6" fmla="+- 0 2000 2000"/>
                              <a:gd name="T7" fmla="*/ 2000 h 1258"/>
                              <a:gd name="T8" fmla="+- 0 3405 3088"/>
                              <a:gd name="T9" fmla="*/ T8 w 1546"/>
                              <a:gd name="T10" fmla="+- 0 2787 2000"/>
                              <a:gd name="T11" fmla="*/ 2787 h 1258"/>
                              <a:gd name="T12" fmla="+- 0 3299 3088"/>
                              <a:gd name="T13" fmla="*/ T12 w 1546"/>
                              <a:gd name="T14" fmla="+- 0 2648 2000"/>
                              <a:gd name="T15" fmla="*/ 2648 h 1258"/>
                              <a:gd name="T16" fmla="+- 0 3088 3088"/>
                              <a:gd name="T17" fmla="*/ T16 w 1546"/>
                              <a:gd name="T18" fmla="+- 0 3257 2000"/>
                              <a:gd name="T19" fmla="*/ 3257 h 1258"/>
                              <a:gd name="T20" fmla="+- 0 3626 3088"/>
                              <a:gd name="T21" fmla="*/ T20 w 1546"/>
                              <a:gd name="T22" fmla="+- 0 3217 2000"/>
                              <a:gd name="T23" fmla="*/ 3217 h 1258"/>
                              <a:gd name="T24" fmla="+- 0 3626 3088"/>
                              <a:gd name="T25" fmla="*/ T24 w 1546"/>
                              <a:gd name="T26" fmla="+- 0 3070 2000"/>
                              <a:gd name="T27" fmla="*/ 3070 h 1258"/>
                              <a:gd name="T28" fmla="+- 0 4634 3088"/>
                              <a:gd name="T29" fmla="*/ T28 w 1546"/>
                              <a:gd name="T30" fmla="+- 0 2283 2000"/>
                              <a:gd name="T31" fmla="*/ 2283 h 1258"/>
                              <a:gd name="T32" fmla="+- 0 3731 3088"/>
                              <a:gd name="T33" fmla="*/ T32 w 1546"/>
                              <a:gd name="T34" fmla="+- 0 3209 2000"/>
                              <a:gd name="T35" fmla="*/ 3209 h 1258"/>
                              <a:gd name="T36" fmla="+- 0 3626 3088"/>
                              <a:gd name="T37" fmla="*/ T36 w 1546"/>
                              <a:gd name="T38" fmla="+- 0 3070 2000"/>
                              <a:gd name="T39" fmla="*/ 3070 h 1258"/>
                              <a:gd name="T40" fmla="+- 0 3626 3088"/>
                              <a:gd name="T41" fmla="*/ T40 w 1546"/>
                              <a:gd name="T42" fmla="+- 0 3217 2000"/>
                              <a:gd name="T43" fmla="*/ 3217 h 1258"/>
                              <a:gd name="T44" fmla="+- 0 3731 3088"/>
                              <a:gd name="T45" fmla="*/ T44 w 1546"/>
                              <a:gd name="T46" fmla="+- 0 3209 2000"/>
                              <a:gd name="T47" fmla="*/ 3209 h 1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46" h="1258">
                                <a:moveTo>
                                  <a:pt x="1546" y="283"/>
                                </a:moveTo>
                                <a:lnTo>
                                  <a:pt x="1330" y="0"/>
                                </a:lnTo>
                                <a:lnTo>
                                  <a:pt x="317" y="787"/>
                                </a:lnTo>
                                <a:lnTo>
                                  <a:pt x="211" y="648"/>
                                </a:lnTo>
                                <a:lnTo>
                                  <a:pt x="0" y="1257"/>
                                </a:lnTo>
                                <a:lnTo>
                                  <a:pt x="538" y="1217"/>
                                </a:lnTo>
                                <a:lnTo>
                                  <a:pt x="538" y="1070"/>
                                </a:lnTo>
                                <a:lnTo>
                                  <a:pt x="1546" y="283"/>
                                </a:lnTo>
                                <a:close/>
                                <a:moveTo>
                                  <a:pt x="643" y="1209"/>
                                </a:moveTo>
                                <a:lnTo>
                                  <a:pt x="538" y="1070"/>
                                </a:lnTo>
                                <a:lnTo>
                                  <a:pt x="538" y="1217"/>
                                </a:lnTo>
                                <a:lnTo>
                                  <a:pt x="643" y="1209"/>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0" name="Picture 3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470" y="1793"/>
                            <a:ext cx="432"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1" name="Freeform 356"/>
                        <wps:cNvSpPr>
                          <a:spLocks/>
                        </wps:cNvSpPr>
                        <wps:spPr bwMode="auto">
                          <a:xfrm>
                            <a:off x="3088" y="2000"/>
                            <a:ext cx="1546" cy="1258"/>
                          </a:xfrm>
                          <a:custGeom>
                            <a:avLst/>
                            <a:gdLst>
                              <a:gd name="T0" fmla="+- 0 3731 3088"/>
                              <a:gd name="T1" fmla="*/ T0 w 1546"/>
                              <a:gd name="T2" fmla="+- 0 3209 2000"/>
                              <a:gd name="T3" fmla="*/ 3209 h 1258"/>
                              <a:gd name="T4" fmla="+- 0 3626 3088"/>
                              <a:gd name="T5" fmla="*/ T4 w 1546"/>
                              <a:gd name="T6" fmla="+- 0 3070 2000"/>
                              <a:gd name="T7" fmla="*/ 3070 h 1258"/>
                              <a:gd name="T8" fmla="+- 0 4634 3088"/>
                              <a:gd name="T9" fmla="*/ T8 w 1546"/>
                              <a:gd name="T10" fmla="+- 0 2283 2000"/>
                              <a:gd name="T11" fmla="*/ 2283 h 1258"/>
                              <a:gd name="T12" fmla="+- 0 4418 3088"/>
                              <a:gd name="T13" fmla="*/ T12 w 1546"/>
                              <a:gd name="T14" fmla="+- 0 2000 2000"/>
                              <a:gd name="T15" fmla="*/ 2000 h 1258"/>
                              <a:gd name="T16" fmla="+- 0 3405 3088"/>
                              <a:gd name="T17" fmla="*/ T16 w 1546"/>
                              <a:gd name="T18" fmla="+- 0 2787 2000"/>
                              <a:gd name="T19" fmla="*/ 2787 h 1258"/>
                              <a:gd name="T20" fmla="+- 0 3299 3088"/>
                              <a:gd name="T21" fmla="*/ T20 w 1546"/>
                              <a:gd name="T22" fmla="+- 0 2648 2000"/>
                              <a:gd name="T23" fmla="*/ 2648 h 1258"/>
                              <a:gd name="T24" fmla="+- 0 3088 3088"/>
                              <a:gd name="T25" fmla="*/ T24 w 1546"/>
                              <a:gd name="T26" fmla="+- 0 3257 2000"/>
                              <a:gd name="T27" fmla="*/ 3257 h 1258"/>
                              <a:gd name="T28" fmla="+- 0 3731 3088"/>
                              <a:gd name="T29" fmla="*/ T28 w 1546"/>
                              <a:gd name="T30" fmla="+- 0 3209 2000"/>
                              <a:gd name="T31" fmla="*/ 3209 h 12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46" h="1258">
                                <a:moveTo>
                                  <a:pt x="643" y="1209"/>
                                </a:moveTo>
                                <a:lnTo>
                                  <a:pt x="538" y="1070"/>
                                </a:lnTo>
                                <a:lnTo>
                                  <a:pt x="1546" y="283"/>
                                </a:lnTo>
                                <a:lnTo>
                                  <a:pt x="1330" y="0"/>
                                </a:lnTo>
                                <a:lnTo>
                                  <a:pt x="317" y="787"/>
                                </a:lnTo>
                                <a:lnTo>
                                  <a:pt x="211" y="648"/>
                                </a:lnTo>
                                <a:lnTo>
                                  <a:pt x="0" y="1257"/>
                                </a:lnTo>
                                <a:lnTo>
                                  <a:pt x="643" y="1209"/>
                                </a:lnTo>
                                <a:close/>
                              </a:path>
                            </a:pathLst>
                          </a:custGeom>
                          <a:noFill/>
                          <a:ln w="35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62" name="Picture 3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468" y="1790"/>
                            <a:ext cx="438"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3" name="Rectangle 358"/>
                        <wps:cNvSpPr>
                          <a:spLocks noChangeArrowheads="1"/>
                        </wps:cNvSpPr>
                        <wps:spPr bwMode="auto">
                          <a:xfrm>
                            <a:off x="1984" y="296"/>
                            <a:ext cx="5309" cy="3974"/>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4" name="Text Box 359"/>
                        <wps:cNvSpPr txBox="1">
                          <a:spLocks noChangeArrowheads="1"/>
                        </wps:cNvSpPr>
                        <wps:spPr bwMode="auto">
                          <a:xfrm>
                            <a:off x="3237" y="655"/>
                            <a:ext cx="280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EE9" w:rsidRDefault="00F25EE9" w:rsidP="00AA527B">
                              <w:pPr>
                                <w:spacing w:line="326" w:lineRule="exact"/>
                                <w:rPr>
                                  <w:b/>
                                  <w:sz w:val="32"/>
                                </w:rPr>
                              </w:pPr>
                              <w:r>
                                <w:rPr>
                                  <w:b/>
                                  <w:sz w:val="32"/>
                                </w:rPr>
                                <w:t>Step 7: Click Save</w:t>
                              </w:r>
                            </w:p>
                          </w:txbxContent>
                        </wps:txbx>
                        <wps:bodyPr rot="0" vert="horz" wrap="square" lIns="0" tIns="0" rIns="0" bIns="0" anchor="t" anchorCtr="0" upright="1">
                          <a:noAutofit/>
                        </wps:bodyPr>
                      </wps:wsp>
                      <wps:wsp>
                        <wps:cNvPr id="2365" name="Text Box 360"/>
                        <wps:cNvSpPr txBox="1">
                          <a:spLocks noChangeArrowheads="1"/>
                        </wps:cNvSpPr>
                        <wps:spPr bwMode="auto">
                          <a:xfrm>
                            <a:off x="2872" y="1444"/>
                            <a:ext cx="1440"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EE9" w:rsidRDefault="00F25EE9" w:rsidP="00AA527B">
                              <w:pPr>
                                <w:tabs>
                                  <w:tab w:val="right" w:pos="1439"/>
                                </w:tabs>
                                <w:spacing w:line="106" w:lineRule="exact"/>
                                <w:rPr>
                                  <w:sz w:val="10"/>
                                </w:rPr>
                              </w:pPr>
                              <w:r>
                                <w:rPr>
                                  <w:color w:val="4D4D4D"/>
                                  <w:w w:val="140"/>
                                  <w:sz w:val="10"/>
                                </w:rPr>
                                <w:t>Ricard,</w:t>
                              </w:r>
                              <w:r>
                                <w:rPr>
                                  <w:color w:val="4D4D4D"/>
                                  <w:spacing w:val="-11"/>
                                  <w:w w:val="140"/>
                                  <w:sz w:val="10"/>
                                </w:rPr>
                                <w:t xml:space="preserve"> </w:t>
                              </w:r>
                              <w:r>
                                <w:rPr>
                                  <w:color w:val="4D4D4D"/>
                                  <w:w w:val="140"/>
                                  <w:sz w:val="10"/>
                                </w:rPr>
                                <w:t>Frank</w:t>
                              </w:r>
                              <w:r>
                                <w:rPr>
                                  <w:color w:val="4D4D4D"/>
                                  <w:w w:val="140"/>
                                  <w:sz w:val="10"/>
                                </w:rPr>
                                <w:tab/>
                                <w:t>xxxx</w:t>
                              </w:r>
                            </w:p>
                          </w:txbxContent>
                        </wps:txbx>
                        <wps:bodyPr rot="0" vert="horz" wrap="square" lIns="0" tIns="0" rIns="0" bIns="0" anchor="t" anchorCtr="0" upright="1">
                          <a:noAutofit/>
                        </wps:bodyPr>
                      </wps:wsp>
                      <wps:wsp>
                        <wps:cNvPr id="2366" name="Text Box 361"/>
                        <wps:cNvSpPr txBox="1">
                          <a:spLocks noChangeArrowheads="1"/>
                        </wps:cNvSpPr>
                        <wps:spPr bwMode="auto">
                          <a:xfrm>
                            <a:off x="2872" y="1665"/>
                            <a:ext cx="879"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EE9" w:rsidRDefault="00F25EE9" w:rsidP="00AA527B">
                              <w:pPr>
                                <w:spacing w:line="107" w:lineRule="exact"/>
                                <w:ind w:right="-4"/>
                                <w:rPr>
                                  <w:sz w:val="10"/>
                                </w:rPr>
                              </w:pPr>
                              <w:r>
                                <w:rPr>
                                  <w:color w:val="4D4D4D"/>
                                  <w:w w:val="135"/>
                                  <w:sz w:val="10"/>
                                </w:rPr>
                                <w:t>Beckwith, Ron</w:t>
                              </w:r>
                            </w:p>
                            <w:p w:rsidR="00F25EE9" w:rsidRDefault="00F25EE9" w:rsidP="00AA527B">
                              <w:pPr>
                                <w:spacing w:before="5" w:line="220" w:lineRule="atLeast"/>
                                <w:ind w:right="-4"/>
                                <w:rPr>
                                  <w:sz w:val="10"/>
                                </w:rPr>
                              </w:pPr>
                              <w:r>
                                <w:rPr>
                                  <w:color w:val="4D4D4D"/>
                                  <w:w w:val="135"/>
                                  <w:sz w:val="10"/>
                                </w:rPr>
                                <w:t xml:space="preserve">Grey, Jeremy Cleary, </w:t>
                              </w:r>
                              <w:r>
                                <w:rPr>
                                  <w:color w:val="4D4D4D"/>
                                  <w:spacing w:val="-3"/>
                                  <w:w w:val="135"/>
                                  <w:sz w:val="10"/>
                                </w:rPr>
                                <w:t xml:space="preserve">Claire </w:t>
                              </w:r>
                              <w:r>
                                <w:rPr>
                                  <w:color w:val="4D4D4D"/>
                                  <w:spacing w:val="-5"/>
                                  <w:w w:val="135"/>
                                  <w:sz w:val="10"/>
                                </w:rPr>
                                <w:t xml:space="preserve">Cleary, William </w:t>
                              </w:r>
                              <w:r>
                                <w:rPr>
                                  <w:color w:val="4D4D4D"/>
                                  <w:w w:val="130"/>
                                  <w:sz w:val="10"/>
                                </w:rPr>
                                <w:t xml:space="preserve">Lodge, </w:t>
                              </w:r>
                              <w:r>
                                <w:rPr>
                                  <w:color w:val="4D4D4D"/>
                                  <w:spacing w:val="-3"/>
                                  <w:w w:val="130"/>
                                  <w:sz w:val="10"/>
                                </w:rPr>
                                <w:t>Zach</w:t>
                              </w:r>
                            </w:p>
                          </w:txbxContent>
                        </wps:txbx>
                        <wps:bodyPr rot="0" vert="horz" wrap="square" lIns="0" tIns="0" rIns="0" bIns="0" anchor="t" anchorCtr="0" upright="1">
                          <a:noAutofit/>
                        </wps:bodyPr>
                      </wps:wsp>
                      <wps:wsp>
                        <wps:cNvPr id="2367" name="Text Box 362"/>
                        <wps:cNvSpPr txBox="1">
                          <a:spLocks noChangeArrowheads="1"/>
                        </wps:cNvSpPr>
                        <wps:spPr bwMode="auto">
                          <a:xfrm>
                            <a:off x="4029" y="1665"/>
                            <a:ext cx="284"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EE9" w:rsidRDefault="00F25EE9" w:rsidP="00AA527B">
                              <w:pPr>
                                <w:spacing w:line="107" w:lineRule="exact"/>
                                <w:jc w:val="both"/>
                                <w:rPr>
                                  <w:sz w:val="10"/>
                                </w:rPr>
                              </w:pPr>
                              <w:r>
                                <w:rPr>
                                  <w:color w:val="4D4D4D"/>
                                  <w:spacing w:val="-2"/>
                                  <w:w w:val="145"/>
                                  <w:sz w:val="10"/>
                                </w:rPr>
                                <w:t>xxxx</w:t>
                              </w:r>
                            </w:p>
                            <w:p w:rsidR="00F25EE9" w:rsidRDefault="00F25EE9" w:rsidP="00AA527B">
                              <w:pPr>
                                <w:spacing w:before="5" w:line="220" w:lineRule="atLeast"/>
                                <w:jc w:val="both"/>
                                <w:rPr>
                                  <w:sz w:val="10"/>
                                </w:rPr>
                              </w:pPr>
                              <w:r>
                                <w:rPr>
                                  <w:color w:val="4D4D4D"/>
                                  <w:spacing w:val="-2"/>
                                  <w:w w:val="145"/>
                                  <w:sz w:val="10"/>
                                </w:rPr>
                                <w:t>xxxx</w:t>
                              </w:r>
                              <w:r>
                                <w:rPr>
                                  <w:color w:val="4D4D4D"/>
                                  <w:w w:val="143"/>
                                  <w:sz w:val="10"/>
                                </w:rPr>
                                <w:t xml:space="preserve"> </w:t>
                              </w:r>
                              <w:r>
                                <w:rPr>
                                  <w:color w:val="4D4D4D"/>
                                  <w:spacing w:val="-2"/>
                                  <w:w w:val="145"/>
                                  <w:sz w:val="10"/>
                                </w:rPr>
                                <w:t>xxxx</w:t>
                              </w:r>
                              <w:r>
                                <w:rPr>
                                  <w:color w:val="4D4D4D"/>
                                  <w:w w:val="143"/>
                                  <w:sz w:val="10"/>
                                </w:rPr>
                                <w:t xml:space="preserve"> </w:t>
                              </w:r>
                              <w:r>
                                <w:rPr>
                                  <w:color w:val="4D4D4D"/>
                                  <w:spacing w:val="-2"/>
                                  <w:w w:val="145"/>
                                  <w:sz w:val="10"/>
                                </w:rPr>
                                <w:t>xxxx</w:t>
                              </w:r>
                              <w:r>
                                <w:rPr>
                                  <w:color w:val="4D4D4D"/>
                                  <w:w w:val="143"/>
                                  <w:sz w:val="10"/>
                                </w:rPr>
                                <w:t xml:space="preserve"> </w:t>
                              </w:r>
                              <w:r>
                                <w:rPr>
                                  <w:color w:val="4D4D4D"/>
                                  <w:spacing w:val="-2"/>
                                  <w:w w:val="145"/>
                                  <w:sz w:val="10"/>
                                </w:rPr>
                                <w:t>xxxx</w:t>
                              </w:r>
                            </w:p>
                          </w:txbxContent>
                        </wps:txbx>
                        <wps:bodyPr rot="0" vert="horz" wrap="square" lIns="0" tIns="0" rIns="0" bIns="0" anchor="t" anchorCtr="0" upright="1">
                          <a:noAutofit/>
                        </wps:bodyPr>
                      </wps:wsp>
                      <wps:wsp>
                        <wps:cNvPr id="2368" name="Text Box 363"/>
                        <wps:cNvSpPr txBox="1">
                          <a:spLocks noChangeArrowheads="1"/>
                        </wps:cNvSpPr>
                        <wps:spPr bwMode="auto">
                          <a:xfrm>
                            <a:off x="5051" y="1592"/>
                            <a:ext cx="154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EE9" w:rsidRDefault="00F25EE9" w:rsidP="00AA527B">
                              <w:pPr>
                                <w:spacing w:line="210" w:lineRule="exact"/>
                                <w:ind w:right="-13"/>
                                <w:rPr>
                                  <w:sz w:val="20"/>
                                </w:rPr>
                              </w:pPr>
                              <w:r>
                                <w:rPr>
                                  <w:w w:val="105"/>
                                  <w:sz w:val="20"/>
                                </w:rPr>
                                <w:t xml:space="preserve">Click </w:t>
                              </w:r>
                              <w:r>
                                <w:rPr>
                                  <w:b/>
                                  <w:w w:val="105"/>
                                  <w:sz w:val="20"/>
                                </w:rPr>
                                <w:t>Save</w:t>
                              </w:r>
                              <w:r>
                                <w:rPr>
                                  <w:b/>
                                  <w:spacing w:val="-31"/>
                                  <w:w w:val="105"/>
                                  <w:sz w:val="20"/>
                                </w:rPr>
                                <w:t xml:space="preserve"> </w:t>
                              </w:r>
                              <w:r>
                                <w:rPr>
                                  <w:w w:val="105"/>
                                  <w:sz w:val="20"/>
                                </w:rPr>
                                <w:t>when</w:t>
                              </w:r>
                            </w:p>
                            <w:p w:rsidR="00F25EE9" w:rsidRDefault="00F25EE9" w:rsidP="00AA527B">
                              <w:pPr>
                                <w:spacing w:before="19" w:line="227" w:lineRule="exact"/>
                                <w:ind w:right="-13"/>
                                <w:rPr>
                                  <w:sz w:val="20"/>
                                </w:rPr>
                              </w:pPr>
                              <w:r>
                                <w:rPr>
                                  <w:w w:val="105"/>
                                  <w:sz w:val="20"/>
                                </w:rPr>
                                <w:t>you are done</w:t>
                              </w:r>
                            </w:p>
                          </w:txbxContent>
                        </wps:txbx>
                        <wps:bodyPr rot="0" vert="horz" wrap="square" lIns="0" tIns="0" rIns="0" bIns="0" anchor="t" anchorCtr="0" upright="1">
                          <a:noAutofit/>
                        </wps:bodyPr>
                      </wps:wsp>
                      <wps:wsp>
                        <wps:cNvPr id="2369" name="Text Box 364"/>
                        <wps:cNvSpPr txBox="1">
                          <a:spLocks noChangeArrowheads="1"/>
                        </wps:cNvSpPr>
                        <wps:spPr bwMode="auto">
                          <a:xfrm>
                            <a:off x="2872" y="2778"/>
                            <a:ext cx="1440"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EE9" w:rsidRDefault="00F25EE9" w:rsidP="00AA527B">
                              <w:pPr>
                                <w:tabs>
                                  <w:tab w:val="right" w:pos="1439"/>
                                </w:tabs>
                                <w:spacing w:line="106" w:lineRule="exact"/>
                                <w:rPr>
                                  <w:sz w:val="10"/>
                                </w:rPr>
                              </w:pPr>
                              <w:r>
                                <w:rPr>
                                  <w:color w:val="4D4D4D"/>
                                  <w:w w:val="145"/>
                                  <w:sz w:val="10"/>
                                </w:rPr>
                                <w:t>Martin,</w:t>
                              </w:r>
                              <w:r>
                                <w:rPr>
                                  <w:color w:val="4D4D4D"/>
                                  <w:spacing w:val="-13"/>
                                  <w:w w:val="145"/>
                                  <w:sz w:val="10"/>
                                </w:rPr>
                                <w:t xml:space="preserve"> </w:t>
                              </w:r>
                              <w:r>
                                <w:rPr>
                                  <w:color w:val="4D4D4D"/>
                                  <w:w w:val="145"/>
                                  <w:sz w:val="10"/>
                                </w:rPr>
                                <w:t>Mitch</w:t>
                              </w:r>
                              <w:r>
                                <w:rPr>
                                  <w:color w:val="4D4D4D"/>
                                  <w:w w:val="145"/>
                                  <w:sz w:val="10"/>
                                </w:rPr>
                                <w:tab/>
                                <w:t>xxxx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0DAB9DB" id="Group 337" o:spid="_x0000_s1077" style="position:absolute;margin-left:38.5pt;margin-top:14.15pt;width:258.55pt;height:199.75pt;z-index:251663360;mso-wrap-distance-left:0;mso-wrap-distance-right:0;mso-position-horizontal-relative:page;mso-position-vertical-relative:text" coordorigin="1974,286" coordsize="5329,3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">
                <v:shape id="Picture 338" o:spid="_x0000_s1078" type="#_x0000_t75" style="position:absolute;left:2819;top:1529;width:1867;height: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">
                  <v:imagedata r:id="rId73" o:title=""/>
                </v:shape>
                <v:rect id="Rectangle 339" o:spid="_x0000_s1079" style="position:absolute;left:2819;top:1395;width:1066;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" stroked="f"/>
                <v:rect id="Rectangle 340" o:spid="_x0000_s1080" style="position:absolute;left:2819;top:1620;width:106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" stroked="f"/>
                <v:rect id="Rectangle 341" o:spid="_x0000_s1081" style="position:absolute;left:2819;top:1841;width:115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" stroked="f"/>
                <v:rect id="Rectangle 342" o:spid="_x0000_s1082" style="position:absolute;left:2819;top:2062;width:106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" stroked="f"/>
                <v:rect id="Rectangle 343" o:spid="_x0000_s1083" style="position:absolute;left:2819;top:2288;width:106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" stroked="f"/>
                <v:rect id="Rectangle 344" o:spid="_x0000_s1084" style="position:absolute;left:2819;top:2508;width:106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" stroked="f"/>
                <v:rect id="Rectangle 345" o:spid="_x0000_s1085" style="position:absolute;left:2819;top:2729;width:115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" stroked="f"/>
                <v:rect id="Rectangle 346" o:spid="_x0000_s1086" style="position:absolute;left:3976;top:1395;width:442;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" stroked="f"/>
                <v:rect id="Rectangle 347" o:spid="_x0000_s1087" style="position:absolute;left:3976;top:1620;width:442;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" stroked="f"/>
                <v:rect id="Rectangle 348" o:spid="_x0000_s1088" style="position:absolute;left:3976;top:1841;width:442;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" stroked="f"/>
                <v:rect id="Rectangle 349" o:spid="_x0000_s1089" style="position:absolute;left:3976;top:2062;width:442;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" stroked="f"/>
                <v:rect id="Rectangle 350" o:spid="_x0000_s1090" style="position:absolute;left:3976;top:2288;width:442;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" stroked="f"/>
                <v:rect id="Rectangle 351" o:spid="_x0000_s1091" style="position:absolute;left:3976;top:2508;width:442;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" stroked="f"/>
                <v:rect id="Rectangle 352" o:spid="_x0000_s1092" style="position:absolute;left:3976;top:2729;width:442;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" stroked="f"/>
                <v:shape id="Picture 353" o:spid="_x0000_s1093" type="#_x0000_t75" style="position:absolute;left:2421;top:3262;width:191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">
                  <v:imagedata r:id="rId74" o:title=""/>
                </v:shape>
                <v:shape id="AutoShape 354" o:spid="_x0000_s1094" style="position:absolute;left:3088;top:2000;width:1546;height:1258;visibility:visible;mso-wrap-style:square;v-text-anchor:top" coordsize="1546,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" path="m1546,283l1330,,317,787,211,648,,1257r538,-40l538,1070,1546,283xm643,1209l538,1070r,147l643,1209xe" fillcolor="#badfe2" stroked="f">
                  <v:path arrowok="t" o:connecttype="custom" o:connectlocs="1546,2283;1330,2000;317,2787;211,2648;0,3257;538,3217;538,3070;1546,2283;643,3209;538,3070;538,3217;643,3209" o:connectangles="0,0,0,0,0,0,0,0,0,0,0,0"/>
                </v:shape>
                <v:shape id="Picture 355" o:spid="_x0000_s1095" type="#_x0000_t75" style="position:absolute;left:4470;top:1793;width:432;height: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">
                  <v:imagedata r:id="rId75" o:title=""/>
                </v:shape>
                <v:shape id="Freeform 356" o:spid="_x0000_s1096" style="position:absolute;left:3088;top:2000;width:1546;height:1258;visibility:visible;mso-wrap-style:square;v-text-anchor:top" coordsize="1546,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" path="m643,1209l538,1070,1546,283,1330,,317,787,211,648,,1257r643,-48xe" filled="f" strokeweight=".09797mm">
                  <v:path arrowok="t" o:connecttype="custom" o:connectlocs="643,3209;538,3070;1546,2283;1330,2000;317,2787;211,2648;0,3257;643,3209" o:connectangles="0,0,0,0,0,0,0,0"/>
                </v:shape>
                <v:shape id="Picture 357" o:spid="_x0000_s1097" type="#_x0000_t75" style="position:absolute;left:4468;top:1790;width:438;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">
                  <v:imagedata r:id="rId76" o:title=""/>
                </v:shape>
                <v:rect id="Rectangle 358" o:spid="_x0000_s1098" style="position:absolute;left:1984;top:296;width:5309;height:3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" filled="f" strokeweight=".96pt"/>
                <v:shape id="Text Box 359" o:spid="_x0000_s1099" type="#_x0000_t202" style="position:absolute;left:3237;top:655;width:2807;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" filled="f" stroked="f">
                  <v:textbox inset="0,0,0,0">
                    <w:txbxContent>
                      <w:p w:rsidR="00F25EE9" w:rsidRDefault="00F25EE9" w:rsidP="00AA527B">
                        <w:pPr>
                          <w:spacing w:line="326" w:lineRule="exact"/>
                          <w:rPr>
                            <w:b/>
                            <w:sz w:val="32"/>
                          </w:rPr>
                        </w:pPr>
                        <w:r>
                          <w:rPr>
                            <w:b/>
                            <w:sz w:val="32"/>
                          </w:rPr>
                          <w:t>Step 7: Click Save</w:t>
                        </w:r>
                      </w:p>
                    </w:txbxContent>
                  </v:textbox>
                </v:shape>
                <v:shape id="Text Box 360" o:spid="_x0000_s1100" type="#_x0000_t202" style="position:absolute;left:2872;top:1444;width:144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" filled="f" stroked="f">
                  <v:textbox inset="0,0,0,0">
                    <w:txbxContent>
                      <w:p w:rsidR="00F25EE9" w:rsidRDefault="00F25EE9" w:rsidP="00AA527B">
                        <w:pPr>
                          <w:tabs>
                            <w:tab w:val="right" w:pos="1439"/>
                          </w:tabs>
                          <w:spacing w:line="106" w:lineRule="exact"/>
                          <w:rPr>
                            <w:sz w:val="10"/>
                          </w:rPr>
                        </w:pPr>
                        <w:r>
                          <w:rPr>
                            <w:color w:val="4D4D4D"/>
                            <w:w w:val="140"/>
                            <w:sz w:val="10"/>
                          </w:rPr>
                          <w:t>Ricard,</w:t>
                        </w:r>
                        <w:r>
                          <w:rPr>
                            <w:color w:val="4D4D4D"/>
                            <w:spacing w:val="-11"/>
                            <w:w w:val="140"/>
                            <w:sz w:val="10"/>
                          </w:rPr>
                          <w:t xml:space="preserve"> </w:t>
                        </w:r>
                        <w:r>
                          <w:rPr>
                            <w:color w:val="4D4D4D"/>
                            <w:w w:val="140"/>
                            <w:sz w:val="10"/>
                          </w:rPr>
                          <w:t>Frank</w:t>
                        </w:r>
                        <w:r>
                          <w:rPr>
                            <w:color w:val="4D4D4D"/>
                            <w:w w:val="140"/>
                            <w:sz w:val="10"/>
                          </w:rPr>
                          <w:tab/>
                          <w:t>xxxx</w:t>
                        </w:r>
                      </w:p>
                    </w:txbxContent>
                  </v:textbox>
                </v:shape>
                <v:shape id="Text Box 361" o:spid="_x0000_s1101" type="#_x0000_t202" style="position:absolute;left:2872;top:1665;width:879;height: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" filled="f" stroked="f">
                  <v:textbox inset="0,0,0,0">
                    <w:txbxContent>
                      <w:p w:rsidR="00F25EE9" w:rsidRDefault="00F25EE9" w:rsidP="00AA527B">
                        <w:pPr>
                          <w:spacing w:line="107" w:lineRule="exact"/>
                          <w:ind w:right="-4"/>
                          <w:rPr>
                            <w:sz w:val="10"/>
                          </w:rPr>
                        </w:pPr>
                        <w:r>
                          <w:rPr>
                            <w:color w:val="4D4D4D"/>
                            <w:w w:val="135"/>
                            <w:sz w:val="10"/>
                          </w:rPr>
                          <w:t>Beckwith, Ron</w:t>
                        </w:r>
                      </w:p>
                      <w:p w:rsidR="00F25EE9" w:rsidRDefault="00F25EE9" w:rsidP="00AA527B">
                        <w:pPr>
                          <w:spacing w:before="5" w:line="220" w:lineRule="atLeast"/>
                          <w:ind w:right="-4"/>
                          <w:rPr>
                            <w:sz w:val="10"/>
                          </w:rPr>
                        </w:pPr>
                        <w:r>
                          <w:rPr>
                            <w:color w:val="4D4D4D"/>
                            <w:w w:val="135"/>
                            <w:sz w:val="10"/>
                          </w:rPr>
                          <w:t xml:space="preserve">Grey, Jeremy Cleary, </w:t>
                        </w:r>
                        <w:r>
                          <w:rPr>
                            <w:color w:val="4D4D4D"/>
                            <w:spacing w:val="-3"/>
                            <w:w w:val="135"/>
                            <w:sz w:val="10"/>
                          </w:rPr>
                          <w:t xml:space="preserve">Claire </w:t>
                        </w:r>
                        <w:r>
                          <w:rPr>
                            <w:color w:val="4D4D4D"/>
                            <w:spacing w:val="-5"/>
                            <w:w w:val="135"/>
                            <w:sz w:val="10"/>
                          </w:rPr>
                          <w:t xml:space="preserve">Cleary, William </w:t>
                        </w:r>
                        <w:r>
                          <w:rPr>
                            <w:color w:val="4D4D4D"/>
                            <w:w w:val="130"/>
                            <w:sz w:val="10"/>
                          </w:rPr>
                          <w:t xml:space="preserve">Lodge, </w:t>
                        </w:r>
                        <w:r>
                          <w:rPr>
                            <w:color w:val="4D4D4D"/>
                            <w:spacing w:val="-3"/>
                            <w:w w:val="130"/>
                            <w:sz w:val="10"/>
                          </w:rPr>
                          <w:t>Zach</w:t>
                        </w:r>
                      </w:p>
                    </w:txbxContent>
                  </v:textbox>
                </v:shape>
                <v:shape id="Text Box 362" o:spid="_x0000_s1102" type="#_x0000_t202" style="position:absolute;left:4029;top:1665;width:284;height: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" filled="f" stroked="f">
                  <v:textbox inset="0,0,0,0">
                    <w:txbxContent>
                      <w:p w:rsidR="00F25EE9" w:rsidRDefault="00F25EE9" w:rsidP="00AA527B">
                        <w:pPr>
                          <w:spacing w:line="107" w:lineRule="exact"/>
                          <w:jc w:val="both"/>
                          <w:rPr>
                            <w:sz w:val="10"/>
                          </w:rPr>
                        </w:pPr>
                        <w:r>
                          <w:rPr>
                            <w:color w:val="4D4D4D"/>
                            <w:spacing w:val="-2"/>
                            <w:w w:val="145"/>
                            <w:sz w:val="10"/>
                          </w:rPr>
                          <w:t>xxxx</w:t>
                        </w:r>
                      </w:p>
                      <w:p w:rsidR="00F25EE9" w:rsidRDefault="00F25EE9" w:rsidP="00AA527B">
                        <w:pPr>
                          <w:spacing w:before="5" w:line="220" w:lineRule="atLeast"/>
                          <w:jc w:val="both"/>
                          <w:rPr>
                            <w:sz w:val="10"/>
                          </w:rPr>
                        </w:pPr>
                        <w:r>
                          <w:rPr>
                            <w:color w:val="4D4D4D"/>
                            <w:spacing w:val="-2"/>
                            <w:w w:val="145"/>
                            <w:sz w:val="10"/>
                          </w:rPr>
                          <w:t>xxxx</w:t>
                        </w:r>
                        <w:r>
                          <w:rPr>
                            <w:color w:val="4D4D4D"/>
                            <w:w w:val="143"/>
                            <w:sz w:val="10"/>
                          </w:rPr>
                          <w:t xml:space="preserve"> </w:t>
                        </w:r>
                        <w:r>
                          <w:rPr>
                            <w:color w:val="4D4D4D"/>
                            <w:spacing w:val="-2"/>
                            <w:w w:val="145"/>
                            <w:sz w:val="10"/>
                          </w:rPr>
                          <w:t>xxxx</w:t>
                        </w:r>
                        <w:r>
                          <w:rPr>
                            <w:color w:val="4D4D4D"/>
                            <w:w w:val="143"/>
                            <w:sz w:val="10"/>
                          </w:rPr>
                          <w:t xml:space="preserve"> </w:t>
                        </w:r>
                        <w:r>
                          <w:rPr>
                            <w:color w:val="4D4D4D"/>
                            <w:spacing w:val="-2"/>
                            <w:w w:val="145"/>
                            <w:sz w:val="10"/>
                          </w:rPr>
                          <w:t>xxxx</w:t>
                        </w:r>
                        <w:r>
                          <w:rPr>
                            <w:color w:val="4D4D4D"/>
                            <w:w w:val="143"/>
                            <w:sz w:val="10"/>
                          </w:rPr>
                          <w:t xml:space="preserve"> </w:t>
                        </w:r>
                        <w:r>
                          <w:rPr>
                            <w:color w:val="4D4D4D"/>
                            <w:spacing w:val="-2"/>
                            <w:w w:val="145"/>
                            <w:sz w:val="10"/>
                          </w:rPr>
                          <w:t>xxxx</w:t>
                        </w:r>
                      </w:p>
                    </w:txbxContent>
                  </v:textbox>
                </v:shape>
                <v:shape id="Text Box 363" o:spid="_x0000_s1103" type="#_x0000_t202" style="position:absolute;left:5051;top:1592;width:154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" filled="f" stroked="f">
                  <v:textbox inset="0,0,0,0">
                    <w:txbxContent>
                      <w:p w:rsidR="00F25EE9" w:rsidRDefault="00F25EE9" w:rsidP="00AA527B">
                        <w:pPr>
                          <w:spacing w:line="210" w:lineRule="exact"/>
                          <w:ind w:right="-13"/>
                          <w:rPr>
                            <w:sz w:val="20"/>
                          </w:rPr>
                        </w:pPr>
                        <w:r>
                          <w:rPr>
                            <w:w w:val="105"/>
                            <w:sz w:val="20"/>
                          </w:rPr>
                          <w:t xml:space="preserve">Click </w:t>
                        </w:r>
                        <w:r>
                          <w:rPr>
                            <w:b/>
                            <w:w w:val="105"/>
                            <w:sz w:val="20"/>
                          </w:rPr>
                          <w:t>Save</w:t>
                        </w:r>
                        <w:r>
                          <w:rPr>
                            <w:b/>
                            <w:spacing w:val="-31"/>
                            <w:w w:val="105"/>
                            <w:sz w:val="20"/>
                          </w:rPr>
                          <w:t xml:space="preserve"> </w:t>
                        </w:r>
                        <w:r>
                          <w:rPr>
                            <w:w w:val="105"/>
                            <w:sz w:val="20"/>
                          </w:rPr>
                          <w:t>when</w:t>
                        </w:r>
                      </w:p>
                      <w:p w:rsidR="00F25EE9" w:rsidRDefault="00F25EE9" w:rsidP="00AA527B">
                        <w:pPr>
                          <w:spacing w:before="19" w:line="227" w:lineRule="exact"/>
                          <w:ind w:right="-13"/>
                          <w:rPr>
                            <w:sz w:val="20"/>
                          </w:rPr>
                        </w:pPr>
                        <w:r>
                          <w:rPr>
                            <w:w w:val="105"/>
                            <w:sz w:val="20"/>
                          </w:rPr>
                          <w:t>you are done</w:t>
                        </w:r>
                      </w:p>
                    </w:txbxContent>
                  </v:textbox>
                </v:shape>
                <v:shape id="Text Box 364" o:spid="_x0000_s1104" type="#_x0000_t202" style="position:absolute;left:2872;top:2778;width:1440;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" filled="f" stroked="f">
                  <v:textbox inset="0,0,0,0">
                    <w:txbxContent>
                      <w:p w:rsidR="00F25EE9" w:rsidRDefault="00F25EE9" w:rsidP="00AA527B">
                        <w:pPr>
                          <w:tabs>
                            <w:tab w:val="right" w:pos="1439"/>
                          </w:tabs>
                          <w:spacing w:line="106" w:lineRule="exact"/>
                          <w:rPr>
                            <w:sz w:val="10"/>
                          </w:rPr>
                        </w:pPr>
                        <w:r>
                          <w:rPr>
                            <w:color w:val="4D4D4D"/>
                            <w:w w:val="145"/>
                            <w:sz w:val="10"/>
                          </w:rPr>
                          <w:t>Martin,</w:t>
                        </w:r>
                        <w:r>
                          <w:rPr>
                            <w:color w:val="4D4D4D"/>
                            <w:spacing w:val="-13"/>
                            <w:w w:val="145"/>
                            <w:sz w:val="10"/>
                          </w:rPr>
                          <w:t xml:space="preserve"> </w:t>
                        </w:r>
                        <w:r>
                          <w:rPr>
                            <w:color w:val="4D4D4D"/>
                            <w:w w:val="145"/>
                            <w:sz w:val="10"/>
                          </w:rPr>
                          <w:t>Mitch</w:t>
                        </w:r>
                        <w:r>
                          <w:rPr>
                            <w:color w:val="4D4D4D"/>
                            <w:w w:val="145"/>
                            <w:sz w:val="10"/>
                          </w:rPr>
                          <w:tab/>
                          <w:t>xxxx</w:t>
                        </w:r>
                      </w:p>
                    </w:txbxContent>
                  </v:textbox>
                </v:shape>
                <w10:wrap type="topAndBottom" anchorx="page"/>
              </v:group>
            </w:pict>
          </mc:Fallback>
        </mc:AlternateContent>
      </w:r>
    </w:p>
    <w:p w:rsidR="00AA527B" w:rsidRPr="00AA527B" w:rsidRDefault="00AA527B" w:rsidP="00ED7BFC">
      <w:pPr>
        <w:rPr>
          <w:rFonts w:eastAsia="Times New Roman"/>
        </w:rPr>
        <w:sectPr w:rsidR="00AA527B" w:rsidRPr="00AA527B" w:rsidSect="00ED7BFC">
          <w:headerReference w:type="default" r:id="rId77"/>
          <w:pgSz w:w="12240" w:h="15840" w:code="1"/>
          <w:pgMar w:top="1440" w:right="1080" w:bottom="1440" w:left="1080" w:header="753" w:footer="720" w:gutter="0"/>
          <w:cols w:space="720"/>
          <w:docGrid w:linePitch="326"/>
        </w:sectPr>
      </w:pPr>
    </w:p>
    <w:p w:rsidR="00AA527B" w:rsidRPr="00CC4B93" w:rsidRDefault="00AA527B" w:rsidP="00ED7BFC">
      <w:pPr>
        <w:rPr>
          <w:u w:val="single"/>
        </w:rPr>
      </w:pPr>
      <w:r w:rsidRPr="00CC4B93">
        <w:rPr>
          <w:u w:val="single"/>
        </w:rPr>
        <w:lastRenderedPageBreak/>
        <w:t>Grading Change and Incomplete Policy</w:t>
      </w:r>
    </w:p>
    <w:p w:rsidR="00AA527B" w:rsidRPr="00AA527B" w:rsidRDefault="00AA527B" w:rsidP="00ED7BFC">
      <w:pPr>
        <w:rPr>
          <w:rFonts w:eastAsia="Times New Roman"/>
          <w:u w:val="single"/>
        </w:rPr>
      </w:pPr>
      <w:r w:rsidRPr="00AA527B">
        <w:rPr>
          <w:rFonts w:eastAsia="Times New Roman"/>
          <w:u w:val="single"/>
        </w:rPr>
        <w:t>Grade Change:</w:t>
      </w:r>
      <w:r w:rsidR="009F7DB9">
        <w:rPr>
          <w:rFonts w:eastAsia="Times New Roman"/>
          <w:u w:val="single"/>
        </w:rPr>
        <w:t xml:space="preserve"> (see Policy Approved by the Board 2017)</w:t>
      </w:r>
    </w:p>
    <w:p w:rsidR="00AA527B" w:rsidRPr="00AA527B" w:rsidRDefault="00AA527B" w:rsidP="00ED7BFC">
      <w:pPr>
        <w:rPr>
          <w:rFonts w:eastAsia="Times New Roman"/>
        </w:rPr>
      </w:pPr>
      <w:r w:rsidRPr="00AA527B">
        <w:rPr>
          <w:rFonts w:eastAsia="Times New Roman"/>
        </w:rPr>
        <w:t xml:space="preserve">Grade and designation of </w:t>
      </w:r>
      <w:r w:rsidRPr="00AA527B">
        <w:rPr>
          <w:rFonts w:eastAsia="Times New Roman"/>
          <w:i/>
        </w:rPr>
        <w:t>Incomplete</w:t>
      </w:r>
      <w:r w:rsidRPr="00AA527B">
        <w:rPr>
          <w:rFonts w:eastAsia="Times New Roman"/>
        </w:rPr>
        <w:t xml:space="preserve"> recorded by the registrar at the end of a quarter will be considered final and not be changed except in the following cases:</w:t>
      </w:r>
    </w:p>
    <w:p w:rsidR="00AA527B" w:rsidRPr="00CC4B93" w:rsidRDefault="00AA527B" w:rsidP="00A32735">
      <w:pPr>
        <w:pStyle w:val="ListParagraph"/>
        <w:numPr>
          <w:ilvl w:val="0"/>
          <w:numId w:val="10"/>
        </w:numPr>
        <w:rPr>
          <w:rFonts w:asciiTheme="minorHAnsi" w:hAnsiTheme="minorHAnsi"/>
        </w:rPr>
      </w:pPr>
      <w:r w:rsidRPr="00CC4B93">
        <w:rPr>
          <w:rFonts w:asciiTheme="minorHAnsi" w:hAnsiTheme="minorHAnsi"/>
        </w:rPr>
        <w:t>When a letter grade is submitted to replace the incomplete, by the instructor of record or, if the instructor of record is no longer employed by NWIC, by the Dean of Academics.</w:t>
      </w:r>
    </w:p>
    <w:p w:rsidR="00AA527B" w:rsidRPr="00CC4B93" w:rsidRDefault="00AA527B" w:rsidP="00A32735">
      <w:pPr>
        <w:pStyle w:val="ListParagraph"/>
        <w:numPr>
          <w:ilvl w:val="0"/>
          <w:numId w:val="10"/>
        </w:numPr>
        <w:rPr>
          <w:rFonts w:asciiTheme="minorHAnsi" w:hAnsiTheme="minorHAnsi"/>
        </w:rPr>
      </w:pPr>
      <w:r w:rsidRPr="00CC4B93">
        <w:rPr>
          <w:rFonts w:asciiTheme="minorHAnsi" w:hAnsiTheme="minorHAnsi"/>
        </w:rPr>
        <w:t>When a grade resulting from an error, such as a computation error, is corrected by the instructor of record; the request for change to correct these errors may only be made by the instructor of record, before the beginning of blue-slip week (second week of the quarter) of the following quarter.</w:t>
      </w:r>
    </w:p>
    <w:p w:rsidR="00AA527B" w:rsidRPr="00CC4B93" w:rsidRDefault="00AA527B" w:rsidP="00A32735">
      <w:pPr>
        <w:pStyle w:val="ListParagraph"/>
        <w:numPr>
          <w:ilvl w:val="0"/>
          <w:numId w:val="10"/>
        </w:numPr>
        <w:rPr>
          <w:rFonts w:asciiTheme="minorHAnsi" w:hAnsiTheme="minorHAnsi"/>
        </w:rPr>
      </w:pPr>
      <w:r w:rsidRPr="00CC4B93">
        <w:rPr>
          <w:rFonts w:asciiTheme="minorHAnsi" w:hAnsiTheme="minorHAnsi"/>
        </w:rPr>
        <w:t>When an error committed in the administrative recording process is corrected by the registrar’s office.</w:t>
      </w:r>
    </w:p>
    <w:p w:rsidR="00AA527B" w:rsidRPr="00CC4B93" w:rsidRDefault="00AA527B" w:rsidP="00A32735">
      <w:pPr>
        <w:pStyle w:val="ListParagraph"/>
        <w:numPr>
          <w:ilvl w:val="0"/>
          <w:numId w:val="10"/>
        </w:numPr>
        <w:rPr>
          <w:rFonts w:asciiTheme="minorHAnsi" w:hAnsiTheme="minorHAnsi"/>
        </w:rPr>
      </w:pPr>
      <w:r w:rsidRPr="00CC4B93">
        <w:rPr>
          <w:rFonts w:asciiTheme="minorHAnsi" w:hAnsiTheme="minorHAnsi"/>
        </w:rPr>
        <w:t>When a student’s grade appeal has been adjudicated, as outlined in the grievance procedure in the Student Handbook.</w:t>
      </w:r>
    </w:p>
    <w:p w:rsidR="00CC4B93" w:rsidRDefault="00CC4B93" w:rsidP="00ED7BFC">
      <w:pPr>
        <w:rPr>
          <w:rFonts w:eastAsia="Times New Roman"/>
          <w:u w:val="single"/>
        </w:rPr>
      </w:pPr>
    </w:p>
    <w:p w:rsidR="00AA527B" w:rsidRPr="00AA527B" w:rsidRDefault="00CC4B93" w:rsidP="00ED7BFC">
      <w:pPr>
        <w:rPr>
          <w:rFonts w:eastAsia="Times New Roman"/>
          <w:u w:val="single"/>
        </w:rPr>
      </w:pPr>
      <w:r>
        <w:rPr>
          <w:rFonts w:eastAsia="Times New Roman"/>
          <w:u w:val="single"/>
        </w:rPr>
        <w:t>Incomplete Grades:</w:t>
      </w:r>
      <w:r w:rsidR="009F7DB9">
        <w:rPr>
          <w:rFonts w:eastAsia="Times New Roman"/>
          <w:u w:val="single"/>
        </w:rPr>
        <w:t xml:space="preserve"> (See Policy Approved 2017 by the board)</w:t>
      </w:r>
    </w:p>
    <w:p w:rsidR="00AA527B" w:rsidRPr="00AA527B" w:rsidRDefault="00AA527B" w:rsidP="00ED7BFC">
      <w:pPr>
        <w:rPr>
          <w:rFonts w:eastAsia="Times New Roman"/>
        </w:rPr>
      </w:pPr>
      <w:r w:rsidRPr="00AA527B">
        <w:rPr>
          <w:rFonts w:eastAsia="Times New Roman"/>
        </w:rPr>
        <w:t>If a student has been making consistent progress and has regular attendance, but some essential requirement of the course has not been completed because of unforeseen circumstances the student has the option to request to enter into an incomplete agreement. The deadline to request an incomplete agreement is the last day of the quarter.  It is the Instructor’s discretion whether to accept the student’s request.</w:t>
      </w:r>
    </w:p>
    <w:p w:rsidR="00AA527B" w:rsidRPr="00AA527B" w:rsidRDefault="00AA527B" w:rsidP="00ED7BFC">
      <w:pPr>
        <w:rPr>
          <w:rFonts w:eastAsia="Times New Roman"/>
        </w:rPr>
      </w:pPr>
      <w:r w:rsidRPr="00AA527B">
        <w:rPr>
          <w:rFonts w:eastAsia="Times New Roman"/>
        </w:rPr>
        <w:t>When the instructor submits an incomplete agreement for a student, included should be:</w:t>
      </w:r>
    </w:p>
    <w:p w:rsidR="00AA527B" w:rsidRPr="009F7DB9" w:rsidRDefault="00AA527B" w:rsidP="00A32735">
      <w:pPr>
        <w:pStyle w:val="ListParagraph"/>
        <w:numPr>
          <w:ilvl w:val="0"/>
          <w:numId w:val="10"/>
        </w:numPr>
        <w:rPr>
          <w:rFonts w:asciiTheme="minorHAnsi" w:hAnsiTheme="minorHAnsi"/>
          <w:sz w:val="22"/>
          <w:szCs w:val="22"/>
        </w:rPr>
      </w:pPr>
      <w:r w:rsidRPr="009F7DB9">
        <w:rPr>
          <w:rFonts w:asciiTheme="minorHAnsi" w:hAnsiTheme="minorHAnsi"/>
          <w:sz w:val="22"/>
          <w:szCs w:val="22"/>
        </w:rPr>
        <w:t>the grade earned by the student on the date that the incomp</w:t>
      </w:r>
      <w:r w:rsidR="00CC4B93" w:rsidRPr="009F7DB9">
        <w:rPr>
          <w:rFonts w:asciiTheme="minorHAnsi" w:hAnsiTheme="minorHAnsi"/>
          <w:sz w:val="22"/>
          <w:szCs w:val="22"/>
        </w:rPr>
        <w:t>lete agreement is submitted;</w:t>
      </w:r>
    </w:p>
    <w:p w:rsidR="00AA527B" w:rsidRPr="009F7DB9" w:rsidRDefault="00AA527B" w:rsidP="00A32735">
      <w:pPr>
        <w:pStyle w:val="ListParagraph"/>
        <w:numPr>
          <w:ilvl w:val="0"/>
          <w:numId w:val="10"/>
        </w:numPr>
        <w:rPr>
          <w:rFonts w:asciiTheme="minorHAnsi" w:hAnsiTheme="minorHAnsi"/>
          <w:sz w:val="22"/>
          <w:szCs w:val="22"/>
        </w:rPr>
      </w:pPr>
      <w:r w:rsidRPr="009F7DB9">
        <w:rPr>
          <w:rFonts w:asciiTheme="minorHAnsi" w:hAnsiTheme="minorHAnsi"/>
          <w:sz w:val="22"/>
          <w:szCs w:val="22"/>
        </w:rPr>
        <w:t>a detailed list of</w:t>
      </w:r>
      <w:r w:rsidR="00CC4B93" w:rsidRPr="009F7DB9">
        <w:rPr>
          <w:rFonts w:asciiTheme="minorHAnsi" w:hAnsiTheme="minorHAnsi"/>
          <w:sz w:val="22"/>
          <w:szCs w:val="22"/>
        </w:rPr>
        <w:t xml:space="preserve"> remaining work to be completed;</w:t>
      </w:r>
      <w:r w:rsidRPr="009F7DB9">
        <w:rPr>
          <w:rFonts w:asciiTheme="minorHAnsi" w:hAnsiTheme="minorHAnsi"/>
          <w:sz w:val="22"/>
          <w:szCs w:val="22"/>
        </w:rPr>
        <w:t xml:space="preserve"> and </w:t>
      </w:r>
    </w:p>
    <w:p w:rsidR="00AA527B" w:rsidRPr="009F7DB9" w:rsidRDefault="00AA527B" w:rsidP="00A32735">
      <w:pPr>
        <w:pStyle w:val="ListParagraph"/>
        <w:numPr>
          <w:ilvl w:val="0"/>
          <w:numId w:val="10"/>
        </w:numPr>
        <w:rPr>
          <w:rFonts w:asciiTheme="minorHAnsi" w:hAnsiTheme="minorHAnsi"/>
          <w:sz w:val="22"/>
          <w:szCs w:val="22"/>
        </w:rPr>
      </w:pPr>
      <w:r w:rsidRPr="009F7DB9">
        <w:rPr>
          <w:rFonts w:asciiTheme="minorHAnsi" w:hAnsiTheme="minorHAnsi"/>
          <w:sz w:val="22"/>
          <w:szCs w:val="22"/>
        </w:rPr>
        <w:t>a deadline for the completion of that work. (The deadline is not to extend longer than two consecutive quarters)</w:t>
      </w:r>
    </w:p>
    <w:p w:rsidR="00AA527B" w:rsidRPr="00AA527B" w:rsidRDefault="00AA527B" w:rsidP="00CA02C2">
      <w:pPr>
        <w:ind w:left="720"/>
        <w:rPr>
          <w:rFonts w:eastAsia="Times New Roman"/>
        </w:rPr>
      </w:pPr>
    </w:p>
    <w:p w:rsidR="00AA527B" w:rsidRPr="00CC4B93" w:rsidRDefault="00CC4B93" w:rsidP="00ED7BFC">
      <w:pPr>
        <w:rPr>
          <w:rFonts w:eastAsia="Times New Roman"/>
          <w:u w:val="single"/>
        </w:rPr>
      </w:pPr>
      <w:r>
        <w:rPr>
          <w:rFonts w:eastAsia="Times New Roman"/>
          <w:u w:val="single"/>
        </w:rPr>
        <w:t>Mid Term Grades:</w:t>
      </w:r>
    </w:p>
    <w:p w:rsidR="00AA527B" w:rsidRPr="00AA527B" w:rsidRDefault="00AA527B" w:rsidP="00ED7BFC">
      <w:pPr>
        <w:rPr>
          <w:rFonts w:eastAsia="Times New Roman"/>
        </w:rPr>
      </w:pPr>
      <w:r w:rsidRPr="00AA527B">
        <w:rPr>
          <w:rFonts w:eastAsia="Times New Roman"/>
        </w:rPr>
        <w:t>Midterm grades provide a non-punitive (does not impact GPA) snapshot of student progress at the midpoint of the quarter.  Students will have the ability to check their progress by viewing their midterm grades in JICS.  The midterm grades are also reviewed by the academic advisors.  They have an outreach plan to attempt contact with those students struggling in courses.   </w:t>
      </w:r>
    </w:p>
    <w:p w:rsidR="00AA527B" w:rsidRPr="00AA527B" w:rsidRDefault="00CA02C2" w:rsidP="00ED7BFC">
      <w:pPr>
        <w:rPr>
          <w:rFonts w:eastAsia="Times New Roman"/>
        </w:rPr>
      </w:pPr>
      <w:r>
        <w:rPr>
          <w:rFonts w:eastAsia="Times New Roman"/>
        </w:rPr>
        <w:t> </w:t>
      </w:r>
      <w:r w:rsidR="00AA527B" w:rsidRPr="00AA527B">
        <w:rPr>
          <w:rFonts w:eastAsia="Times New Roman"/>
        </w:rPr>
        <w:t>Please enter your midterm grades directly in JICs by following the instructions below:</w:t>
      </w:r>
    </w:p>
    <w:p w:rsidR="00AA527B" w:rsidRPr="00AA527B" w:rsidRDefault="00AA527B" w:rsidP="00ED7BFC">
      <w:pPr>
        <w:rPr>
          <w:rFonts w:eastAsia="Times New Roman"/>
        </w:rPr>
      </w:pPr>
      <w:r w:rsidRPr="00AA527B">
        <w:rPr>
          <w:rFonts w:eastAsia="Times New Roman"/>
        </w:rPr>
        <w:t>Steps:</w:t>
      </w:r>
    </w:p>
    <w:p w:rsidR="00AA527B" w:rsidRPr="009F7DB9" w:rsidRDefault="00AA527B" w:rsidP="00A32735">
      <w:pPr>
        <w:pStyle w:val="ListParagraph"/>
        <w:numPr>
          <w:ilvl w:val="0"/>
          <w:numId w:val="17"/>
        </w:numPr>
        <w:rPr>
          <w:rFonts w:asciiTheme="minorHAnsi" w:hAnsiTheme="minorHAnsi"/>
          <w:sz w:val="20"/>
          <w:szCs w:val="20"/>
        </w:rPr>
      </w:pPr>
      <w:r w:rsidRPr="009F7DB9">
        <w:rPr>
          <w:rFonts w:asciiTheme="minorHAnsi" w:hAnsiTheme="minorHAnsi"/>
          <w:sz w:val="20"/>
          <w:szCs w:val="20"/>
        </w:rPr>
        <w:t>Go to JICS (</w:t>
      </w:r>
      <w:hyperlink r:id="rId78" w:tgtFrame="_blank" w:history="1">
        <w:r w:rsidRPr="009F7DB9">
          <w:rPr>
            <w:rFonts w:asciiTheme="minorHAnsi" w:hAnsiTheme="minorHAnsi"/>
            <w:sz w:val="20"/>
            <w:szCs w:val="20"/>
            <w:u w:val="single"/>
          </w:rPr>
          <w:t>jics.nwic.edu</w:t>
        </w:r>
      </w:hyperlink>
      <w:r w:rsidRPr="009F7DB9">
        <w:rPr>
          <w:rFonts w:asciiTheme="minorHAnsi" w:hAnsiTheme="minorHAnsi"/>
          <w:sz w:val="20"/>
          <w:szCs w:val="20"/>
        </w:rPr>
        <w:t>)</w:t>
      </w:r>
    </w:p>
    <w:p w:rsidR="00AA527B" w:rsidRPr="009F7DB9" w:rsidRDefault="00AA527B" w:rsidP="00A32735">
      <w:pPr>
        <w:pStyle w:val="ListParagraph"/>
        <w:numPr>
          <w:ilvl w:val="0"/>
          <w:numId w:val="17"/>
        </w:numPr>
        <w:rPr>
          <w:rFonts w:asciiTheme="minorHAnsi" w:hAnsiTheme="minorHAnsi"/>
          <w:sz w:val="20"/>
          <w:szCs w:val="20"/>
        </w:rPr>
      </w:pPr>
      <w:r w:rsidRPr="009F7DB9">
        <w:rPr>
          <w:rFonts w:asciiTheme="minorHAnsi" w:hAnsiTheme="minorHAnsi"/>
          <w:sz w:val="20"/>
          <w:szCs w:val="20"/>
        </w:rPr>
        <w:t xml:space="preserve">Log in (You all should have usernames and passwords*  If you’ve forgotten your username and/or password, </w:t>
      </w:r>
      <w:r w:rsidRPr="009F7DB9">
        <w:rPr>
          <w:rFonts w:asciiTheme="minorHAnsi" w:hAnsiTheme="minorHAnsi"/>
          <w:sz w:val="20"/>
          <w:szCs w:val="20"/>
        </w:rPr>
        <w:lastRenderedPageBreak/>
        <w:t>please contact IT at 360-392-4342 or by email at </w:t>
      </w:r>
      <w:hyperlink r:id="rId79" w:history="1">
        <w:r w:rsidRPr="009F7DB9">
          <w:rPr>
            <w:rFonts w:asciiTheme="minorHAnsi" w:hAnsiTheme="minorHAnsi"/>
            <w:sz w:val="20"/>
            <w:szCs w:val="20"/>
            <w:u w:val="single"/>
          </w:rPr>
          <w:t>is@nwic.edu</w:t>
        </w:r>
      </w:hyperlink>
      <w:r w:rsidRPr="009F7DB9">
        <w:rPr>
          <w:rFonts w:asciiTheme="minorHAnsi" w:hAnsiTheme="minorHAnsi"/>
          <w:sz w:val="20"/>
          <w:szCs w:val="20"/>
        </w:rPr>
        <w:t>). </w:t>
      </w:r>
    </w:p>
    <w:p w:rsidR="00AA527B" w:rsidRPr="009F7DB9" w:rsidRDefault="00AA527B" w:rsidP="00A32735">
      <w:pPr>
        <w:pStyle w:val="ListParagraph"/>
        <w:numPr>
          <w:ilvl w:val="0"/>
          <w:numId w:val="17"/>
        </w:numPr>
        <w:rPr>
          <w:rFonts w:asciiTheme="minorHAnsi" w:hAnsiTheme="minorHAnsi"/>
          <w:sz w:val="20"/>
          <w:szCs w:val="20"/>
        </w:rPr>
      </w:pPr>
      <w:r w:rsidRPr="009F7DB9">
        <w:rPr>
          <w:rFonts w:asciiTheme="minorHAnsi" w:hAnsiTheme="minorHAnsi"/>
          <w:sz w:val="20"/>
          <w:szCs w:val="20"/>
        </w:rPr>
        <w:t xml:space="preserve">*Site managers and program coordinators may be responsible for entering grades for those </w:t>
      </w:r>
      <w:r w:rsidR="00CC4B93" w:rsidRPr="009F7DB9">
        <w:rPr>
          <w:rFonts w:asciiTheme="minorHAnsi" w:hAnsiTheme="minorHAnsi"/>
          <w:sz w:val="20"/>
          <w:szCs w:val="20"/>
        </w:rPr>
        <w:t xml:space="preserve"> </w:t>
      </w:r>
      <w:r w:rsidRPr="009F7DB9">
        <w:rPr>
          <w:rFonts w:asciiTheme="minorHAnsi" w:hAnsiTheme="minorHAnsi"/>
          <w:sz w:val="20"/>
          <w:szCs w:val="20"/>
        </w:rPr>
        <w:t>instructors not paid by NWIC (paid by another organization or Tribe)</w:t>
      </w:r>
    </w:p>
    <w:p w:rsidR="00AA527B" w:rsidRPr="009F7DB9" w:rsidRDefault="00AA527B" w:rsidP="00A32735">
      <w:pPr>
        <w:pStyle w:val="ListParagraph"/>
        <w:numPr>
          <w:ilvl w:val="0"/>
          <w:numId w:val="17"/>
        </w:numPr>
        <w:rPr>
          <w:rFonts w:asciiTheme="minorHAnsi" w:hAnsiTheme="minorHAnsi"/>
          <w:sz w:val="20"/>
          <w:szCs w:val="20"/>
        </w:rPr>
      </w:pPr>
      <w:r w:rsidRPr="009F7DB9">
        <w:rPr>
          <w:rFonts w:asciiTheme="minorHAnsi" w:hAnsiTheme="minorHAnsi"/>
          <w:sz w:val="20"/>
          <w:szCs w:val="20"/>
        </w:rPr>
        <w:t>Once logged in, select the </w:t>
      </w:r>
      <w:hyperlink r:id="rId80" w:tgtFrame="_blank" w:history="1">
        <w:r w:rsidRPr="009F7DB9">
          <w:rPr>
            <w:rFonts w:asciiTheme="minorHAnsi" w:hAnsiTheme="minorHAnsi"/>
            <w:sz w:val="20"/>
            <w:szCs w:val="20"/>
            <w:u w:val="single"/>
          </w:rPr>
          <w:t>Faculty tab</w:t>
        </w:r>
      </w:hyperlink>
    </w:p>
    <w:p w:rsidR="00AA527B" w:rsidRPr="009F7DB9" w:rsidRDefault="00AA527B" w:rsidP="00A32735">
      <w:pPr>
        <w:pStyle w:val="ListParagraph"/>
        <w:numPr>
          <w:ilvl w:val="0"/>
          <w:numId w:val="17"/>
        </w:numPr>
        <w:rPr>
          <w:rFonts w:asciiTheme="minorHAnsi" w:hAnsiTheme="minorHAnsi"/>
          <w:sz w:val="20"/>
          <w:szCs w:val="20"/>
        </w:rPr>
      </w:pPr>
      <w:r w:rsidRPr="009F7DB9">
        <w:rPr>
          <w:rFonts w:asciiTheme="minorHAnsi" w:hAnsiTheme="minorHAnsi"/>
          <w:sz w:val="20"/>
          <w:szCs w:val="20"/>
        </w:rPr>
        <w:t>Right under the Faculty heading, click on View Course List and select your courses</w:t>
      </w:r>
    </w:p>
    <w:p w:rsidR="00AA527B" w:rsidRPr="009F7DB9" w:rsidRDefault="00AA527B" w:rsidP="00A32735">
      <w:pPr>
        <w:pStyle w:val="ListParagraph"/>
        <w:numPr>
          <w:ilvl w:val="0"/>
          <w:numId w:val="17"/>
        </w:numPr>
        <w:rPr>
          <w:rFonts w:asciiTheme="minorHAnsi" w:hAnsiTheme="minorHAnsi"/>
          <w:sz w:val="20"/>
          <w:szCs w:val="20"/>
        </w:rPr>
      </w:pPr>
      <w:r w:rsidRPr="009F7DB9">
        <w:rPr>
          <w:rFonts w:asciiTheme="minorHAnsi" w:hAnsiTheme="minorHAnsi"/>
          <w:sz w:val="20"/>
          <w:szCs w:val="20"/>
        </w:rPr>
        <w:t>In the course screen, assign either an S (satisfactory) or a U (unsatisfactory) for each student in your class(es)</w:t>
      </w:r>
    </w:p>
    <w:p w:rsidR="00AA527B" w:rsidRPr="009F7DB9" w:rsidRDefault="00AA527B" w:rsidP="00A32735">
      <w:pPr>
        <w:pStyle w:val="ListParagraph"/>
        <w:numPr>
          <w:ilvl w:val="0"/>
          <w:numId w:val="17"/>
        </w:numPr>
        <w:rPr>
          <w:rFonts w:asciiTheme="minorHAnsi" w:hAnsiTheme="minorHAnsi"/>
          <w:sz w:val="20"/>
          <w:szCs w:val="20"/>
        </w:rPr>
      </w:pPr>
      <w:r w:rsidRPr="009F7DB9">
        <w:rPr>
          <w:rFonts w:asciiTheme="minorHAnsi" w:hAnsiTheme="minorHAnsi"/>
          <w:sz w:val="20"/>
          <w:szCs w:val="20"/>
        </w:rPr>
        <w:t>Click save to submit your grades.  </w:t>
      </w:r>
    </w:p>
    <w:p w:rsidR="00CC4B93" w:rsidRDefault="00CC4B93" w:rsidP="00ED7BFC">
      <w:pPr>
        <w:rPr>
          <w:rFonts w:eastAsia="Times New Roman"/>
        </w:rPr>
      </w:pPr>
      <w:r>
        <w:rPr>
          <w:rFonts w:eastAsia="Times New Roman"/>
        </w:rPr>
        <w:t> </w:t>
      </w:r>
    </w:p>
    <w:p w:rsidR="00AA527B" w:rsidRPr="00AA527B" w:rsidRDefault="00AA527B" w:rsidP="00ED7BFC">
      <w:pPr>
        <w:rPr>
          <w:rFonts w:eastAsia="Times New Roman"/>
        </w:rPr>
      </w:pPr>
      <w:r w:rsidRPr="00AA527B">
        <w:rPr>
          <w:rFonts w:eastAsia="Times New Roman"/>
        </w:rPr>
        <w:t>Midterm grading will be used for outreach purposes. </w:t>
      </w:r>
    </w:p>
    <w:p w:rsidR="00AA527B" w:rsidRPr="00CC4B93" w:rsidRDefault="00AA527B" w:rsidP="00ED7BFC">
      <w:pPr>
        <w:rPr>
          <w:u w:val="single"/>
        </w:rPr>
      </w:pPr>
      <w:r w:rsidRPr="00CC4B93">
        <w:rPr>
          <w:u w:val="single"/>
        </w:rPr>
        <w:t>Confidentiality of Student Records</w:t>
      </w:r>
    </w:p>
    <w:p w:rsidR="00AA527B" w:rsidRPr="00AA527B" w:rsidRDefault="00AA527B" w:rsidP="00ED7BFC">
      <w:pPr>
        <w:rPr>
          <w:rFonts w:eastAsia="Times New Roman"/>
        </w:rPr>
      </w:pPr>
      <w:bookmarkStart w:id="71" w:name="h.3cqmetx" w:colFirst="0" w:colLast="0"/>
      <w:bookmarkEnd w:id="71"/>
      <w:r w:rsidRPr="00AA527B">
        <w:t>FERPA (Family Educational Rights and Privacy Act)</w:t>
      </w:r>
    </w:p>
    <w:p w:rsidR="00AA527B" w:rsidRPr="00AA527B" w:rsidRDefault="00AA527B" w:rsidP="00ED7BFC">
      <w:pPr>
        <w:rPr>
          <w:rFonts w:eastAsia="Times New Roman"/>
        </w:rPr>
      </w:pPr>
      <w:r w:rsidRPr="00AA527B">
        <w:t>Student records are assured confidentiality under the Family Educational Rights and Privacy Act (FERPA) of 1974.  Directory information consisting of name, address, telephone number, program of study, period of enrollment and degrees, certificates and awards or other honors received may be released to any inquirer, unless the student submits a written request to the Student Records office preventing any or all directory information to be released.  All other information regarding the student's permanent record is considered confidential and cannot be released without the student's written permission.  Students may inspect their educational records by appointment with the Registrar.</w:t>
      </w:r>
    </w:p>
    <w:p w:rsidR="00AA527B" w:rsidRPr="00AA527B" w:rsidRDefault="00AA527B" w:rsidP="00ED7BFC">
      <w:pPr>
        <w:rPr>
          <w:rFonts w:eastAsia="Times New Roman"/>
        </w:rPr>
      </w:pPr>
      <w:r w:rsidRPr="00AA527B">
        <w:t>FERPA Overview:</w:t>
      </w:r>
    </w:p>
    <w:p w:rsidR="00AA527B" w:rsidRPr="00AA527B" w:rsidRDefault="00AA527B" w:rsidP="00ED7BFC">
      <w:pPr>
        <w:rPr>
          <w:rFonts w:eastAsia="Times New Roman"/>
        </w:rPr>
      </w:pPr>
      <w:r w:rsidRPr="00AA527B">
        <w:t>You are responsible for protecting student data in your possession.</w:t>
      </w:r>
    </w:p>
    <w:p w:rsidR="00AA527B" w:rsidRPr="00AA527B" w:rsidRDefault="00AA527B" w:rsidP="00ED7BFC">
      <w:pPr>
        <w:rPr>
          <w:rFonts w:eastAsia="Times New Roman"/>
        </w:rPr>
      </w:pPr>
      <w:r w:rsidRPr="00AA527B">
        <w:t>Educational records may not be released without the written consent of the student.</w:t>
      </w:r>
    </w:p>
    <w:p w:rsidR="00AA527B" w:rsidRPr="00AA527B" w:rsidRDefault="00AA527B" w:rsidP="00ED7BFC">
      <w:pPr>
        <w:rPr>
          <w:rFonts w:eastAsia="Times New Roman"/>
        </w:rPr>
      </w:pPr>
      <w:r w:rsidRPr="00AA527B">
        <w:t>Individual directory information may be released without written consent, except when the student has requested nondisclosure of directory information, in which case this information may not be released.  See the list below for what constitutes directory information.</w:t>
      </w:r>
    </w:p>
    <w:p w:rsidR="00AA527B" w:rsidRPr="00AA527B" w:rsidRDefault="00AA527B" w:rsidP="00ED7BFC">
      <w:pPr>
        <w:rPr>
          <w:rFonts w:eastAsia="Times New Roman"/>
        </w:rPr>
      </w:pPr>
      <w:r w:rsidRPr="00AA527B">
        <w:t>NWIC employees may access and use private educational records only as necessary to conduct official business that is related to the educational interests of the student.</w:t>
      </w:r>
    </w:p>
    <w:p w:rsidR="00AA527B" w:rsidRPr="00AA527B" w:rsidRDefault="00AA527B" w:rsidP="00ED7BFC">
      <w:pPr>
        <w:rPr>
          <w:rFonts w:eastAsia="Times New Roman"/>
        </w:rPr>
      </w:pPr>
      <w:r w:rsidRPr="00AA527B">
        <w:t>Always take appropriate measures to ensure that student records are protected.</w:t>
      </w:r>
    </w:p>
    <w:p w:rsidR="00AA527B" w:rsidRPr="00AA527B" w:rsidRDefault="00AA527B" w:rsidP="00ED7BFC">
      <w:pPr>
        <w:rPr>
          <w:rFonts w:eastAsia="Times New Roman"/>
        </w:rPr>
      </w:pPr>
      <w:r w:rsidRPr="00AA527B">
        <w:t>If in doubt, do not release information about a student. Refer requests to Enrollment Services.</w:t>
      </w:r>
    </w:p>
    <w:p w:rsidR="00AA527B" w:rsidRPr="00AA527B" w:rsidRDefault="00AA527B" w:rsidP="00ED7BFC">
      <w:pPr>
        <w:rPr>
          <w:rFonts w:eastAsia="Times New Roman"/>
        </w:rPr>
      </w:pPr>
      <w:r w:rsidRPr="00AA527B">
        <w:t>If you have questions about FERPA, contact Enrollment Services.</w:t>
      </w:r>
    </w:p>
    <w:p w:rsidR="00AA527B" w:rsidRPr="009F7DB9" w:rsidRDefault="00AA527B" w:rsidP="00ED7BFC">
      <w:pPr>
        <w:rPr>
          <w:rFonts w:eastAsia="Times New Roman"/>
        </w:rPr>
      </w:pPr>
      <w:r w:rsidRPr="009F7DB9">
        <w:t>At Northwest Indian College, "directory information" is comprised of the following items:</w:t>
      </w:r>
    </w:p>
    <w:p w:rsidR="00AA527B" w:rsidRPr="009F7DB9" w:rsidRDefault="00AA527B" w:rsidP="00A32735">
      <w:pPr>
        <w:pStyle w:val="ListParagraph"/>
        <w:numPr>
          <w:ilvl w:val="0"/>
          <w:numId w:val="11"/>
        </w:numPr>
        <w:rPr>
          <w:rFonts w:asciiTheme="minorHAnsi" w:hAnsiTheme="minorHAnsi"/>
          <w:sz w:val="22"/>
          <w:szCs w:val="22"/>
        </w:rPr>
      </w:pPr>
      <w:r w:rsidRPr="009F7DB9">
        <w:rPr>
          <w:rFonts w:asciiTheme="minorHAnsi" w:hAnsiTheme="minorHAnsi"/>
          <w:sz w:val="22"/>
          <w:szCs w:val="22"/>
        </w:rPr>
        <w:t>name</w:t>
      </w:r>
    </w:p>
    <w:p w:rsidR="00AA527B" w:rsidRPr="009F7DB9" w:rsidRDefault="00AA527B" w:rsidP="00A32735">
      <w:pPr>
        <w:pStyle w:val="ListParagraph"/>
        <w:numPr>
          <w:ilvl w:val="0"/>
          <w:numId w:val="11"/>
        </w:numPr>
        <w:rPr>
          <w:rFonts w:asciiTheme="minorHAnsi" w:hAnsiTheme="minorHAnsi"/>
          <w:sz w:val="22"/>
          <w:szCs w:val="22"/>
        </w:rPr>
      </w:pPr>
      <w:r w:rsidRPr="009F7DB9">
        <w:rPr>
          <w:rFonts w:asciiTheme="minorHAnsi" w:hAnsiTheme="minorHAnsi"/>
          <w:sz w:val="22"/>
          <w:szCs w:val="22"/>
        </w:rPr>
        <w:t>address</w:t>
      </w:r>
    </w:p>
    <w:p w:rsidR="00AA527B" w:rsidRPr="009F7DB9" w:rsidRDefault="00AA527B" w:rsidP="00A32735">
      <w:pPr>
        <w:pStyle w:val="ListParagraph"/>
        <w:numPr>
          <w:ilvl w:val="0"/>
          <w:numId w:val="11"/>
        </w:numPr>
        <w:rPr>
          <w:rFonts w:asciiTheme="minorHAnsi" w:hAnsiTheme="minorHAnsi"/>
          <w:sz w:val="22"/>
          <w:szCs w:val="22"/>
        </w:rPr>
      </w:pPr>
      <w:r w:rsidRPr="009F7DB9">
        <w:rPr>
          <w:rFonts w:asciiTheme="minorHAnsi" w:hAnsiTheme="minorHAnsi"/>
          <w:sz w:val="22"/>
          <w:szCs w:val="22"/>
        </w:rPr>
        <w:t>telephone number</w:t>
      </w:r>
    </w:p>
    <w:p w:rsidR="00AA527B" w:rsidRPr="009F7DB9" w:rsidRDefault="00AA527B" w:rsidP="00A32735">
      <w:pPr>
        <w:pStyle w:val="ListParagraph"/>
        <w:numPr>
          <w:ilvl w:val="0"/>
          <w:numId w:val="11"/>
        </w:numPr>
        <w:rPr>
          <w:rFonts w:asciiTheme="minorHAnsi" w:hAnsiTheme="minorHAnsi"/>
          <w:sz w:val="22"/>
          <w:szCs w:val="22"/>
        </w:rPr>
      </w:pPr>
      <w:r w:rsidRPr="009F7DB9">
        <w:rPr>
          <w:rFonts w:asciiTheme="minorHAnsi" w:hAnsiTheme="minorHAnsi"/>
          <w:sz w:val="22"/>
          <w:szCs w:val="22"/>
        </w:rPr>
        <w:t>program of study</w:t>
      </w:r>
    </w:p>
    <w:p w:rsidR="00AA527B" w:rsidRPr="009F7DB9" w:rsidRDefault="00AA527B" w:rsidP="00A32735">
      <w:pPr>
        <w:pStyle w:val="ListParagraph"/>
        <w:numPr>
          <w:ilvl w:val="0"/>
          <w:numId w:val="11"/>
        </w:numPr>
        <w:rPr>
          <w:rFonts w:asciiTheme="minorHAnsi" w:hAnsiTheme="minorHAnsi"/>
          <w:sz w:val="22"/>
          <w:szCs w:val="22"/>
        </w:rPr>
      </w:pPr>
      <w:r w:rsidRPr="009F7DB9">
        <w:rPr>
          <w:rFonts w:asciiTheme="minorHAnsi" w:hAnsiTheme="minorHAnsi"/>
          <w:sz w:val="22"/>
          <w:szCs w:val="22"/>
        </w:rPr>
        <w:lastRenderedPageBreak/>
        <w:t>period of enrollment</w:t>
      </w:r>
    </w:p>
    <w:p w:rsidR="00AA527B" w:rsidRPr="009F7DB9" w:rsidRDefault="00AA527B" w:rsidP="00A32735">
      <w:pPr>
        <w:pStyle w:val="ListParagraph"/>
        <w:numPr>
          <w:ilvl w:val="0"/>
          <w:numId w:val="11"/>
        </w:numPr>
        <w:rPr>
          <w:rFonts w:asciiTheme="minorHAnsi" w:hAnsiTheme="minorHAnsi"/>
          <w:sz w:val="22"/>
          <w:szCs w:val="22"/>
        </w:rPr>
      </w:pPr>
      <w:r w:rsidRPr="009F7DB9">
        <w:rPr>
          <w:rFonts w:asciiTheme="minorHAnsi" w:hAnsiTheme="minorHAnsi"/>
          <w:sz w:val="22"/>
          <w:szCs w:val="22"/>
        </w:rPr>
        <w:t xml:space="preserve">degree(s) </w:t>
      </w:r>
    </w:p>
    <w:p w:rsidR="00AA527B" w:rsidRPr="009F7DB9" w:rsidRDefault="00AA527B" w:rsidP="00A32735">
      <w:pPr>
        <w:pStyle w:val="ListParagraph"/>
        <w:numPr>
          <w:ilvl w:val="0"/>
          <w:numId w:val="11"/>
        </w:numPr>
        <w:rPr>
          <w:rFonts w:asciiTheme="minorHAnsi" w:hAnsiTheme="minorHAnsi"/>
          <w:sz w:val="22"/>
          <w:szCs w:val="22"/>
        </w:rPr>
      </w:pPr>
      <w:r w:rsidRPr="009F7DB9">
        <w:rPr>
          <w:rFonts w:asciiTheme="minorHAnsi" w:hAnsiTheme="minorHAnsi"/>
          <w:sz w:val="22"/>
          <w:szCs w:val="22"/>
        </w:rPr>
        <w:t xml:space="preserve">certificate(s) </w:t>
      </w:r>
    </w:p>
    <w:p w:rsidR="00AA527B" w:rsidRPr="009F7DB9" w:rsidRDefault="00AA527B" w:rsidP="00A32735">
      <w:pPr>
        <w:pStyle w:val="ListParagraph"/>
        <w:numPr>
          <w:ilvl w:val="0"/>
          <w:numId w:val="11"/>
        </w:numPr>
        <w:rPr>
          <w:rFonts w:asciiTheme="minorHAnsi" w:hAnsiTheme="minorHAnsi"/>
          <w:sz w:val="22"/>
          <w:szCs w:val="22"/>
        </w:rPr>
      </w:pPr>
      <w:r w:rsidRPr="009F7DB9">
        <w:rPr>
          <w:rFonts w:asciiTheme="minorHAnsi" w:hAnsiTheme="minorHAnsi"/>
          <w:sz w:val="22"/>
          <w:szCs w:val="22"/>
        </w:rPr>
        <w:t>honors/awards</w:t>
      </w:r>
    </w:p>
    <w:p w:rsidR="00CC4B93" w:rsidRDefault="00CC4B93" w:rsidP="00ED7BFC"/>
    <w:p w:rsidR="00AA527B" w:rsidRPr="00CC4B93" w:rsidRDefault="00AA527B" w:rsidP="00ED7BFC">
      <w:pPr>
        <w:rPr>
          <w:rFonts w:eastAsia="Times New Roman"/>
          <w:u w:val="single"/>
        </w:rPr>
      </w:pPr>
      <w:r w:rsidRPr="00CC4B93">
        <w:rPr>
          <w:u w:val="single"/>
        </w:rPr>
        <w:t>FERPA Guidelines for Faculty Management of Student Records</w:t>
      </w:r>
    </w:p>
    <w:p w:rsidR="00AA527B" w:rsidRPr="00AA527B" w:rsidRDefault="00AA527B" w:rsidP="00ED7BFC">
      <w:pPr>
        <w:rPr>
          <w:rFonts w:eastAsia="Times New Roman"/>
        </w:rPr>
      </w:pPr>
      <w:r w:rsidRPr="00AA527B">
        <w:t>Faculty/staff must take reasonable precautions to safeguard access to student information.  These precautions include shredding documents, not sharing computer ID's and passwords, not allowing others to do work under your ID's and passwords, and not leaving the student information system up running and accessible when away from the workstation.</w:t>
      </w:r>
    </w:p>
    <w:p w:rsidR="00AA527B" w:rsidRPr="00AA527B" w:rsidRDefault="00AA527B" w:rsidP="00ED7BFC">
      <w:pPr>
        <w:rPr>
          <w:rFonts w:eastAsia="Times New Roman"/>
        </w:rPr>
      </w:pPr>
      <w:r w:rsidRPr="00AA527B">
        <w:t>Student data may be shared among NWIC faculty/staff as necessary to carry out the responsibilities of their position; however, take precaution to ensure the security of the student data being shared.</w:t>
      </w:r>
    </w:p>
    <w:p w:rsidR="00AA527B" w:rsidRPr="00AA527B" w:rsidRDefault="00AA527B" w:rsidP="00ED7BFC">
      <w:pPr>
        <w:rPr>
          <w:rFonts w:eastAsia="Times New Roman"/>
        </w:rPr>
      </w:pPr>
      <w:r w:rsidRPr="00AA527B">
        <w:t>Faculty/staff should refer requests for information from the education record of a student to the proper educational record custodian, e.g., Enrollment Services, Admissions, and Financial Aid.</w:t>
      </w:r>
    </w:p>
    <w:p w:rsidR="00AA527B" w:rsidRPr="00AA527B" w:rsidRDefault="00AA527B" w:rsidP="00ED7BFC">
      <w:pPr>
        <w:rPr>
          <w:rFonts w:eastAsia="Times New Roman"/>
        </w:rPr>
      </w:pPr>
      <w:r w:rsidRPr="00AA527B">
        <w:t>Faculty/staff should not display student grades publicly in association with names, social security numbers, or other personally identifiable information.  If grades are posted, use only a coding method agreed upon mutually by the entire class, which does not include personally identifiable information.  The list should be randomly generated, i.e., displayed in such ways that it doesn’t appear to be in alphabetical order by student name.</w:t>
      </w:r>
    </w:p>
    <w:p w:rsidR="00AA527B" w:rsidRPr="00AA527B" w:rsidRDefault="00AA527B" w:rsidP="00ED7BFC">
      <w:pPr>
        <w:rPr>
          <w:rFonts w:eastAsia="Times New Roman"/>
        </w:rPr>
      </w:pPr>
      <w:r w:rsidRPr="00AA527B">
        <w:t>Faculty/staff should keep only those individual student records necessary for the fulfillment of his/her specific responsibilities.  Private notes of a faculty or staff member concerning a student and intended for faculty or staff members own use are not part of the student's educational record.</w:t>
      </w:r>
    </w:p>
    <w:p w:rsidR="00AA527B" w:rsidRPr="00AA527B" w:rsidRDefault="00AA527B" w:rsidP="00ED7BFC">
      <w:pPr>
        <w:rPr>
          <w:rFonts w:eastAsia="Times New Roman"/>
        </w:rPr>
      </w:pPr>
      <w:r w:rsidRPr="00AA527B">
        <w:t>Faculty/staff should keep any personal professional records relating to individual students separate from their educational records.  Private records of instructional, supervisory and administrative personnel and ancillary educational personnel are to be kept in the sole possession of the maker.</w:t>
      </w:r>
    </w:p>
    <w:p w:rsidR="00AA527B" w:rsidRPr="00AA527B" w:rsidRDefault="00AA527B" w:rsidP="00ED7BFC">
      <w:pPr>
        <w:rPr>
          <w:rFonts w:eastAsia="Times New Roman"/>
        </w:rPr>
      </w:pPr>
      <w:r w:rsidRPr="00AA527B">
        <w:t>Faculty/staff may not obtain an official transcript on behalf of a student or third party.</w:t>
      </w:r>
    </w:p>
    <w:p w:rsidR="00AA527B" w:rsidRPr="00AA527B" w:rsidRDefault="00AA527B" w:rsidP="00ED7BFC">
      <w:pPr>
        <w:rPr>
          <w:rFonts w:eastAsia="Times New Roman"/>
        </w:rPr>
      </w:pPr>
      <w:r w:rsidRPr="00AA527B">
        <w:t>Faculty/staff should understand that only the appropriate educational record custodian may release information about a student's educational record to a third party outside NWIC.</w:t>
      </w:r>
    </w:p>
    <w:p w:rsidR="00AA527B" w:rsidRPr="00AA527B" w:rsidRDefault="00AA527B" w:rsidP="00ED7BFC">
      <w:pPr>
        <w:rPr>
          <w:rFonts w:eastAsia="Times New Roman"/>
        </w:rPr>
      </w:pPr>
      <w:bookmarkStart w:id="72" w:name="h.1rvwp1q" w:colFirst="0" w:colLast="0"/>
      <w:bookmarkEnd w:id="72"/>
      <w:r w:rsidRPr="00AA527B">
        <w:t>Additional information regarding FERPA is available at &lt;</w:t>
      </w:r>
      <w:hyperlink r:id="rId81">
        <w:r w:rsidRPr="00AA527B">
          <w:rPr>
            <w:color w:val="0000FF"/>
            <w:u w:val="single"/>
          </w:rPr>
          <w:t>http://www.ed.gov/policy/gen/guid/fpco/ferpa/index.html</w:t>
        </w:r>
      </w:hyperlink>
      <w:r w:rsidRPr="00AA527B">
        <w:t>&gt;.</w:t>
      </w:r>
    </w:p>
    <w:p w:rsidR="00AA527B" w:rsidRPr="00AA527B" w:rsidRDefault="00AA527B" w:rsidP="00ED7BFC">
      <w:pPr>
        <w:rPr>
          <w:rFonts w:eastAsia="Times New Roman"/>
        </w:rPr>
      </w:pPr>
      <w:bookmarkStart w:id="73" w:name="h.4bvk7pj" w:colFirst="0" w:colLast="0"/>
      <w:bookmarkEnd w:id="73"/>
      <w:r w:rsidRPr="00AA527B">
        <w:t>Shredders are available to faculty members at various locations, and may be used to destroy confidential materials prior to their disposal.</w:t>
      </w:r>
    </w:p>
    <w:p w:rsidR="00AA527B" w:rsidRPr="00CC4B93" w:rsidRDefault="00AA527B" w:rsidP="00ED7BFC">
      <w:pPr>
        <w:rPr>
          <w:rFonts w:eastAsia="Times New Roman"/>
          <w:u w:val="single"/>
        </w:rPr>
      </w:pPr>
      <w:r w:rsidRPr="00CC4B93">
        <w:rPr>
          <w:u w:val="single"/>
        </w:rPr>
        <w:t>Running Start &amp; Confidentiality</w:t>
      </w:r>
    </w:p>
    <w:p w:rsidR="00AA527B" w:rsidRPr="00AA527B" w:rsidRDefault="00AA527B" w:rsidP="00ED7BFC">
      <w:pPr>
        <w:rPr>
          <w:rFonts w:eastAsia="Times New Roman"/>
        </w:rPr>
      </w:pPr>
      <w:bookmarkStart w:id="74" w:name="h.2r0uhxc" w:colFirst="0" w:colLast="0"/>
      <w:bookmarkEnd w:id="74"/>
      <w:r w:rsidRPr="00AA527B">
        <w:t xml:space="preserve">The Running Start Program is a statewide program that allows eligible high school juniors and seniors to enroll in college courses, tuition free, and earn college credits that also apply toward high school graduation </w:t>
      </w:r>
      <w:r w:rsidRPr="00AA527B">
        <w:lastRenderedPageBreak/>
        <w:t>requirements.  Special confidentiality conditions apply to Running Start students, which may be obtained from Student Services</w:t>
      </w:r>
    </w:p>
    <w:p w:rsidR="00AA527B" w:rsidRPr="00CC4B93" w:rsidRDefault="00AA527B" w:rsidP="00ED7BFC">
      <w:pPr>
        <w:rPr>
          <w:u w:val="single"/>
        </w:rPr>
      </w:pPr>
      <w:r w:rsidRPr="00CC4B93">
        <w:rPr>
          <w:u w:val="single"/>
        </w:rPr>
        <w:t>Class Meeting Considerations</w:t>
      </w:r>
    </w:p>
    <w:p w:rsidR="00AA527B" w:rsidRPr="00CC4B93" w:rsidRDefault="00AA527B" w:rsidP="00ED7BFC">
      <w:pPr>
        <w:rPr>
          <w:rFonts w:eastAsia="Times New Roman"/>
          <w:u w:val="single"/>
        </w:rPr>
      </w:pPr>
      <w:bookmarkStart w:id="75" w:name="h.1664s55" w:colFirst="0" w:colLast="0"/>
      <w:bookmarkEnd w:id="75"/>
      <w:r w:rsidRPr="00CC4B93">
        <w:rPr>
          <w:u w:val="single"/>
        </w:rPr>
        <w:t>Class Duration and Scheduling</w:t>
      </w:r>
    </w:p>
    <w:p w:rsidR="00AA527B" w:rsidRPr="00AA527B" w:rsidRDefault="00AA527B" w:rsidP="00ED7BFC">
      <w:pPr>
        <w:rPr>
          <w:rFonts w:eastAsia="Times New Roman"/>
        </w:rPr>
      </w:pPr>
      <w:bookmarkStart w:id="76" w:name="h.3q5sasy" w:colFirst="0" w:colLast="0"/>
      <w:bookmarkEnd w:id="76"/>
      <w:r w:rsidRPr="00AA527B">
        <w:t>One class hour is 50 minutes in length, giving a 10-minute break between classes.  Generally, classes are scheduled to begin and end in one-hour or half-hour blocks of time.</w:t>
      </w:r>
    </w:p>
    <w:p w:rsidR="00AA527B" w:rsidRPr="00CC4B93" w:rsidRDefault="00AA527B" w:rsidP="00ED7BFC">
      <w:pPr>
        <w:rPr>
          <w:rFonts w:eastAsia="Times New Roman"/>
          <w:u w:val="single"/>
        </w:rPr>
      </w:pPr>
      <w:r w:rsidRPr="00CC4B93">
        <w:rPr>
          <w:u w:val="single"/>
        </w:rPr>
        <w:t>Class Start Time &amp; Late Arrivals</w:t>
      </w:r>
    </w:p>
    <w:p w:rsidR="00AA527B" w:rsidRPr="00AA527B" w:rsidRDefault="00AA527B" w:rsidP="00ED7BFC">
      <w:pPr>
        <w:rPr>
          <w:rFonts w:eastAsia="Times New Roman"/>
        </w:rPr>
      </w:pPr>
      <w:bookmarkStart w:id="77" w:name="h.25b2l0r" w:colFirst="0" w:colLast="0"/>
      <w:bookmarkEnd w:id="77"/>
      <w:r w:rsidRPr="00AA527B">
        <w:t>Classes are expected to start and run as scheduled.  Faculty members should establish policies regarding late arrival by students and include these policies in their syllabi.</w:t>
      </w:r>
    </w:p>
    <w:p w:rsidR="00AA527B" w:rsidRPr="00CC4B93" w:rsidRDefault="00AA527B" w:rsidP="00ED7BFC">
      <w:pPr>
        <w:rPr>
          <w:rFonts w:eastAsia="Times New Roman"/>
          <w:u w:val="single"/>
        </w:rPr>
      </w:pPr>
      <w:r w:rsidRPr="00CC4B93">
        <w:rPr>
          <w:u w:val="single"/>
        </w:rPr>
        <w:t>Disruptive Behavior in the Classroom</w:t>
      </w:r>
    </w:p>
    <w:p w:rsidR="00AA527B" w:rsidRPr="00AA527B" w:rsidRDefault="00AA527B" w:rsidP="00ED7BFC">
      <w:pPr>
        <w:rPr>
          <w:rFonts w:eastAsia="Times New Roman"/>
        </w:rPr>
      </w:pPr>
      <w:bookmarkStart w:id="78" w:name="h.kgcv8k" w:colFirst="0" w:colLast="0"/>
      <w:bookmarkEnd w:id="78"/>
      <w:r w:rsidRPr="00AA527B">
        <w:t xml:space="preserve">If disruptive behavior occurs in the classroom, an instructor has the authority to ask those involved to leave the classroom for the remainder of the class period.  Additional information regarding this subject is provided in the </w:t>
      </w:r>
      <w:r w:rsidRPr="00AA527B">
        <w:rPr>
          <w:i/>
        </w:rPr>
        <w:t>Northwest Indian College Safety and Security Manual</w:t>
      </w:r>
      <w:r w:rsidRPr="00AA527B">
        <w:t xml:space="preserve"> under the heading of "Faculty Did You Know?"</w:t>
      </w:r>
    </w:p>
    <w:p w:rsidR="00AA527B" w:rsidRPr="00CC4B93" w:rsidRDefault="00AA527B" w:rsidP="00ED7BFC">
      <w:pPr>
        <w:rPr>
          <w:u w:val="single"/>
        </w:rPr>
      </w:pPr>
      <w:r w:rsidRPr="00CC4B93">
        <w:rPr>
          <w:u w:val="single"/>
        </w:rPr>
        <w:t>Cancellations &amp; Closures</w:t>
      </w:r>
    </w:p>
    <w:p w:rsidR="00AA527B" w:rsidRPr="00CC4B93" w:rsidRDefault="00AA527B" w:rsidP="00ED7BFC">
      <w:pPr>
        <w:rPr>
          <w:rFonts w:eastAsia="Times New Roman"/>
          <w:u w:val="single"/>
        </w:rPr>
      </w:pPr>
      <w:bookmarkStart w:id="79" w:name="h.34g0dwd" w:colFirst="0" w:colLast="0"/>
      <w:bookmarkEnd w:id="79"/>
      <w:r w:rsidRPr="00CC4B93">
        <w:rPr>
          <w:u w:val="single"/>
        </w:rPr>
        <w:t>Class Meeting Cancellations</w:t>
      </w:r>
    </w:p>
    <w:p w:rsidR="00AA527B" w:rsidRPr="00AA527B" w:rsidRDefault="00AA527B" w:rsidP="00ED7BFC">
      <w:pPr>
        <w:rPr>
          <w:rFonts w:eastAsia="Times New Roman"/>
        </w:rPr>
      </w:pPr>
      <w:r w:rsidRPr="00AA527B">
        <w:t>All classes are required to meet for the specified hours.  Approval for canceling a class must be obtained from the Dean of Academics.  If an instructor is not able to meet the class, the instructor should arrange for another instructor to take the class.  If a substitute instructor cannot be found, the instructor should schedule a makeup session at another time during the quarter.  All absences and substitute instructors should be reported as soon as possible to the Dean of Academics or Vice President for Instruction and Student Services.</w:t>
      </w:r>
    </w:p>
    <w:p w:rsidR="00CA02C2" w:rsidRPr="009F7DB9" w:rsidRDefault="00AA527B" w:rsidP="00ED7BFC">
      <w:pPr>
        <w:rPr>
          <w:rFonts w:eastAsia="Times New Roman"/>
        </w:rPr>
      </w:pPr>
      <w:r w:rsidRPr="00AA527B">
        <w:t>If possible, faculty members should also attempt to notify their students of class cancellations.  This may be accomplished by posting this information to the course site at NWIC online (Moodle), by e-mailing the students or by phoning the students (student telephone numbers may be obtained for such purposes by contacting Enrollment Services).</w:t>
      </w:r>
      <w:bookmarkStart w:id="80" w:name="h.1jlao46" w:colFirst="0" w:colLast="0"/>
      <w:bookmarkEnd w:id="80"/>
    </w:p>
    <w:p w:rsidR="00AA527B" w:rsidRPr="00CC4B93" w:rsidRDefault="00AA527B" w:rsidP="00ED7BFC">
      <w:pPr>
        <w:rPr>
          <w:rFonts w:eastAsia="Times New Roman"/>
          <w:u w:val="single"/>
        </w:rPr>
      </w:pPr>
      <w:r w:rsidRPr="00CC4B93">
        <w:rPr>
          <w:u w:val="single"/>
        </w:rPr>
        <w:t>College Closures</w:t>
      </w:r>
    </w:p>
    <w:p w:rsidR="00AA527B" w:rsidRPr="00CC4B93" w:rsidRDefault="00AA527B" w:rsidP="00ED7BFC">
      <w:pPr>
        <w:rPr>
          <w:rFonts w:eastAsia="Times New Roman"/>
          <w:u w:val="single"/>
        </w:rPr>
      </w:pPr>
      <w:r w:rsidRPr="00CC4B93">
        <w:rPr>
          <w:u w:val="single"/>
        </w:rPr>
        <w:t>Emergency Snow &amp; Adverse Weather Procedures</w:t>
      </w:r>
    </w:p>
    <w:p w:rsidR="00AA527B" w:rsidRPr="00AA527B" w:rsidRDefault="00AA527B" w:rsidP="00ED7BFC">
      <w:pPr>
        <w:rPr>
          <w:rFonts w:eastAsia="Times New Roman"/>
        </w:rPr>
      </w:pPr>
      <w:r w:rsidRPr="00AA527B">
        <w:t>WHERE TO FIND OUT:  Generally after 6:30 a.m. employees and students may tune in to the following radio stations, television stations or websites:</w:t>
      </w:r>
    </w:p>
    <w:p w:rsidR="00AA527B" w:rsidRPr="00AA527B" w:rsidRDefault="00AA527B" w:rsidP="00ED7BFC">
      <w:pPr>
        <w:rPr>
          <w:rFonts w:eastAsia="Times New Roman"/>
        </w:rPr>
      </w:pPr>
      <w:r w:rsidRPr="00AA527B">
        <w:t>KAFE (104.3 FM) &lt;</w:t>
      </w:r>
      <w:hyperlink r:id="rId82">
        <w:r w:rsidRPr="00AA527B">
          <w:rPr>
            <w:color w:val="0000FF"/>
            <w:u w:val="single"/>
          </w:rPr>
          <w:t>http://www.kafe.com/</w:t>
        </w:r>
      </w:hyperlink>
      <w:r w:rsidRPr="00AA527B">
        <w:t>&gt;</w:t>
      </w:r>
    </w:p>
    <w:p w:rsidR="00AA527B" w:rsidRPr="00AA527B" w:rsidRDefault="00AA527B" w:rsidP="00ED7BFC">
      <w:pPr>
        <w:rPr>
          <w:rFonts w:eastAsia="Times New Roman"/>
        </w:rPr>
      </w:pPr>
      <w:r w:rsidRPr="00AA527B">
        <w:t>KGMI (790 AM) &lt;</w:t>
      </w:r>
      <w:hyperlink r:id="rId83">
        <w:r w:rsidRPr="00AA527B">
          <w:rPr>
            <w:color w:val="0000FF"/>
            <w:u w:val="single"/>
          </w:rPr>
          <w:t>http://www.kgmi.com/</w:t>
        </w:r>
      </w:hyperlink>
      <w:r w:rsidRPr="00AA527B">
        <w:t>&gt;</w:t>
      </w:r>
    </w:p>
    <w:p w:rsidR="00AA527B" w:rsidRPr="00AA527B" w:rsidRDefault="00AA527B" w:rsidP="00ED7BFC">
      <w:pPr>
        <w:rPr>
          <w:rFonts w:eastAsia="Times New Roman"/>
        </w:rPr>
      </w:pPr>
      <w:r w:rsidRPr="00AA527B">
        <w:t>KISM (92.9 FM) &lt;</w:t>
      </w:r>
      <w:hyperlink r:id="rId84">
        <w:r w:rsidRPr="00AA527B">
          <w:rPr>
            <w:color w:val="0000FF"/>
            <w:u w:val="single"/>
          </w:rPr>
          <w:t>http://www.kism.com/</w:t>
        </w:r>
      </w:hyperlink>
      <w:r w:rsidRPr="00AA527B">
        <w:t>&gt;</w:t>
      </w:r>
    </w:p>
    <w:p w:rsidR="00AA527B" w:rsidRPr="00AA527B" w:rsidRDefault="00AA527B" w:rsidP="00ED7BFC">
      <w:pPr>
        <w:rPr>
          <w:rFonts w:eastAsia="Times New Roman"/>
        </w:rPr>
      </w:pPr>
      <w:r w:rsidRPr="00AA527B">
        <w:lastRenderedPageBreak/>
        <w:t>KPUG (1170 AM) &lt;</w:t>
      </w:r>
      <w:hyperlink r:id="rId85">
        <w:r w:rsidRPr="00AA527B">
          <w:rPr>
            <w:color w:val="0000FF"/>
            <w:u w:val="single"/>
          </w:rPr>
          <w:t>http://www.kpug1170.com/</w:t>
        </w:r>
      </w:hyperlink>
      <w:r w:rsidRPr="00AA527B">
        <w:t>&gt;</w:t>
      </w:r>
    </w:p>
    <w:p w:rsidR="00AA527B" w:rsidRPr="00AA527B" w:rsidRDefault="00AA527B" w:rsidP="00ED7BFC">
      <w:pPr>
        <w:rPr>
          <w:rFonts w:eastAsia="Times New Roman"/>
        </w:rPr>
      </w:pPr>
      <w:r w:rsidRPr="00AA527B">
        <w:t>OR</w:t>
      </w:r>
    </w:p>
    <w:p w:rsidR="00AA527B" w:rsidRPr="00AA527B" w:rsidRDefault="00AA527B" w:rsidP="00ED7BFC">
      <w:pPr>
        <w:rPr>
          <w:rFonts w:eastAsia="Times New Roman"/>
        </w:rPr>
      </w:pPr>
      <w:r w:rsidRPr="00AA527B">
        <w:t>KIRO 7 (Seattle)</w:t>
      </w:r>
    </w:p>
    <w:p w:rsidR="00AA527B" w:rsidRPr="00AA527B" w:rsidRDefault="00AA527B" w:rsidP="00ED7BFC">
      <w:pPr>
        <w:rPr>
          <w:rFonts w:eastAsia="Times New Roman"/>
        </w:rPr>
      </w:pPr>
      <w:r w:rsidRPr="00AA527B">
        <w:t>KOMO 4 (Seattle)</w:t>
      </w:r>
    </w:p>
    <w:p w:rsidR="00AA527B" w:rsidRPr="00AA527B" w:rsidRDefault="00AA527B" w:rsidP="00ED7BFC">
      <w:pPr>
        <w:rPr>
          <w:rFonts w:eastAsia="Times New Roman"/>
        </w:rPr>
      </w:pPr>
      <w:r w:rsidRPr="00AA527B">
        <w:t>KING 5 (Seattle)</w:t>
      </w:r>
    </w:p>
    <w:p w:rsidR="00AA527B" w:rsidRPr="00AA527B" w:rsidRDefault="00AA527B" w:rsidP="00ED7BFC">
      <w:pPr>
        <w:rPr>
          <w:rFonts w:eastAsia="Times New Roman"/>
        </w:rPr>
      </w:pPr>
      <w:r w:rsidRPr="00AA527B">
        <w:t>OR</w:t>
      </w:r>
    </w:p>
    <w:p w:rsidR="00AA527B" w:rsidRPr="00AA527B" w:rsidRDefault="00AA527B" w:rsidP="00ED7BFC">
      <w:pPr>
        <w:rPr>
          <w:rFonts w:eastAsia="Times New Roman"/>
        </w:rPr>
      </w:pPr>
      <w:r w:rsidRPr="00AA527B">
        <w:t>Northwest Indian College &lt;</w:t>
      </w:r>
      <w:hyperlink r:id="rId86">
        <w:r w:rsidRPr="00AA527B">
          <w:rPr>
            <w:color w:val="0000FF"/>
            <w:u w:val="single"/>
          </w:rPr>
          <w:t>www.nwic.edu</w:t>
        </w:r>
      </w:hyperlink>
      <w:r w:rsidRPr="00AA527B">
        <w:t>&gt;</w:t>
      </w:r>
    </w:p>
    <w:p w:rsidR="00AA527B" w:rsidRPr="00AA527B" w:rsidRDefault="00AA527B" w:rsidP="00ED7BFC">
      <w:pPr>
        <w:rPr>
          <w:rFonts w:eastAsia="Times New Roman"/>
        </w:rPr>
      </w:pPr>
      <w:bookmarkStart w:id="81" w:name="h.43ky6rz" w:colFirst="0" w:colLast="0"/>
      <w:bookmarkEnd w:id="81"/>
      <w:r w:rsidRPr="00AA527B">
        <w:t>Bellingham Herald Newspaper &lt;</w:t>
      </w:r>
      <w:hyperlink r:id="rId87">
        <w:r w:rsidRPr="00AA527B">
          <w:rPr>
            <w:color w:val="0000FF"/>
            <w:u w:val="single"/>
          </w:rPr>
          <w:t>www.bellinghamherald.com</w:t>
        </w:r>
      </w:hyperlink>
      <w:r w:rsidRPr="00AA527B">
        <w:t>&gt;</w:t>
      </w:r>
    </w:p>
    <w:p w:rsidR="00AA527B" w:rsidRPr="00CC4B93" w:rsidRDefault="00CC4B93" w:rsidP="00ED7BFC">
      <w:pPr>
        <w:rPr>
          <w:u w:val="single"/>
        </w:rPr>
      </w:pPr>
      <w:r>
        <w:rPr>
          <w:u w:val="single"/>
        </w:rPr>
        <w:t xml:space="preserve">Emergency Closure Phone Tree </w:t>
      </w:r>
      <w:r w:rsidR="00AA527B" w:rsidRPr="00AA527B">
        <w:t>(for contacting NWIC employees regarding snow or icy road closures)</w:t>
      </w:r>
    </w:p>
    <w:p w:rsidR="00AA527B" w:rsidRPr="009F7DB9" w:rsidRDefault="00AA527B" w:rsidP="00ED7BFC">
      <w:pPr>
        <w:rPr>
          <w:rFonts w:eastAsia="Times New Roman"/>
        </w:rPr>
      </w:pPr>
      <w:r w:rsidRPr="009F7DB9">
        <w:t>Vice President for Administration, as directed by the President, will contact:</w:t>
      </w:r>
    </w:p>
    <w:p w:rsidR="00AA527B" w:rsidRPr="009F7DB9" w:rsidRDefault="00AA527B" w:rsidP="00A32735">
      <w:pPr>
        <w:pStyle w:val="ListParagraph"/>
        <w:numPr>
          <w:ilvl w:val="0"/>
          <w:numId w:val="11"/>
        </w:numPr>
        <w:rPr>
          <w:rFonts w:asciiTheme="minorHAnsi" w:hAnsiTheme="minorHAnsi"/>
          <w:sz w:val="22"/>
          <w:szCs w:val="22"/>
        </w:rPr>
      </w:pPr>
      <w:r w:rsidRPr="009F7DB9">
        <w:rPr>
          <w:rFonts w:asciiTheme="minorHAnsi" w:hAnsiTheme="minorHAnsi"/>
          <w:sz w:val="22"/>
          <w:szCs w:val="22"/>
        </w:rPr>
        <w:t>Lummi Law and Order to get information regarding the road conditions.  Or, if the VP is driving to the College and realizes that the road conditions are not safe, he will start making the appropriate calls to start the process.</w:t>
      </w:r>
    </w:p>
    <w:p w:rsidR="00AA527B" w:rsidRPr="009F7DB9" w:rsidRDefault="00AA527B" w:rsidP="00A32735">
      <w:pPr>
        <w:pStyle w:val="ListParagraph"/>
        <w:numPr>
          <w:ilvl w:val="0"/>
          <w:numId w:val="11"/>
        </w:numPr>
        <w:rPr>
          <w:rFonts w:asciiTheme="minorHAnsi" w:hAnsiTheme="minorHAnsi"/>
          <w:sz w:val="22"/>
          <w:szCs w:val="22"/>
        </w:rPr>
      </w:pPr>
      <w:r w:rsidRPr="009F7DB9">
        <w:rPr>
          <w:rFonts w:asciiTheme="minorHAnsi" w:hAnsiTheme="minorHAnsi"/>
          <w:sz w:val="22"/>
          <w:szCs w:val="22"/>
        </w:rPr>
        <w:t>Radio and TV Station(s) – (Radio: KAFE 104.3 FM, KGMI 790 AM, KISM 92.9 FM and KPUG 1170 AM; TV: KIRO 7 Seattle, KOMO 4 Seattle and KING 5 Seattle)</w:t>
      </w:r>
    </w:p>
    <w:p w:rsidR="00AA527B" w:rsidRPr="009F7DB9" w:rsidRDefault="00AA527B" w:rsidP="00A32735">
      <w:pPr>
        <w:pStyle w:val="ListParagraph"/>
        <w:numPr>
          <w:ilvl w:val="0"/>
          <w:numId w:val="11"/>
        </w:numPr>
        <w:rPr>
          <w:rFonts w:asciiTheme="minorHAnsi" w:hAnsiTheme="minorHAnsi"/>
          <w:sz w:val="22"/>
          <w:szCs w:val="22"/>
        </w:rPr>
      </w:pPr>
      <w:r w:rsidRPr="009F7DB9">
        <w:rPr>
          <w:rFonts w:asciiTheme="minorHAnsi" w:hAnsiTheme="minorHAnsi"/>
          <w:sz w:val="22"/>
          <w:szCs w:val="22"/>
        </w:rPr>
        <w:t>President</w:t>
      </w:r>
    </w:p>
    <w:p w:rsidR="00AA527B" w:rsidRPr="009F7DB9" w:rsidRDefault="00AA527B" w:rsidP="00A32735">
      <w:pPr>
        <w:pStyle w:val="ListParagraph"/>
        <w:numPr>
          <w:ilvl w:val="0"/>
          <w:numId w:val="11"/>
        </w:numPr>
        <w:rPr>
          <w:rFonts w:asciiTheme="minorHAnsi" w:hAnsiTheme="minorHAnsi"/>
          <w:sz w:val="22"/>
          <w:szCs w:val="22"/>
        </w:rPr>
      </w:pPr>
      <w:r w:rsidRPr="009F7DB9">
        <w:rPr>
          <w:rFonts w:asciiTheme="minorHAnsi" w:hAnsiTheme="minorHAnsi"/>
          <w:sz w:val="22"/>
          <w:szCs w:val="22"/>
        </w:rPr>
        <w:t>President's Assistant</w:t>
      </w:r>
    </w:p>
    <w:p w:rsidR="00AA527B" w:rsidRPr="009F7DB9" w:rsidRDefault="00AA527B" w:rsidP="00A32735">
      <w:pPr>
        <w:pStyle w:val="ListParagraph"/>
        <w:numPr>
          <w:ilvl w:val="0"/>
          <w:numId w:val="11"/>
        </w:numPr>
        <w:rPr>
          <w:rFonts w:asciiTheme="minorHAnsi" w:hAnsiTheme="minorHAnsi"/>
          <w:sz w:val="22"/>
          <w:szCs w:val="22"/>
        </w:rPr>
      </w:pPr>
      <w:r w:rsidRPr="009F7DB9">
        <w:rPr>
          <w:rFonts w:asciiTheme="minorHAnsi" w:hAnsiTheme="minorHAnsi"/>
          <w:sz w:val="22"/>
          <w:szCs w:val="22"/>
        </w:rPr>
        <w:t>Employees under his supervision</w:t>
      </w:r>
    </w:p>
    <w:p w:rsidR="00AA527B" w:rsidRPr="00AA527B" w:rsidRDefault="00AA527B" w:rsidP="00ED7BFC">
      <w:pPr>
        <w:rPr>
          <w:rFonts w:eastAsia="Times New Roman"/>
        </w:rPr>
      </w:pPr>
    </w:p>
    <w:tbl>
      <w:tblPr>
        <w:tblW w:w="8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293"/>
        <w:gridCol w:w="4293"/>
      </w:tblGrid>
      <w:tr w:rsidR="00AA527B" w:rsidRPr="00AA527B" w:rsidTr="00AA527B">
        <w:tc>
          <w:tcPr>
            <w:tcW w:w="4293" w:type="dxa"/>
            <w:tcMar>
              <w:left w:w="108" w:type="dxa"/>
              <w:right w:w="108" w:type="dxa"/>
            </w:tcMar>
          </w:tcPr>
          <w:p w:rsidR="00AA527B" w:rsidRPr="00AA527B" w:rsidRDefault="00AA527B" w:rsidP="00ED7BFC">
            <w:pPr>
              <w:rPr>
                <w:rFonts w:eastAsia="Times New Roman"/>
              </w:rPr>
            </w:pPr>
            <w:r w:rsidRPr="00AA527B">
              <w:t>President's Assistant</w:t>
            </w:r>
          </w:p>
          <w:p w:rsidR="00AA527B" w:rsidRPr="00AA527B" w:rsidRDefault="00AA527B" w:rsidP="00ED7BFC">
            <w:pPr>
              <w:rPr>
                <w:rFonts w:eastAsia="Times New Roman"/>
              </w:rPr>
            </w:pPr>
            <w:r w:rsidRPr="00AA527B">
              <w:t>Contact all directory under the President's supervision.</w:t>
            </w:r>
          </w:p>
        </w:tc>
        <w:tc>
          <w:tcPr>
            <w:tcW w:w="4293" w:type="dxa"/>
            <w:tcMar>
              <w:left w:w="108" w:type="dxa"/>
              <w:right w:w="108" w:type="dxa"/>
            </w:tcMar>
          </w:tcPr>
          <w:p w:rsidR="00AA527B" w:rsidRPr="00AA527B" w:rsidRDefault="00AA527B" w:rsidP="00ED7BFC">
            <w:pPr>
              <w:rPr>
                <w:rFonts w:eastAsia="Times New Roman"/>
              </w:rPr>
            </w:pPr>
            <w:r w:rsidRPr="00AA527B">
              <w:t>Vice President for Instruction &amp; Student Services</w:t>
            </w:r>
          </w:p>
          <w:p w:rsidR="00AA527B" w:rsidRPr="00AA527B" w:rsidRDefault="00AA527B" w:rsidP="00ED7BFC">
            <w:pPr>
              <w:rPr>
                <w:rFonts w:eastAsia="Times New Roman"/>
              </w:rPr>
            </w:pPr>
            <w:r w:rsidRPr="00AA527B">
              <w:t>Contact all directly under the Vice President's supervision.</w:t>
            </w:r>
          </w:p>
        </w:tc>
      </w:tr>
      <w:tr w:rsidR="00AA527B" w:rsidRPr="00AA527B" w:rsidTr="00AA527B">
        <w:tc>
          <w:tcPr>
            <w:tcW w:w="4293" w:type="dxa"/>
            <w:tcMar>
              <w:left w:w="108" w:type="dxa"/>
              <w:right w:w="108" w:type="dxa"/>
            </w:tcMar>
          </w:tcPr>
          <w:p w:rsidR="00AA527B" w:rsidRPr="00AA527B" w:rsidRDefault="00AA527B" w:rsidP="00ED7BFC">
            <w:pPr>
              <w:rPr>
                <w:rFonts w:eastAsia="Times New Roman"/>
              </w:rPr>
            </w:pPr>
            <w:r w:rsidRPr="00AA527B">
              <w:t>Directors</w:t>
            </w:r>
          </w:p>
          <w:p w:rsidR="00AA527B" w:rsidRPr="00AA527B" w:rsidRDefault="00AA527B" w:rsidP="00ED7BFC">
            <w:pPr>
              <w:rPr>
                <w:rFonts w:eastAsia="Times New Roman"/>
              </w:rPr>
            </w:pPr>
            <w:r w:rsidRPr="00AA527B">
              <w:t>Contact all under their supervision.</w:t>
            </w:r>
          </w:p>
        </w:tc>
        <w:tc>
          <w:tcPr>
            <w:tcW w:w="4293" w:type="dxa"/>
            <w:tcMar>
              <w:left w:w="108" w:type="dxa"/>
              <w:right w:w="108" w:type="dxa"/>
            </w:tcMar>
          </w:tcPr>
          <w:p w:rsidR="00AA527B" w:rsidRPr="00AA527B" w:rsidRDefault="00AA527B" w:rsidP="00ED7BFC">
            <w:pPr>
              <w:rPr>
                <w:rFonts w:eastAsia="Times New Roman"/>
              </w:rPr>
            </w:pPr>
            <w:r w:rsidRPr="00AA527B">
              <w:t>Directors &amp; Deans</w:t>
            </w:r>
          </w:p>
          <w:p w:rsidR="00AA527B" w:rsidRPr="00AA527B" w:rsidRDefault="00AA527B" w:rsidP="00ED7BFC">
            <w:pPr>
              <w:rPr>
                <w:rFonts w:eastAsia="Times New Roman"/>
              </w:rPr>
            </w:pPr>
            <w:r w:rsidRPr="00AA527B">
              <w:t>Contact all under their supervision.</w:t>
            </w:r>
          </w:p>
        </w:tc>
      </w:tr>
    </w:tbl>
    <w:p w:rsidR="00AA527B" w:rsidRPr="00AA527B" w:rsidRDefault="00AA527B" w:rsidP="00ED7BFC">
      <w:pPr>
        <w:rPr>
          <w:rFonts w:eastAsia="Times New Roman"/>
        </w:rPr>
      </w:pPr>
    </w:p>
    <w:p w:rsidR="00AA527B" w:rsidRPr="00AA527B" w:rsidRDefault="00AA527B" w:rsidP="00ED7BFC">
      <w:pPr>
        <w:rPr>
          <w:rFonts w:eastAsia="Times New Roman"/>
        </w:rPr>
      </w:pPr>
      <w:r w:rsidRPr="00AA527B">
        <w:t>Note that each division may have a unique system by which to contact their employees.</w:t>
      </w:r>
    </w:p>
    <w:p w:rsidR="00AA527B" w:rsidRPr="00AA527B" w:rsidRDefault="00AA527B" w:rsidP="00ED7BFC">
      <w:pPr>
        <w:rPr>
          <w:rFonts w:eastAsia="Times New Roman"/>
        </w:rPr>
      </w:pPr>
      <w:bookmarkStart w:id="82" w:name="h.2iq8gzs" w:colFirst="0" w:colLast="0"/>
      <w:bookmarkEnd w:id="82"/>
      <w:r w:rsidRPr="00AA527B">
        <w:t>Please see the NWIC Emergency Procedures brochures for additional information.</w:t>
      </w:r>
    </w:p>
    <w:p w:rsidR="00AA527B" w:rsidRPr="00CC4B93" w:rsidRDefault="00AA527B" w:rsidP="00ED7BFC">
      <w:pPr>
        <w:rPr>
          <w:u w:val="single"/>
        </w:rPr>
      </w:pPr>
      <w:r w:rsidRPr="00CC4B93">
        <w:rPr>
          <w:u w:val="single"/>
        </w:rPr>
        <w:t>Academic &amp; Other Advising</w:t>
      </w:r>
    </w:p>
    <w:p w:rsidR="00AA527B" w:rsidRPr="00CC4B93" w:rsidRDefault="00AA527B" w:rsidP="00ED7BFC">
      <w:pPr>
        <w:rPr>
          <w:rFonts w:eastAsia="Times New Roman"/>
          <w:u w:val="single"/>
        </w:rPr>
      </w:pPr>
      <w:bookmarkStart w:id="83" w:name="h.xvir7l" w:colFirst="0" w:colLast="0"/>
      <w:bookmarkEnd w:id="83"/>
      <w:r w:rsidRPr="00CC4B93">
        <w:rPr>
          <w:u w:val="single"/>
        </w:rPr>
        <w:t>Academic Advising</w:t>
      </w:r>
    </w:p>
    <w:p w:rsidR="00AA527B" w:rsidRPr="00AA527B" w:rsidRDefault="00AA527B" w:rsidP="00ED7BFC">
      <w:pPr>
        <w:rPr>
          <w:rFonts w:eastAsia="Times New Roman"/>
          <w:color w:val="333333"/>
        </w:rPr>
      </w:pPr>
      <w:bookmarkStart w:id="84" w:name="h.3hv69ve" w:colFirst="0" w:colLast="0"/>
      <w:bookmarkEnd w:id="84"/>
      <w:r w:rsidRPr="00AA527B">
        <w:rPr>
          <w:rFonts w:eastAsia="Times New Roman"/>
          <w:color w:val="333333"/>
        </w:rPr>
        <w:lastRenderedPageBreak/>
        <w:t>Northwest Indian College Advisors offer holistic and student-centered guidance, empowering students with practical knowledge and skills to support cultural identity, academic success, self-determination, and personal growth</w:t>
      </w:r>
    </w:p>
    <w:p w:rsidR="00AA527B" w:rsidRPr="00AA527B" w:rsidRDefault="00AA527B" w:rsidP="00ED7BFC">
      <w:pPr>
        <w:rPr>
          <w:rFonts w:eastAsia="Times New Roman"/>
        </w:rPr>
      </w:pPr>
      <w:r w:rsidRPr="00AA527B">
        <w:rPr>
          <w:rFonts w:eastAsia="Times New Roman"/>
          <w:color w:val="333333"/>
        </w:rPr>
        <w:t>Academic advising is provided to students by advisors in Student Services, by a faculty member in the academic field in which the faculty member teaches, or by Site Managers at our instructional sites. The academic advisor will work with students to enroll for courses and provide the necessary information to ensure adequate course selection for the student’s intended program of study. Advisors offer assistance to students in understanding degree requirements, planning schedules, and monitoring satisfactory academic progress</w:t>
      </w:r>
    </w:p>
    <w:p w:rsidR="00AA527B" w:rsidRPr="00CC4B93" w:rsidRDefault="00AA527B" w:rsidP="00ED7BFC">
      <w:pPr>
        <w:rPr>
          <w:rFonts w:eastAsia="Times New Roman"/>
          <w:u w:val="single"/>
        </w:rPr>
      </w:pPr>
      <w:r w:rsidRPr="00CC4B93">
        <w:rPr>
          <w:u w:val="single"/>
        </w:rPr>
        <w:t>Advising—Student Clubs &amp; Organizations</w:t>
      </w:r>
    </w:p>
    <w:p w:rsidR="00AA527B" w:rsidRPr="00AA527B" w:rsidRDefault="00AA527B" w:rsidP="00ED7BFC">
      <w:pPr>
        <w:rPr>
          <w:rFonts w:eastAsia="Times New Roman"/>
        </w:rPr>
      </w:pPr>
      <w:r w:rsidRPr="00AA527B">
        <w:t>Northwest Indian College has the following student clubs and organizations, which are overseen by the Activities and Leadership Coordinator:</w:t>
      </w:r>
    </w:p>
    <w:p w:rsidR="00AA527B" w:rsidRPr="00CC4B93" w:rsidRDefault="00AA527B" w:rsidP="00A32735">
      <w:pPr>
        <w:pStyle w:val="ListParagraph"/>
        <w:numPr>
          <w:ilvl w:val="0"/>
          <w:numId w:val="11"/>
        </w:numPr>
        <w:rPr>
          <w:rFonts w:asciiTheme="minorHAnsi" w:hAnsiTheme="minorHAnsi"/>
        </w:rPr>
      </w:pPr>
      <w:r w:rsidRPr="00CC4B93">
        <w:rPr>
          <w:rFonts w:asciiTheme="minorHAnsi" w:hAnsiTheme="minorHAnsi"/>
        </w:rPr>
        <w:t>American Indian Business Leaders (AIBL)</w:t>
      </w:r>
    </w:p>
    <w:p w:rsidR="00AA527B" w:rsidRPr="00CC4B93" w:rsidRDefault="00AA527B" w:rsidP="00A32735">
      <w:pPr>
        <w:pStyle w:val="ListParagraph"/>
        <w:numPr>
          <w:ilvl w:val="0"/>
          <w:numId w:val="11"/>
        </w:numPr>
        <w:rPr>
          <w:rFonts w:asciiTheme="minorHAnsi" w:hAnsiTheme="minorHAnsi"/>
        </w:rPr>
      </w:pPr>
      <w:r w:rsidRPr="00CC4B93">
        <w:rPr>
          <w:rFonts w:asciiTheme="minorHAnsi" w:hAnsiTheme="minorHAnsi"/>
        </w:rPr>
        <w:t>American Indian Science and Engineering Society (AISES), NWIC Chapter</w:t>
      </w:r>
    </w:p>
    <w:p w:rsidR="00AA527B" w:rsidRPr="00CC4B93" w:rsidRDefault="00AA527B" w:rsidP="00A32735">
      <w:pPr>
        <w:pStyle w:val="ListParagraph"/>
        <w:numPr>
          <w:ilvl w:val="0"/>
          <w:numId w:val="11"/>
        </w:numPr>
        <w:rPr>
          <w:rFonts w:asciiTheme="minorHAnsi" w:hAnsiTheme="minorHAnsi"/>
        </w:rPr>
      </w:pPr>
      <w:r w:rsidRPr="00CC4B93">
        <w:rPr>
          <w:rFonts w:asciiTheme="minorHAnsi" w:hAnsiTheme="minorHAnsi"/>
        </w:rPr>
        <w:t>Drama</w:t>
      </w:r>
    </w:p>
    <w:p w:rsidR="00CC4B93" w:rsidRDefault="00CC4B93" w:rsidP="00ED7BFC"/>
    <w:p w:rsidR="00AA527B" w:rsidRPr="00AA527B" w:rsidRDefault="00AA527B" w:rsidP="00ED7BFC">
      <w:pPr>
        <w:rPr>
          <w:rFonts w:eastAsia="Times New Roman"/>
        </w:rPr>
      </w:pPr>
      <w:r w:rsidRPr="00AA527B">
        <w:t>In addition, the Associated Students of Northwest Indian College (ASNWIC) annually elect a Student Executive Board to represent the interests of students at all NWIC campuses.  This student leadership body works with the Leadership Coordinator and the college clubs and organizations.</w:t>
      </w:r>
    </w:p>
    <w:p w:rsidR="00AA527B" w:rsidRPr="00AA527B" w:rsidRDefault="00AA527B" w:rsidP="00ED7BFC">
      <w:pPr>
        <w:rPr>
          <w:rFonts w:eastAsia="Times New Roman"/>
        </w:rPr>
      </w:pPr>
      <w:r w:rsidRPr="00AA527B">
        <w:t>Faculty members volunteer to serve as advisors, and receive a stipend for their efforts.  Faculty members advise students regarding their activities.  Near the start of the academic year, all clubs and organizations submit club or chapter membership information and a budget request to support their proposed activities for the year.  Clubs may hold fundraisers in order to raise funds for conferences and events.</w:t>
      </w:r>
    </w:p>
    <w:p w:rsidR="00AA527B" w:rsidRPr="00AA527B" w:rsidRDefault="00AA527B" w:rsidP="00ED7BFC">
      <w:pPr>
        <w:rPr>
          <w:rFonts w:eastAsia="Times New Roman"/>
        </w:rPr>
      </w:pPr>
      <w:r w:rsidRPr="00AA527B">
        <w:t>Advisors are provided with documents explaining any membership requirements (for National organizations).  Student officers should be encouraged to read and follow these.</w:t>
      </w:r>
    </w:p>
    <w:p w:rsidR="00AA527B" w:rsidRPr="00AA527B" w:rsidRDefault="00AA527B" w:rsidP="00ED7BFC">
      <w:pPr>
        <w:rPr>
          <w:rFonts w:eastAsia="Times New Roman"/>
        </w:rPr>
      </w:pPr>
      <w:r w:rsidRPr="00AA527B">
        <w:t>Should there be a need for funds above and beyond the allocated amount, request can be made for these additional funds from the Student Executive Board.</w:t>
      </w:r>
    </w:p>
    <w:p w:rsidR="00AA527B" w:rsidRPr="00AA527B" w:rsidRDefault="00AA527B" w:rsidP="00ED7BFC">
      <w:pPr>
        <w:rPr>
          <w:rFonts w:eastAsia="Times New Roman"/>
        </w:rPr>
      </w:pPr>
      <w:bookmarkStart w:id="85" w:name="h.1x0gk37" w:colFirst="0" w:colLast="0"/>
      <w:bookmarkEnd w:id="85"/>
      <w:r w:rsidRPr="00AA527B">
        <w:t>Faculty members should submit an annual report of club and chapter activities to the Leadership Coordinator.</w:t>
      </w:r>
    </w:p>
    <w:p w:rsidR="00AA527B" w:rsidRPr="00CC4B93" w:rsidRDefault="00AA527B" w:rsidP="00ED7BFC">
      <w:pPr>
        <w:rPr>
          <w:u w:val="single"/>
        </w:rPr>
      </w:pPr>
      <w:r w:rsidRPr="00CC4B93">
        <w:rPr>
          <w:u w:val="single"/>
        </w:rPr>
        <w:t>Other Meetings &amp; Training</w:t>
      </w:r>
    </w:p>
    <w:p w:rsidR="00AA527B" w:rsidRPr="00AA527B" w:rsidRDefault="00AA527B" w:rsidP="00ED7BFC">
      <w:pPr>
        <w:rPr>
          <w:rFonts w:eastAsia="Times New Roman"/>
        </w:rPr>
      </w:pPr>
      <w:bookmarkStart w:id="86" w:name="h.4h042r0" w:colFirst="0" w:colLast="0"/>
      <w:bookmarkEnd w:id="86"/>
      <w:r w:rsidRPr="00AA527B">
        <w:rPr>
          <w:i/>
        </w:rPr>
        <w:t>Northwest Indian College Personnel Policy Manual</w:t>
      </w:r>
      <w:r w:rsidRPr="00AA527B">
        <w:t xml:space="preserve"> deals with serving on committees and attending meetings.  Additional details follow.</w:t>
      </w:r>
    </w:p>
    <w:p w:rsidR="00AA527B" w:rsidRPr="00CC4B93" w:rsidRDefault="00AA527B" w:rsidP="00ED7BFC">
      <w:pPr>
        <w:rPr>
          <w:rFonts w:eastAsia="Times New Roman"/>
          <w:u w:val="single"/>
        </w:rPr>
      </w:pPr>
      <w:r w:rsidRPr="00CC4B93">
        <w:rPr>
          <w:u w:val="single"/>
        </w:rPr>
        <w:t>Committee Meetings</w:t>
      </w:r>
    </w:p>
    <w:p w:rsidR="00AA527B" w:rsidRPr="00AA527B" w:rsidRDefault="00AA527B" w:rsidP="00ED7BFC">
      <w:pPr>
        <w:rPr>
          <w:rFonts w:eastAsia="Times New Roman"/>
        </w:rPr>
      </w:pPr>
      <w:r w:rsidRPr="00AA527B">
        <w:t>The following standing committees currently exist at NWIC:</w:t>
      </w:r>
    </w:p>
    <w:p w:rsidR="00AA527B" w:rsidRPr="009F7DB9" w:rsidRDefault="00AA527B" w:rsidP="00A32735">
      <w:pPr>
        <w:pStyle w:val="ListParagraph"/>
        <w:numPr>
          <w:ilvl w:val="0"/>
          <w:numId w:val="11"/>
        </w:numPr>
        <w:rPr>
          <w:rFonts w:asciiTheme="minorHAnsi" w:hAnsiTheme="minorHAnsi"/>
          <w:sz w:val="22"/>
          <w:szCs w:val="22"/>
        </w:rPr>
      </w:pPr>
      <w:r w:rsidRPr="009F7DB9">
        <w:rPr>
          <w:rFonts w:asciiTheme="minorHAnsi" w:hAnsiTheme="minorHAnsi"/>
          <w:sz w:val="22"/>
          <w:szCs w:val="22"/>
        </w:rPr>
        <w:t>Academic Standards Committee</w:t>
      </w:r>
    </w:p>
    <w:p w:rsidR="00AA527B" w:rsidRPr="009F7DB9" w:rsidRDefault="00AA527B" w:rsidP="00A32735">
      <w:pPr>
        <w:pStyle w:val="ListParagraph"/>
        <w:numPr>
          <w:ilvl w:val="0"/>
          <w:numId w:val="11"/>
        </w:numPr>
        <w:rPr>
          <w:rFonts w:asciiTheme="minorHAnsi" w:hAnsiTheme="minorHAnsi"/>
          <w:sz w:val="22"/>
          <w:szCs w:val="22"/>
        </w:rPr>
      </w:pPr>
      <w:r w:rsidRPr="009F7DB9">
        <w:rPr>
          <w:rFonts w:asciiTheme="minorHAnsi" w:hAnsiTheme="minorHAnsi"/>
          <w:sz w:val="22"/>
          <w:szCs w:val="22"/>
        </w:rPr>
        <w:lastRenderedPageBreak/>
        <w:t xml:space="preserve">Curriculum Committee (whose membership, functions, requirements, meeting schedule, etc. are described in the </w:t>
      </w:r>
      <w:r w:rsidRPr="009F7DB9">
        <w:rPr>
          <w:rFonts w:asciiTheme="minorHAnsi" w:hAnsiTheme="minorHAnsi"/>
          <w:i/>
          <w:sz w:val="22"/>
          <w:szCs w:val="22"/>
        </w:rPr>
        <w:t>Curriculum Committee Handbook</w:t>
      </w:r>
      <w:r w:rsidRPr="009F7DB9">
        <w:rPr>
          <w:rFonts w:asciiTheme="minorHAnsi" w:hAnsiTheme="minorHAnsi"/>
          <w:sz w:val="22"/>
          <w:szCs w:val="22"/>
        </w:rPr>
        <w:t>)</w:t>
      </w:r>
    </w:p>
    <w:p w:rsidR="00AA527B" w:rsidRPr="009F7DB9" w:rsidRDefault="00AA527B" w:rsidP="00A32735">
      <w:pPr>
        <w:pStyle w:val="ListParagraph"/>
        <w:numPr>
          <w:ilvl w:val="0"/>
          <w:numId w:val="11"/>
        </w:numPr>
        <w:rPr>
          <w:rFonts w:asciiTheme="minorHAnsi" w:hAnsiTheme="minorHAnsi"/>
          <w:sz w:val="22"/>
          <w:szCs w:val="22"/>
        </w:rPr>
      </w:pPr>
      <w:r w:rsidRPr="009F7DB9">
        <w:rPr>
          <w:rFonts w:asciiTheme="minorHAnsi" w:hAnsiTheme="minorHAnsi"/>
          <w:sz w:val="22"/>
          <w:szCs w:val="22"/>
        </w:rPr>
        <w:t>Graduation Agenda Committee</w:t>
      </w:r>
    </w:p>
    <w:p w:rsidR="00AA527B" w:rsidRPr="009F7DB9" w:rsidRDefault="00AA527B" w:rsidP="00A32735">
      <w:pPr>
        <w:pStyle w:val="ListParagraph"/>
        <w:numPr>
          <w:ilvl w:val="0"/>
          <w:numId w:val="11"/>
        </w:numPr>
        <w:rPr>
          <w:rFonts w:asciiTheme="minorHAnsi" w:hAnsiTheme="minorHAnsi"/>
          <w:sz w:val="22"/>
          <w:szCs w:val="22"/>
        </w:rPr>
      </w:pPr>
      <w:r w:rsidRPr="009F7DB9">
        <w:rPr>
          <w:rFonts w:asciiTheme="minorHAnsi" w:hAnsiTheme="minorHAnsi"/>
          <w:sz w:val="22"/>
          <w:szCs w:val="22"/>
        </w:rPr>
        <w:t>Holiday &amp; Celebration Committee</w:t>
      </w:r>
    </w:p>
    <w:p w:rsidR="00AA527B" w:rsidRPr="009F7DB9" w:rsidRDefault="00AA527B" w:rsidP="00A32735">
      <w:pPr>
        <w:pStyle w:val="ListParagraph"/>
        <w:numPr>
          <w:ilvl w:val="0"/>
          <w:numId w:val="11"/>
        </w:numPr>
        <w:rPr>
          <w:rFonts w:asciiTheme="minorHAnsi" w:hAnsiTheme="minorHAnsi"/>
          <w:sz w:val="22"/>
          <w:szCs w:val="22"/>
        </w:rPr>
      </w:pPr>
      <w:r w:rsidRPr="009F7DB9">
        <w:rPr>
          <w:rFonts w:asciiTheme="minorHAnsi" w:hAnsiTheme="minorHAnsi"/>
          <w:sz w:val="22"/>
          <w:szCs w:val="22"/>
        </w:rPr>
        <w:t>Technology Committee</w:t>
      </w:r>
    </w:p>
    <w:p w:rsidR="00AA527B" w:rsidRPr="00CC4B93" w:rsidRDefault="00AA527B" w:rsidP="00A32735">
      <w:pPr>
        <w:pStyle w:val="ListParagraph"/>
        <w:numPr>
          <w:ilvl w:val="0"/>
          <w:numId w:val="11"/>
        </w:numPr>
        <w:rPr>
          <w:rFonts w:asciiTheme="minorHAnsi" w:hAnsiTheme="minorHAnsi"/>
        </w:rPr>
      </w:pPr>
      <w:r w:rsidRPr="009F7DB9">
        <w:rPr>
          <w:rFonts w:asciiTheme="minorHAnsi" w:hAnsiTheme="minorHAnsi"/>
          <w:sz w:val="22"/>
          <w:szCs w:val="22"/>
        </w:rPr>
        <w:t>SEM Committee</w:t>
      </w:r>
    </w:p>
    <w:p w:rsidR="00CC4B93" w:rsidRDefault="00CC4B93" w:rsidP="00CA02C2">
      <w:pPr>
        <w:ind w:left="720"/>
        <w:rPr>
          <w:rFonts w:eastAsia="Times New Roman"/>
        </w:rPr>
      </w:pPr>
    </w:p>
    <w:p w:rsidR="00AA527B" w:rsidRPr="00AA527B" w:rsidRDefault="00AA527B" w:rsidP="00ED7BFC">
      <w:pPr>
        <w:rPr>
          <w:rFonts w:eastAsia="Times New Roman"/>
        </w:rPr>
      </w:pPr>
      <w:r w:rsidRPr="00AA527B">
        <w:t>For more complete information on committees and teams please contact one of the Deans or Division Directors.</w:t>
      </w:r>
    </w:p>
    <w:p w:rsidR="00AA527B" w:rsidRPr="00AA527B" w:rsidRDefault="00AA527B" w:rsidP="00ED7BFC">
      <w:pPr>
        <w:rPr>
          <w:rFonts w:eastAsia="Times New Roman"/>
        </w:rPr>
      </w:pPr>
      <w:bookmarkStart w:id="87" w:name="h.2w5ecyt" w:colFirst="0" w:colLast="0"/>
      <w:bookmarkEnd w:id="87"/>
      <w:r w:rsidRPr="00AA527B">
        <w:t>Others committees may come into existence on an ad hoc basis, and may exist only for a short term until their primary purpose has been accomplished (e.g., 25</w:t>
      </w:r>
      <w:r w:rsidRPr="00AA527B">
        <w:rPr>
          <w:vertAlign w:val="superscript"/>
        </w:rPr>
        <w:t>th</w:t>
      </w:r>
      <w:r w:rsidRPr="00AA527B">
        <w:t xml:space="preserve"> Anniversary Committee, to plan for the 25</w:t>
      </w:r>
      <w:r w:rsidRPr="00AA527B">
        <w:rPr>
          <w:vertAlign w:val="superscript"/>
        </w:rPr>
        <w:t>th</w:t>
      </w:r>
      <w:r w:rsidRPr="00AA527B">
        <w:t xml:space="preserve"> anniversary of Northwest Indian College's inception).</w:t>
      </w:r>
    </w:p>
    <w:p w:rsidR="00AA527B" w:rsidRPr="00AA527B" w:rsidRDefault="00AA527B" w:rsidP="00ED7BFC">
      <w:pPr>
        <w:rPr>
          <w:rFonts w:eastAsia="Times New Roman"/>
        </w:rPr>
      </w:pPr>
      <w:r w:rsidRPr="00AA527B">
        <w:t>In-Service Meetings</w:t>
      </w:r>
    </w:p>
    <w:p w:rsidR="00AA527B" w:rsidRPr="00AA527B" w:rsidRDefault="00AA527B" w:rsidP="00ED7BFC">
      <w:pPr>
        <w:rPr>
          <w:rFonts w:eastAsia="Times New Roman"/>
        </w:rPr>
      </w:pPr>
      <w:r w:rsidRPr="00AA527B">
        <w:rPr>
          <w:rFonts w:eastAsia="Times New Roman"/>
        </w:rPr>
        <w:t>NWIC supports the development of its full-time faculty with training and resources for teaching in a Tribal college, performing academic and program assessment, and developing program outcomes through the Teaching and Learning Institute and regular in-service training. A schedule with input by the faculty and Dean/s is created every quarter.</w:t>
      </w:r>
    </w:p>
    <w:p w:rsidR="00AA527B" w:rsidRPr="00AA527B" w:rsidRDefault="00AA527B" w:rsidP="00ED7BFC">
      <w:pPr>
        <w:rPr>
          <w:rFonts w:eastAsia="Times New Roman"/>
        </w:rPr>
      </w:pPr>
      <w:r w:rsidRPr="00AA527B">
        <w:rPr>
          <w:rFonts w:eastAsia="Times New Roman"/>
        </w:rPr>
        <w:t xml:space="preserve">The in-service trainings are required by all full time faculty and </w:t>
      </w:r>
      <w:r w:rsidRPr="00AA527B">
        <w:t>unless otherwise specified (based on quarterly activity schedules and other communications from administration) or when excused by their supervisors</w:t>
      </w:r>
      <w:r w:rsidR="00CC4B93">
        <w:rPr>
          <w:rFonts w:eastAsia="Times New Roman"/>
        </w:rPr>
        <w:t xml:space="preserve"> </w:t>
      </w:r>
      <w:r w:rsidRPr="00AA527B">
        <w:t>service training and other work.  Required in-service training days may be included in faculty contracts.  In-service days are determined and posted in the academic calendar approved by the Board of Trustees.</w:t>
      </w:r>
    </w:p>
    <w:p w:rsidR="00AA527B" w:rsidRPr="00CC4B93" w:rsidRDefault="00AA527B" w:rsidP="00ED7BFC">
      <w:pPr>
        <w:rPr>
          <w:u w:val="single"/>
        </w:rPr>
      </w:pPr>
      <w:bookmarkStart w:id="88" w:name="h.1baon6m" w:colFirst="0" w:colLast="0"/>
      <w:bookmarkEnd w:id="88"/>
      <w:r w:rsidRPr="00CC4B93">
        <w:rPr>
          <w:u w:val="single"/>
        </w:rPr>
        <w:t>Commencement Activities</w:t>
      </w:r>
    </w:p>
    <w:p w:rsidR="00AA527B" w:rsidRPr="00AA527B" w:rsidRDefault="00AA527B" w:rsidP="00ED7BFC">
      <w:pPr>
        <w:rPr>
          <w:rFonts w:eastAsia="Times New Roman"/>
        </w:rPr>
      </w:pPr>
      <w:bookmarkStart w:id="89" w:name="h.3vac5uf" w:colFirst="0" w:colLast="0"/>
      <w:bookmarkEnd w:id="89"/>
      <w:r w:rsidRPr="00AA527B">
        <w:t>Once a student has graduated from NWIC, he or she is eligible to participate in commencement activities, which are held each year at the end of the Spring Quarter at the Wex'liem Community Center at the Lummi Reservation.  Faculty members play a significant role in this very important event in the lives of our students, and are encouraged strongly to participate.</w:t>
      </w:r>
    </w:p>
    <w:p w:rsidR="00CC4B93" w:rsidRDefault="00CC4B93" w:rsidP="00ED7BFC">
      <w:r>
        <w:br w:type="page"/>
      </w:r>
    </w:p>
    <w:p w:rsidR="00AA527B" w:rsidRPr="00CC4B93" w:rsidRDefault="00AA527B" w:rsidP="00ED7BFC">
      <w:pPr>
        <w:rPr>
          <w:b/>
        </w:rPr>
      </w:pPr>
      <w:r w:rsidRPr="00CC4B93">
        <w:rPr>
          <w:b/>
        </w:rPr>
        <w:lastRenderedPageBreak/>
        <w:t>Section 8: Faculty Development</w:t>
      </w:r>
    </w:p>
    <w:p w:rsidR="00AA527B" w:rsidRPr="00AA527B" w:rsidRDefault="00AA527B" w:rsidP="00ED7BFC">
      <w:pPr>
        <w:rPr>
          <w:rFonts w:eastAsia="Times New Roman"/>
        </w:rPr>
      </w:pPr>
      <w:bookmarkStart w:id="90" w:name="h.2afmg28" w:colFirst="0" w:colLast="0"/>
      <w:bookmarkEnd w:id="90"/>
      <w:r w:rsidRPr="00AA527B">
        <w:t xml:space="preserve">Faculty members may participate in a range of development activities at NWIC and elsewhere.  Faculty members should contact their supervisors for additional information regarding funding to support these activities.  Section 11 of the </w:t>
      </w:r>
      <w:r w:rsidRPr="00AA527B">
        <w:rPr>
          <w:i/>
        </w:rPr>
        <w:t>Northwest Indian College Personnel Policy Manual</w:t>
      </w:r>
      <w:r w:rsidRPr="00AA527B">
        <w:t xml:space="preserve"> addresses employee development.</w:t>
      </w:r>
    </w:p>
    <w:p w:rsidR="00AA527B" w:rsidRPr="00CC4B93" w:rsidRDefault="00AA527B" w:rsidP="00ED7BFC">
      <w:pPr>
        <w:rPr>
          <w:u w:val="single"/>
        </w:rPr>
      </w:pPr>
      <w:r w:rsidRPr="00CC4B93">
        <w:rPr>
          <w:u w:val="single"/>
        </w:rPr>
        <w:t>Conferences &amp; Workshops</w:t>
      </w:r>
    </w:p>
    <w:p w:rsidR="00AA527B" w:rsidRPr="00AA527B" w:rsidRDefault="00AA527B" w:rsidP="00ED7BFC">
      <w:pPr>
        <w:rPr>
          <w:rFonts w:eastAsia="Times New Roman"/>
        </w:rPr>
      </w:pPr>
      <w:bookmarkStart w:id="91" w:name="h.pkwqa1" w:colFirst="0" w:colLast="0"/>
      <w:bookmarkEnd w:id="91"/>
      <w:r w:rsidRPr="00AA527B">
        <w:t>Faculty members are encouraged to stay abreast of changes in their fields and to expand their understanding of the communities in which they work.  For this reason, the College faculty development program may be available to assist in paying the expenses of attending appropriate workshops and conferences.  Resources within the respective divisions including grant or departmental budgets may be available for training in your discipline.  In addition, the College seeks grants for general faculty development.  Contact the Dean or Department Chair for faculty development applications.</w:t>
      </w:r>
    </w:p>
    <w:p w:rsidR="00AA527B" w:rsidRPr="00CC4B93" w:rsidRDefault="00AA527B" w:rsidP="00ED7BFC">
      <w:pPr>
        <w:rPr>
          <w:u w:val="single"/>
        </w:rPr>
      </w:pPr>
      <w:r w:rsidRPr="00CC4B93">
        <w:rPr>
          <w:u w:val="single"/>
        </w:rPr>
        <w:t>In-service Training</w:t>
      </w:r>
    </w:p>
    <w:p w:rsidR="00AA527B" w:rsidRPr="00AA527B" w:rsidRDefault="00AA527B" w:rsidP="00ED7BFC">
      <w:pPr>
        <w:rPr>
          <w:rFonts w:eastAsia="Times New Roman"/>
        </w:rPr>
      </w:pPr>
      <w:bookmarkStart w:id="92" w:name="h.39kk8xu" w:colFirst="0" w:colLast="0"/>
      <w:bookmarkEnd w:id="92"/>
      <w:r w:rsidRPr="00AA527B">
        <w:t xml:space="preserve">Required in-service training may be included in full-time faculty contracts.  In-service days are determined and posted in the academic calendar. Faculty members from each academic discipline are encouraged to serve on the in-service committee.  </w:t>
      </w:r>
    </w:p>
    <w:p w:rsidR="00AA527B" w:rsidRPr="00CC4B93" w:rsidRDefault="00AA527B" w:rsidP="00ED7BFC">
      <w:pPr>
        <w:rPr>
          <w:rFonts w:eastAsia="Times New Roman"/>
          <w:u w:val="single"/>
        </w:rPr>
      </w:pPr>
      <w:r w:rsidRPr="00CC4B93">
        <w:rPr>
          <w:u w:val="single"/>
        </w:rPr>
        <w:t>Procedures Training</w:t>
      </w:r>
    </w:p>
    <w:p w:rsidR="00AA527B" w:rsidRPr="0024293E" w:rsidRDefault="00AA527B" w:rsidP="00ED7BFC">
      <w:pPr>
        <w:rPr>
          <w:rFonts w:eastAsia="Times New Roman"/>
        </w:rPr>
      </w:pPr>
      <w:r w:rsidRPr="0024293E">
        <w:t>Various types of training are available to NWIC faculty.  These include training in the use of the following:</w:t>
      </w:r>
    </w:p>
    <w:p w:rsidR="00AA527B" w:rsidRPr="0024293E" w:rsidRDefault="00AA527B" w:rsidP="00A32735">
      <w:pPr>
        <w:pStyle w:val="ListParagraph"/>
        <w:numPr>
          <w:ilvl w:val="0"/>
          <w:numId w:val="12"/>
        </w:numPr>
        <w:rPr>
          <w:rFonts w:asciiTheme="minorHAnsi" w:hAnsiTheme="minorHAnsi"/>
          <w:sz w:val="22"/>
          <w:szCs w:val="22"/>
        </w:rPr>
      </w:pPr>
      <w:r w:rsidRPr="0024293E">
        <w:rPr>
          <w:rFonts w:asciiTheme="minorHAnsi" w:hAnsiTheme="minorHAnsi"/>
          <w:sz w:val="22"/>
          <w:szCs w:val="22"/>
        </w:rPr>
        <w:t>ITV equipment</w:t>
      </w:r>
    </w:p>
    <w:p w:rsidR="00AA527B" w:rsidRPr="0024293E" w:rsidRDefault="00AA527B" w:rsidP="00A32735">
      <w:pPr>
        <w:pStyle w:val="ListParagraph"/>
        <w:numPr>
          <w:ilvl w:val="0"/>
          <w:numId w:val="12"/>
        </w:numPr>
        <w:rPr>
          <w:rFonts w:asciiTheme="minorHAnsi" w:hAnsiTheme="minorHAnsi"/>
          <w:sz w:val="22"/>
          <w:szCs w:val="22"/>
        </w:rPr>
      </w:pPr>
      <w:r w:rsidRPr="0024293E">
        <w:rPr>
          <w:rFonts w:asciiTheme="minorHAnsi" w:hAnsiTheme="minorHAnsi"/>
          <w:sz w:val="22"/>
          <w:szCs w:val="22"/>
        </w:rPr>
        <w:t>Jenzabar</w:t>
      </w:r>
    </w:p>
    <w:p w:rsidR="00AA527B" w:rsidRPr="0024293E" w:rsidRDefault="00AA527B" w:rsidP="00A32735">
      <w:pPr>
        <w:pStyle w:val="ListParagraph"/>
        <w:numPr>
          <w:ilvl w:val="0"/>
          <w:numId w:val="12"/>
        </w:numPr>
        <w:rPr>
          <w:rFonts w:asciiTheme="minorHAnsi" w:hAnsiTheme="minorHAnsi"/>
          <w:sz w:val="22"/>
          <w:szCs w:val="22"/>
        </w:rPr>
      </w:pPr>
      <w:r w:rsidRPr="0024293E">
        <w:rPr>
          <w:rFonts w:asciiTheme="minorHAnsi" w:hAnsiTheme="minorHAnsi"/>
          <w:sz w:val="22"/>
          <w:szCs w:val="22"/>
        </w:rPr>
        <w:t>JICS</w:t>
      </w:r>
    </w:p>
    <w:p w:rsidR="00AA527B" w:rsidRPr="0024293E" w:rsidRDefault="00AA527B" w:rsidP="00A32735">
      <w:pPr>
        <w:pStyle w:val="ListParagraph"/>
        <w:numPr>
          <w:ilvl w:val="0"/>
          <w:numId w:val="12"/>
        </w:numPr>
        <w:rPr>
          <w:rFonts w:asciiTheme="minorHAnsi" w:hAnsiTheme="minorHAnsi"/>
          <w:sz w:val="22"/>
          <w:szCs w:val="22"/>
        </w:rPr>
      </w:pPr>
      <w:bookmarkStart w:id="93" w:name="h.1opuj5n" w:colFirst="0" w:colLast="0"/>
      <w:bookmarkEnd w:id="93"/>
      <w:r w:rsidRPr="0024293E">
        <w:rPr>
          <w:rFonts w:asciiTheme="minorHAnsi" w:hAnsiTheme="minorHAnsi"/>
          <w:sz w:val="22"/>
          <w:szCs w:val="22"/>
        </w:rPr>
        <w:t>Canvas  (for online instruction and other college work)</w:t>
      </w:r>
    </w:p>
    <w:p w:rsidR="00CC4B93" w:rsidRDefault="00CC4B93" w:rsidP="00CA02C2">
      <w:pPr>
        <w:ind w:left="720"/>
      </w:pPr>
    </w:p>
    <w:p w:rsidR="00AA527B" w:rsidRPr="00CC4B93" w:rsidRDefault="00AA527B" w:rsidP="00ED7BFC">
      <w:pPr>
        <w:rPr>
          <w:u w:val="single"/>
        </w:rPr>
      </w:pPr>
      <w:r w:rsidRPr="00CC4B93">
        <w:rPr>
          <w:u w:val="single"/>
        </w:rPr>
        <w:t>Other Training</w:t>
      </w:r>
    </w:p>
    <w:p w:rsidR="00AA527B" w:rsidRPr="00AA527B" w:rsidRDefault="00AA527B" w:rsidP="00ED7BFC">
      <w:pPr>
        <w:rPr>
          <w:rFonts w:eastAsia="Times New Roman"/>
        </w:rPr>
      </w:pPr>
      <w:bookmarkStart w:id="94" w:name="h.48pi1tg" w:colFirst="0" w:colLast="0"/>
      <w:bookmarkEnd w:id="94"/>
      <w:r w:rsidRPr="00AA527B">
        <w:t>Faculty members may be interested in seeking other training opportunities to assist in their professional activities.  These may include a variety of topics, and may involve on-campus and off-campus training sessions.</w:t>
      </w:r>
    </w:p>
    <w:p w:rsidR="00CC4B93" w:rsidRDefault="00CC4B93" w:rsidP="00ED7BFC">
      <w:pPr>
        <w:rPr>
          <w:b/>
        </w:rPr>
      </w:pPr>
      <w:r>
        <w:rPr>
          <w:b/>
        </w:rPr>
        <w:br w:type="page"/>
      </w:r>
    </w:p>
    <w:p w:rsidR="00AA527B" w:rsidRPr="00CC4B93" w:rsidRDefault="00AA527B" w:rsidP="00ED7BFC">
      <w:pPr>
        <w:rPr>
          <w:b/>
        </w:rPr>
      </w:pPr>
      <w:r w:rsidRPr="00CC4B93">
        <w:rPr>
          <w:b/>
        </w:rPr>
        <w:lastRenderedPageBreak/>
        <w:t>Section 9: Instructional Modalities</w:t>
      </w:r>
    </w:p>
    <w:p w:rsidR="00AA527B" w:rsidRPr="00AA527B" w:rsidRDefault="00AA527B" w:rsidP="00ED7BFC">
      <w:pPr>
        <w:rPr>
          <w:rFonts w:eastAsia="Times New Roman"/>
        </w:rPr>
      </w:pPr>
      <w:bookmarkStart w:id="95" w:name="h.2nusc19" w:colFirst="0" w:colLast="0"/>
      <w:bookmarkEnd w:id="95"/>
      <w:r w:rsidRPr="00AA527B">
        <w:t>NWIC serves students on the main Lummi campus, at a number of extended campus instructional sites and elsewhere.  To accomplish this, NWIC offers instruction through a variety of different delivery methods or modalities, as detailed below.</w:t>
      </w:r>
    </w:p>
    <w:p w:rsidR="00AA527B" w:rsidRPr="00CC4B93" w:rsidRDefault="00AA527B" w:rsidP="00ED7BFC">
      <w:pPr>
        <w:rPr>
          <w:u w:val="single"/>
        </w:rPr>
      </w:pPr>
      <w:r w:rsidRPr="00CC4B93">
        <w:rPr>
          <w:u w:val="single"/>
        </w:rPr>
        <w:t>Individualized Studies</w:t>
      </w:r>
    </w:p>
    <w:p w:rsidR="00AA527B" w:rsidRPr="00AA527B" w:rsidRDefault="00AA527B" w:rsidP="00ED7BFC">
      <w:pPr>
        <w:rPr>
          <w:rFonts w:eastAsia="Times New Roman"/>
        </w:rPr>
      </w:pPr>
      <w:bookmarkStart w:id="96" w:name="h.1302m92" w:colFirst="0" w:colLast="0"/>
      <w:bookmarkEnd w:id="96"/>
      <w:r w:rsidRPr="00AA527B">
        <w:t>This is a program at NWIC, which includes learning contracts, independent learning, individualized degrees and credit for prior learning (life and job) experience.</w:t>
      </w:r>
    </w:p>
    <w:p w:rsidR="00AA527B" w:rsidRPr="00CC4B93" w:rsidRDefault="00AA527B" w:rsidP="00ED7BFC">
      <w:pPr>
        <w:rPr>
          <w:rFonts w:eastAsia="Times New Roman"/>
          <w:u w:val="single"/>
        </w:rPr>
      </w:pPr>
      <w:r w:rsidRPr="00CC4B93">
        <w:rPr>
          <w:u w:val="single"/>
        </w:rPr>
        <w:t>Independent Learning Courses</w:t>
      </w:r>
    </w:p>
    <w:p w:rsidR="00AA527B" w:rsidRPr="00AA527B" w:rsidRDefault="00AA527B" w:rsidP="00ED7BFC">
      <w:pPr>
        <w:rPr>
          <w:rFonts w:eastAsia="Times New Roman"/>
        </w:rPr>
      </w:pPr>
      <w:bookmarkStart w:id="97" w:name="h.3mzq4wv" w:colFirst="0" w:colLast="0"/>
      <w:bookmarkEnd w:id="97"/>
      <w:r w:rsidRPr="00AA527B">
        <w:t>Independent Learning courses (assigned the section code "IL") are for students who cannot attend courses on campus or at one of the NWIC sites.  They include self-paced learning units. Students communicate with their IL instructors via phone, fax, e-mail, U.S. Mail, or face to face.  To be eligible to take IL courses, students must complete an application, signed by an advisor.  Please contact NWIC Individualized Studies for additional information, such as the Independent Learning Student Handbook or information for faculty members who teach IL courses.</w:t>
      </w:r>
    </w:p>
    <w:p w:rsidR="00AA527B" w:rsidRPr="00CC4B93" w:rsidRDefault="00AA527B" w:rsidP="00ED7BFC">
      <w:pPr>
        <w:rPr>
          <w:rFonts w:eastAsia="Times New Roman"/>
          <w:u w:val="single"/>
        </w:rPr>
      </w:pPr>
      <w:r w:rsidRPr="00CC4B93">
        <w:rPr>
          <w:u w:val="single"/>
        </w:rPr>
        <w:t>Continuous Enrollment</w:t>
      </w:r>
    </w:p>
    <w:p w:rsidR="00AA527B" w:rsidRPr="00AA527B" w:rsidRDefault="00AA527B" w:rsidP="00ED7BFC">
      <w:pPr>
        <w:rPr>
          <w:rFonts w:eastAsia="Times New Roman"/>
        </w:rPr>
      </w:pPr>
      <w:bookmarkStart w:id="98" w:name="h.2250f4o" w:colFirst="0" w:colLast="0"/>
      <w:bookmarkEnd w:id="98"/>
      <w:r w:rsidRPr="00AA527B">
        <w:t>Some classes are specified as Continuous Enrollment, such as Adult Basic Education (Career Enhancement or Developmental Education Courses), Continuing Education (CEU) courses, and Independent Learning (IL) courses.  Students should check the quarterly schedule regarding registration dates and times, but may enter these classes anytime during the first three weeks of fall, winter and spring quarters and during the first two weeks of Summer quarter.</w:t>
      </w:r>
    </w:p>
    <w:p w:rsidR="00AA527B" w:rsidRPr="00CC4B93" w:rsidRDefault="00AA527B" w:rsidP="00ED7BFC">
      <w:pPr>
        <w:rPr>
          <w:rFonts w:eastAsia="Times New Roman"/>
          <w:u w:val="single"/>
        </w:rPr>
      </w:pPr>
      <w:r w:rsidRPr="00CC4B93">
        <w:rPr>
          <w:u w:val="single"/>
        </w:rPr>
        <w:t>Learning Contracts</w:t>
      </w:r>
    </w:p>
    <w:p w:rsidR="00AA527B" w:rsidRPr="00AA527B" w:rsidRDefault="00AA527B" w:rsidP="00ED7BFC">
      <w:pPr>
        <w:rPr>
          <w:rFonts w:eastAsia="Times New Roman"/>
        </w:rPr>
      </w:pPr>
      <w:bookmarkStart w:id="99" w:name="h.haapch" w:colFirst="0" w:colLast="0"/>
      <w:bookmarkEnd w:id="99"/>
      <w:r w:rsidRPr="00AA527B">
        <w:t>These courses (assigned the section code “LC”) can be offered when a class in a specific area of interest is not available.  They are prepared with participation of a student, a faculty member, and the staff of NWIC Individualized Studies.  When a student registers for these classes, that student is entering into an individual contract with the instructor where the instruction may be offered using various modalities.  Learning Contract courses can be print-based or include on-line discussion groups and assignments, meetings with the faculty member, weekly teleconferences, projects to be completed, or videotapes.  Courses numbered 189/289 by definition involve learning contracts between a student and an instructor.  Contact the Individualized Studies department for further information including paperwork that is necessary for learning contracts.</w:t>
      </w:r>
    </w:p>
    <w:p w:rsidR="00AA527B" w:rsidRPr="00CC4B93" w:rsidRDefault="00AA527B" w:rsidP="00ED7BFC">
      <w:pPr>
        <w:rPr>
          <w:u w:val="single"/>
        </w:rPr>
      </w:pPr>
      <w:r w:rsidRPr="00CC4B93">
        <w:rPr>
          <w:u w:val="single"/>
        </w:rPr>
        <w:t>Continuing Education</w:t>
      </w:r>
    </w:p>
    <w:p w:rsidR="00AA527B" w:rsidRPr="00AA527B" w:rsidRDefault="00AA527B" w:rsidP="00ED7BFC">
      <w:pPr>
        <w:rPr>
          <w:rFonts w:eastAsia="Times New Roman"/>
        </w:rPr>
      </w:pPr>
      <w:r w:rsidRPr="00AA527B">
        <w:t xml:space="preserve">Northwest Indian College provides non-credit educational opportunities for Native Americans throughout the Northwest.  Students receive Continuing Education Units (CEU's) for completion of courses and, in some cases, certificates of completion.  The range of programming includes cultural, wellness, community service and professional development.  Pre-service and in-service training is provided in Health Care, Social Services, </w:t>
      </w:r>
      <w:r w:rsidRPr="00AA527B">
        <w:lastRenderedPageBreak/>
        <w:t>Education, Law Enforcement and Small Business Management.  CEU's do not meet requirements for degrees or vocational certificates.  They are not credits.</w:t>
      </w:r>
    </w:p>
    <w:p w:rsidR="00AA527B" w:rsidRPr="00AA527B" w:rsidRDefault="00AA527B" w:rsidP="00ED7BFC">
      <w:pPr>
        <w:rPr>
          <w:rFonts w:eastAsia="Times New Roman"/>
        </w:rPr>
      </w:pPr>
      <w:r w:rsidRPr="00AA527B">
        <w:t>Northwest Indian College is approved by the Washington State Board of Education to provide clock hours for in-service to teachers, and by the Washington Department of Alcohol and Substance Abuse to provide CEU's for certified chemical dependency counselors.  These services are offered through the Department of Continuing Education (i.e., Outreach and Community Education).</w:t>
      </w:r>
    </w:p>
    <w:p w:rsidR="00AA527B" w:rsidRPr="00AA527B" w:rsidRDefault="00AA527B" w:rsidP="00ED7BFC">
      <w:pPr>
        <w:rPr>
          <w:rFonts w:eastAsia="Times New Roman"/>
        </w:rPr>
      </w:pPr>
      <w:r w:rsidRPr="00AA527B">
        <w:t>Through the efforts of the Continuing Education Department, the College sponsors and co-sponsors a variety of conferences and seminars on topics relevant to Native American communities.  Examples include an annual conference on recovery and prevention, the annual Native American Women and Girls conference, an International Salish and Neighboring Language conference and other events focusing on diabetes prevention, elder care, and hazardous materials incident response.</w:t>
      </w:r>
    </w:p>
    <w:p w:rsidR="00AA527B" w:rsidRPr="00AA527B" w:rsidRDefault="00AA527B" w:rsidP="00ED7BFC">
      <w:pPr>
        <w:rPr>
          <w:rFonts w:eastAsia="Times New Roman"/>
        </w:rPr>
      </w:pPr>
      <w:r w:rsidRPr="00AA527B">
        <w:t>NWIC Training programs were established by NWIC in response to a growing number of requests from tribal communities for professional development courses and customized vocational training.  NWIC is committed to work with tribal organizations to improve and strengthen the skills of the tribal work force by offering intensive, fast-tracked executive leadership, professional development, and vocational training courses designed to meet specific needs within tribal communities.</w:t>
      </w:r>
    </w:p>
    <w:p w:rsidR="00AA527B" w:rsidRPr="00AA527B" w:rsidRDefault="00AA527B" w:rsidP="00ED7BFC">
      <w:pPr>
        <w:rPr>
          <w:rFonts w:eastAsia="Times New Roman"/>
        </w:rPr>
      </w:pPr>
      <w:bookmarkStart w:id="100" w:name="h.319y80a" w:colFirst="0" w:colLast="0"/>
      <w:bookmarkEnd w:id="100"/>
      <w:r w:rsidRPr="00AA527B">
        <w:t>The training programs can help students reach individual career goals.  NWIC can offer large training conferences or workshops and classes on-site within tribal communities.  Courses are also available via distance learning technology including video conferencing and on-line courses.  Training courses are available as academic credit, certificates or continuing education to meet students’ specific requirements.  Advisors are available to help select appropriate courses and assist in the process of creating a successful independent learning experience.  Students who have access to the campus or instructional sites are encouraged to combine regular classes and telecourses with learning contract courses.</w:t>
      </w:r>
    </w:p>
    <w:p w:rsidR="00AA527B" w:rsidRPr="00CC4B93" w:rsidRDefault="00AA527B" w:rsidP="00ED7BFC">
      <w:pPr>
        <w:rPr>
          <w:u w:val="single"/>
        </w:rPr>
      </w:pPr>
      <w:r w:rsidRPr="00CC4B93">
        <w:rPr>
          <w:u w:val="single"/>
        </w:rPr>
        <w:t>Distance Learning &amp; Teaching Modalities</w:t>
      </w:r>
    </w:p>
    <w:p w:rsidR="00AA527B" w:rsidRPr="00AA527B" w:rsidRDefault="00AA527B" w:rsidP="00ED7BFC">
      <w:pPr>
        <w:rPr>
          <w:rFonts w:eastAsia="Times New Roman"/>
        </w:rPr>
      </w:pPr>
      <w:r w:rsidRPr="00AA527B">
        <w:t>Northwest Indian College recognizes that not all students can attend regularly scheduled classes.  Distance learning courses were designed with such students in mind.  There are three modes of distance learning courses available.  Currently NWIC instructors are utilizing K-20 videoconferencing (ITV), online learning and individual learning contracts to meet student needs.</w:t>
      </w:r>
    </w:p>
    <w:p w:rsidR="00AA527B" w:rsidRPr="00AA527B" w:rsidRDefault="00AA527B" w:rsidP="00ED7BFC">
      <w:pPr>
        <w:rPr>
          <w:rFonts w:eastAsia="Times New Roman"/>
        </w:rPr>
      </w:pPr>
      <w:r w:rsidRPr="00AA527B">
        <w:t>ITV is a live two-way interactive videoconferencing experience delivered by the Distance Learning Center (DLC) to extended campus sites.  ITV instruction originates from the main campus, and is delivered to sites with videoconferencing capabilities.  Instructors and students can see and hear one another live through the use of cameras, microphones, monitors and voice activation.  Since NWIC utilizes the K-20 network for videoconferencing, any other site that is connected to the network can participate with prior approval and coordination.</w:t>
      </w:r>
    </w:p>
    <w:p w:rsidR="00AA527B" w:rsidRPr="00AA527B" w:rsidRDefault="00AA527B" w:rsidP="00ED7BFC">
      <w:pPr>
        <w:rPr>
          <w:rFonts w:eastAsia="Times New Roman"/>
        </w:rPr>
      </w:pPr>
      <w:r w:rsidRPr="00AA527B">
        <w:t>The Distance Learning Support Specialist – the IT department, along with the e</w:t>
      </w:r>
      <w:r w:rsidR="00CC4B93">
        <w:t>-</w:t>
      </w:r>
      <w:r w:rsidRPr="00AA527B">
        <w:t>learning coordinator</w:t>
      </w:r>
      <w:r w:rsidR="00CC4B93">
        <w:t>,</w:t>
      </w:r>
      <w:r w:rsidRPr="00AA527B">
        <w:t xml:space="preserve">  is responsible for ITV scheduling, and takes care of all scheduling for courses presented over ITV.  For additional </w:t>
      </w:r>
      <w:r w:rsidRPr="00AA527B">
        <w:lastRenderedPageBreak/>
        <w:t xml:space="preserve">ITV meetings, the </w:t>
      </w:r>
      <w:r w:rsidRPr="00AA527B">
        <w:rPr>
          <w:i/>
        </w:rPr>
        <w:t>ITV Meeting Scheduling Form</w:t>
      </w:r>
      <w:r w:rsidRPr="00AA527B">
        <w:t xml:space="preserve"> should be completed and submitted to the Distance Learning Center well in advance of the proposed meeting date to ensure that the K-20 Education Network will be available for the proposed use.  Please contact the ELearning Coordinator or IT for questions.</w:t>
      </w:r>
    </w:p>
    <w:p w:rsidR="00AA527B" w:rsidRPr="00AA527B" w:rsidRDefault="00A35BC5" w:rsidP="00ED7BFC">
      <w:pPr>
        <w:rPr>
          <w:rFonts w:eastAsia="Times New Roman"/>
        </w:rPr>
      </w:pPr>
      <w:hyperlink r:id="rId88" w:history="1">
        <w:r w:rsidR="00AA527B" w:rsidRPr="00AA527B">
          <w:rPr>
            <w:rFonts w:eastAsia="Times New Roman"/>
            <w:color w:val="0000FF"/>
            <w:u w:val="single"/>
          </w:rPr>
          <w:t>CANVAS</w:t>
        </w:r>
      </w:hyperlink>
      <w:r w:rsidR="00AA527B" w:rsidRPr="00AA527B">
        <w:rPr>
          <w:rFonts w:eastAsia="Times New Roman"/>
        </w:rPr>
        <w:t xml:space="preserve"> Learning Management System (LMS) for student online and hybrid courses: CANVAS is the third college-wide online LMS that the NWIC has used. Following initial trials using several different platforms, the college began using WebCT. When it was purchased by Blackboard, the college decided to move to Moodle, which was used from 2007-2014. Following a decision to move to a more robust system with strong video conferencing capabilities to support synchronous delivery of course content, Moodle was replaced by CANVAS in late 2014 and continues to meet the college’s needs. CANVAS provides student access to course work anywhere there is access to Internet services. CANVAS houses related course materials, such as weekly assignments, course syllabi, class discussions, grades, and other pertinent information for online and hybrid students.  </w:t>
      </w:r>
    </w:p>
    <w:p w:rsidR="00CC4B93" w:rsidRDefault="00CC4B93" w:rsidP="00ED7BFC">
      <w:pPr>
        <w:rPr>
          <w:rFonts w:eastAsia="Times New Roman"/>
        </w:rPr>
      </w:pPr>
      <w:bookmarkStart w:id="101" w:name="h.1gf8i83" w:colFirst="0" w:colLast="0"/>
      <w:bookmarkEnd w:id="101"/>
      <w:r>
        <w:rPr>
          <w:rFonts w:eastAsia="Times New Roman"/>
        </w:rPr>
        <w:br w:type="page"/>
      </w:r>
    </w:p>
    <w:p w:rsidR="00AA527B" w:rsidRPr="00CC4B93" w:rsidRDefault="00AA527B" w:rsidP="00ED7BFC">
      <w:pPr>
        <w:rPr>
          <w:b/>
        </w:rPr>
      </w:pPr>
      <w:r w:rsidRPr="00CC4B93">
        <w:rPr>
          <w:b/>
        </w:rPr>
        <w:lastRenderedPageBreak/>
        <w:t>Section 11:  Library Services</w:t>
      </w:r>
    </w:p>
    <w:p w:rsidR="00AA527B" w:rsidRPr="00AA527B" w:rsidRDefault="00AA527B" w:rsidP="00ED7BFC">
      <w:pPr>
        <w:rPr>
          <w:rFonts w:eastAsia="Times New Roman"/>
        </w:rPr>
      </w:pPr>
      <w:r w:rsidRPr="00AA527B">
        <w:rPr>
          <w:rFonts w:eastAsia="Times New Roman"/>
        </w:rPr>
        <w:t>NWIC’s main library is located on the Lummi Campus and learning resources are primarily managed through the Lummi Library. Students and faculty at all extended campuses, as well as students enrolled in classes in all modalities, have access to the library and other learning resources by physically going to the Lummi Library, using electronic databases and collections maintained by the college, utilizing interlibrary loans or accessing reference materials available at each extended campus location. The Library Director, in consultation with the Library Advisory Committee, works with faculty and program directors annually to ensure that the library meets the needs of the programs offered at NWIC and community members.</w:t>
      </w:r>
    </w:p>
    <w:p w:rsidR="00AA527B" w:rsidRPr="00AA527B" w:rsidRDefault="00AA527B" w:rsidP="00ED7BFC">
      <w:pPr>
        <w:rPr>
          <w:rFonts w:eastAsia="Times New Roman"/>
        </w:rPr>
      </w:pPr>
      <w:bookmarkStart w:id="102" w:name="h.40ew0vw" w:colFirst="0" w:colLast="0"/>
      <w:bookmarkEnd w:id="102"/>
      <w:r w:rsidRPr="00AA527B">
        <w:t xml:space="preserve">The following information about the library may assist you in becoming familiar with the resources and facilities offered by the library to the faculty and students at Northwest Indian College.  The library collection also reflects the library services to the general public and the Lummi Tribal School Library.  Please consult the </w:t>
      </w:r>
      <w:r w:rsidRPr="00AA527B">
        <w:rPr>
          <w:i/>
        </w:rPr>
        <w:t>Library Manual</w:t>
      </w:r>
      <w:r w:rsidRPr="00AA527B">
        <w:t xml:space="preserve"> for additional details.</w:t>
      </w:r>
    </w:p>
    <w:p w:rsidR="00AA527B" w:rsidRPr="00CC4B93" w:rsidRDefault="00CC4B93" w:rsidP="00ED7BFC">
      <w:pPr>
        <w:rPr>
          <w:u w:val="single"/>
        </w:rPr>
      </w:pPr>
      <w:r>
        <w:rPr>
          <w:u w:val="single"/>
        </w:rPr>
        <w:t>Library Hours</w:t>
      </w:r>
    </w:p>
    <w:p w:rsidR="00AA527B" w:rsidRPr="00CC4B93" w:rsidRDefault="00AA527B" w:rsidP="00ED7BFC">
      <w:pPr>
        <w:rPr>
          <w:rFonts w:eastAsiaTheme="majorEastAsia"/>
          <w:bCs/>
          <w:iCs/>
          <w:u w:val="single"/>
        </w:rPr>
      </w:pPr>
      <w:r w:rsidRPr="00CC4B93">
        <w:rPr>
          <w:rFonts w:eastAsiaTheme="majorEastAsia"/>
          <w:bCs/>
          <w:iCs/>
          <w:u w:val="single"/>
        </w:rPr>
        <w:t>Policies Regarding Access to and use of Library and Information Resources</w:t>
      </w:r>
    </w:p>
    <w:p w:rsidR="00AA527B" w:rsidRPr="00AA527B" w:rsidRDefault="00AA527B" w:rsidP="00ED7BFC">
      <w:pPr>
        <w:rPr>
          <w:rFonts w:eastAsia="Times New Roman"/>
        </w:rPr>
      </w:pPr>
      <w:r w:rsidRPr="00AA527B">
        <w:rPr>
          <w:rFonts w:eastAsia="Times New Roman"/>
        </w:rPr>
        <w:t xml:space="preserve">The Lummi Library has a </w:t>
      </w:r>
      <w:hyperlink r:id="rId89" w:history="1">
        <w:r w:rsidRPr="00AA527B">
          <w:rPr>
            <w:rFonts w:eastAsia="Times New Roman"/>
            <w:color w:val="0000FF" w:themeColor="hyperlink"/>
            <w:u w:val="single"/>
          </w:rPr>
          <w:t>Library Policies Manual</w:t>
        </w:r>
      </w:hyperlink>
      <w:r w:rsidRPr="00AA527B">
        <w:rPr>
          <w:rFonts w:eastAsia="Times New Roman"/>
        </w:rPr>
        <w:t xml:space="preserve">, which contains policy and procedures related to the access and use of the Lummi Library and library materials. The manual has been reviewed and approved by the board of trustees. The manual addresses access and use of library and information resources. A separate </w:t>
      </w:r>
      <w:hyperlink r:id="rId90" w:history="1">
        <w:r w:rsidRPr="00AA527B">
          <w:rPr>
            <w:rFonts w:eastAsia="Times New Roman"/>
            <w:color w:val="0000FF" w:themeColor="hyperlink"/>
            <w:u w:val="single"/>
          </w:rPr>
          <w:t>Library Use Policy</w:t>
        </w:r>
      </w:hyperlink>
      <w:r w:rsidRPr="00AA527B">
        <w:rPr>
          <w:rFonts w:eastAsia="Times New Roman"/>
        </w:rPr>
        <w:t xml:space="preserve"> has also been approved. A revision to the manual and the library policies was approved by the </w:t>
      </w:r>
      <w:hyperlink r:id="rId91" w:history="1">
        <w:r w:rsidRPr="00AA527B">
          <w:rPr>
            <w:rFonts w:eastAsia="Times New Roman"/>
            <w:color w:val="0000FF" w:themeColor="hyperlink"/>
            <w:u w:val="single"/>
          </w:rPr>
          <w:t>Library Advisory Board</w:t>
        </w:r>
      </w:hyperlink>
      <w:r w:rsidRPr="00AA527B">
        <w:rPr>
          <w:rFonts w:eastAsia="Times New Roman"/>
        </w:rPr>
        <w:t xml:space="preserve"> in January 2014. A print copy of the most recent </w:t>
      </w:r>
      <w:hyperlink r:id="rId92" w:history="1">
        <w:r w:rsidRPr="00AA527B">
          <w:rPr>
            <w:rFonts w:eastAsia="Times New Roman"/>
            <w:color w:val="0000FF" w:themeColor="hyperlink"/>
            <w:u w:val="single"/>
          </w:rPr>
          <w:t>Library Policies Manual</w:t>
        </w:r>
      </w:hyperlink>
      <w:r w:rsidRPr="00AA527B">
        <w:rPr>
          <w:rFonts w:eastAsia="Times New Roman"/>
        </w:rPr>
        <w:t xml:space="preserve"> (approved 2014) is available at the library desk and electronic copies of the manual are posted on the </w:t>
      </w:r>
      <w:hyperlink r:id="rId93" w:history="1">
        <w:r w:rsidRPr="00AA527B">
          <w:rPr>
            <w:rFonts w:eastAsia="Times New Roman"/>
            <w:color w:val="0000FF" w:themeColor="hyperlink"/>
            <w:u w:val="single"/>
          </w:rPr>
          <w:t>library website</w:t>
        </w:r>
      </w:hyperlink>
      <w:r w:rsidRPr="00AA527B">
        <w:rPr>
          <w:rFonts w:eastAsia="Times New Roman"/>
        </w:rPr>
        <w:t xml:space="preserve">. The policies are enforced by the Library Director and library staff. </w:t>
      </w:r>
    </w:p>
    <w:p w:rsidR="00AA527B" w:rsidRPr="00CC4B93" w:rsidRDefault="00AA527B" w:rsidP="00ED7BFC">
      <w:pPr>
        <w:rPr>
          <w:u w:val="single"/>
        </w:rPr>
      </w:pPr>
      <w:bookmarkStart w:id="103" w:name="h.2fk6b3p" w:colFirst="0" w:colLast="0"/>
      <w:bookmarkStart w:id="104" w:name="h.upglbi" w:colFirst="0" w:colLast="0"/>
      <w:bookmarkStart w:id="105" w:name="h.3ep43zb" w:colFirst="0" w:colLast="0"/>
      <w:bookmarkEnd w:id="103"/>
      <w:bookmarkEnd w:id="104"/>
      <w:bookmarkEnd w:id="105"/>
      <w:r w:rsidRPr="00CC4B93">
        <w:rPr>
          <w:u w:val="single"/>
        </w:rPr>
        <w:t>Library Orientation</w:t>
      </w:r>
    </w:p>
    <w:p w:rsidR="00AA527B" w:rsidRPr="00AA527B" w:rsidRDefault="00AA527B" w:rsidP="00ED7BFC">
      <w:pPr>
        <w:rPr>
          <w:rFonts w:eastAsia="Times New Roman"/>
        </w:rPr>
      </w:pPr>
      <w:r w:rsidRPr="00AA527B">
        <w:t>Please come and find out what the library has to offer you and your students in your particular area of study.  The library staff will host tours of the library or orientation sessions.  Please make arrangements by contacting Library staff (ext. 4214).</w:t>
      </w:r>
    </w:p>
    <w:p w:rsidR="00AA527B" w:rsidRPr="00AA527B" w:rsidRDefault="00AA527B" w:rsidP="00ED7BFC">
      <w:pPr>
        <w:rPr>
          <w:rFonts w:eastAsia="Times New Roman"/>
        </w:rPr>
      </w:pPr>
      <w:r w:rsidRPr="00AA527B">
        <w:t>If updated or new materials need to be ordered for your section, please talk to a librarian.</w:t>
      </w:r>
    </w:p>
    <w:p w:rsidR="00AA527B" w:rsidRPr="00AA527B" w:rsidRDefault="00AA527B" w:rsidP="00ED7BFC">
      <w:pPr>
        <w:rPr>
          <w:rFonts w:eastAsia="Times New Roman"/>
        </w:rPr>
      </w:pPr>
      <w:r w:rsidRPr="00AA527B">
        <w:t>Please tell the Director of Library Services if some materials are too old to meet the needs of students taking your class.  Also, suggest newer materials to replace these items, if you can.</w:t>
      </w:r>
    </w:p>
    <w:p w:rsidR="00AA527B" w:rsidRPr="00AA527B" w:rsidRDefault="00AA527B" w:rsidP="00ED7BFC">
      <w:pPr>
        <w:rPr>
          <w:rFonts w:eastAsia="Times New Roman"/>
        </w:rPr>
      </w:pPr>
      <w:r w:rsidRPr="00AA527B">
        <w:t>Please feel free to mention if some materials are too old to meet the needs of students taking your class.</w:t>
      </w:r>
    </w:p>
    <w:p w:rsidR="00AA527B" w:rsidRPr="00AA527B" w:rsidRDefault="00AA527B" w:rsidP="00ED7BFC">
      <w:pPr>
        <w:rPr>
          <w:rFonts w:eastAsia="Times New Roman"/>
        </w:rPr>
      </w:pPr>
      <w:r w:rsidRPr="00AA527B">
        <w:t>Special computer orientation for hands-on learning to use the Internet, the Library Catalog and the library's electronic online databases (i.e., Proquest, Ethnic NewsWatch, Basic Biosis, etc.) need to be set up ahead of time for groups of three or more.</w:t>
      </w:r>
    </w:p>
    <w:p w:rsidR="00AA527B" w:rsidRPr="00AA527B" w:rsidRDefault="00AA527B" w:rsidP="00ED7BFC">
      <w:pPr>
        <w:rPr>
          <w:rFonts w:eastAsia="Times New Roman"/>
        </w:rPr>
      </w:pPr>
      <w:r w:rsidRPr="00AA527B">
        <w:t>Access to all electronic online databases can be made without passwords on campus.  If you or your students need to access them from home, you need user ID's and passwords</w:t>
      </w:r>
    </w:p>
    <w:p w:rsidR="00AA527B" w:rsidRPr="00AA527B" w:rsidRDefault="00AA527B" w:rsidP="00ED7BFC">
      <w:pPr>
        <w:rPr>
          <w:rFonts w:eastAsia="Times New Roman"/>
        </w:rPr>
      </w:pPr>
      <w:r w:rsidRPr="00AA527B">
        <w:lastRenderedPageBreak/>
        <w:t>Individual orientations for faculty members or students may also be arranged.</w:t>
      </w:r>
    </w:p>
    <w:p w:rsidR="00AA527B" w:rsidRPr="00AA527B" w:rsidRDefault="00AA527B" w:rsidP="00ED7BFC">
      <w:pPr>
        <w:rPr>
          <w:rFonts w:eastAsia="Times New Roman"/>
        </w:rPr>
      </w:pPr>
      <w:bookmarkStart w:id="106" w:name="h.1tuee74" w:colFirst="0" w:colLast="0"/>
      <w:bookmarkEnd w:id="106"/>
      <w:r w:rsidRPr="00AA527B">
        <w:t>If you have distance learning students, please see a librarian to arrange services for them.</w:t>
      </w:r>
    </w:p>
    <w:p w:rsidR="00AA527B" w:rsidRPr="00CC4B93" w:rsidRDefault="00AA527B" w:rsidP="00ED7BFC">
      <w:pPr>
        <w:rPr>
          <w:u w:val="single"/>
        </w:rPr>
      </w:pPr>
      <w:r w:rsidRPr="00CC4B93">
        <w:rPr>
          <w:u w:val="single"/>
        </w:rPr>
        <w:t>Policies for Library Materials</w:t>
      </w:r>
    </w:p>
    <w:p w:rsidR="00AA527B" w:rsidRPr="00AA527B" w:rsidRDefault="00AA527B" w:rsidP="00ED7BFC">
      <w:pPr>
        <w:rPr>
          <w:rFonts w:eastAsia="Times New Roman"/>
        </w:rPr>
      </w:pPr>
      <w:r w:rsidRPr="00AA527B">
        <w:t>Borrowers:</w:t>
      </w:r>
    </w:p>
    <w:p w:rsidR="00AA527B" w:rsidRPr="00AA527B" w:rsidRDefault="00AA527B" w:rsidP="00ED7BFC">
      <w:pPr>
        <w:rPr>
          <w:rFonts w:eastAsia="Times New Roman"/>
        </w:rPr>
      </w:pPr>
      <w:r w:rsidRPr="00AA527B">
        <w:t>Everyone must fill out a card and show identification that has your current address on it.  You will not receive an actual card, but will be put in the computer system.</w:t>
      </w:r>
    </w:p>
    <w:p w:rsidR="00AA527B" w:rsidRPr="00AA527B" w:rsidRDefault="00AA527B" w:rsidP="00ED7BFC">
      <w:pPr>
        <w:rPr>
          <w:rFonts w:eastAsia="Times New Roman"/>
        </w:rPr>
      </w:pPr>
      <w:r w:rsidRPr="00AA527B">
        <w:t>Books and periodicals may only be checked out for the quarter by special permission.</w:t>
      </w:r>
    </w:p>
    <w:p w:rsidR="00AA527B" w:rsidRPr="00AA527B" w:rsidRDefault="00AA527B" w:rsidP="00ED7BFC">
      <w:pPr>
        <w:rPr>
          <w:rFonts w:eastAsia="Times New Roman"/>
        </w:rPr>
      </w:pPr>
      <w:r w:rsidRPr="00AA527B">
        <w:t>Other borrowing privileges:</w:t>
      </w:r>
    </w:p>
    <w:p w:rsidR="00AA527B" w:rsidRPr="00AA527B" w:rsidRDefault="00AA527B" w:rsidP="00ED7BFC">
      <w:pPr>
        <w:rPr>
          <w:rFonts w:eastAsia="Times New Roman"/>
        </w:rPr>
      </w:pPr>
      <w:r w:rsidRPr="00AA527B">
        <w:t>As a faculty member you also have access to materials at Whatcom Community College Library and at Western Washington University.  You must get an ID Card from student services to show at these institutions.</w:t>
      </w:r>
    </w:p>
    <w:p w:rsidR="00AA527B" w:rsidRPr="00AA527B" w:rsidRDefault="00AA527B" w:rsidP="00ED7BFC">
      <w:pPr>
        <w:rPr>
          <w:rFonts w:eastAsia="Times New Roman"/>
        </w:rPr>
      </w:pPr>
      <w:r w:rsidRPr="00AA527B">
        <w:t>Interlibrary loans:</w:t>
      </w:r>
    </w:p>
    <w:p w:rsidR="00AA527B" w:rsidRPr="00AA527B" w:rsidRDefault="00AA527B" w:rsidP="00ED7BFC">
      <w:pPr>
        <w:rPr>
          <w:rFonts w:eastAsia="Times New Roman"/>
        </w:rPr>
      </w:pPr>
      <w:r w:rsidRPr="00AA527B">
        <w:t>The library is a member of OCLC-WLN and can borrow books from other libraries for you.  These items can take up to four weeks to obtain so come early in the quarter.  You are responsible for any fees (some libraries charge for borrowing materials) including overdue fines and lost item charges.</w:t>
      </w:r>
    </w:p>
    <w:p w:rsidR="00AA527B" w:rsidRPr="00CC4B93" w:rsidRDefault="00AA527B" w:rsidP="00ED7BFC">
      <w:pPr>
        <w:rPr>
          <w:rFonts w:eastAsia="Times New Roman"/>
        </w:rPr>
      </w:pPr>
      <w:r w:rsidRPr="00CC4B93">
        <w:t>Presentation equipment: Media Center</w:t>
      </w:r>
    </w:p>
    <w:p w:rsidR="00AA527B" w:rsidRPr="00AA527B" w:rsidRDefault="00AA527B" w:rsidP="00ED7BFC">
      <w:pPr>
        <w:rPr>
          <w:rFonts w:eastAsia="Times New Roman"/>
        </w:rPr>
      </w:pPr>
      <w:r w:rsidRPr="00AA527B">
        <w:t>Northwest Indian College administrators, faculty, staff and Head Start faculty who are enrolled patrons in good standing with the Lummi Library may check out the following equipment:  Overhead projectors, multimedia projectors, audio cassettes, slide projectors and projection screens.  Please make reservations for check out ahead of the time you will need to use any equipment by calling the library.  You may schedule up to one quarter in advance.  Borrowers are responsible for replacing lost equipment or repairing damaged equipment.  At this time, the Media Center does not provide training in the use of this equipment.</w:t>
      </w:r>
    </w:p>
    <w:p w:rsidR="00AA527B" w:rsidRPr="00AA527B" w:rsidRDefault="00AA527B" w:rsidP="00ED7BFC">
      <w:pPr>
        <w:rPr>
          <w:rFonts w:eastAsia="Times New Roman"/>
        </w:rPr>
      </w:pPr>
      <w:r w:rsidRPr="00AA527B">
        <w:t>Please DO NOT let someone else borrow materials and equipment that is checked out in your name.  If you do, you may be responsible for paying for lost or damaged materials or equipment.</w:t>
      </w:r>
    </w:p>
    <w:p w:rsidR="00AA527B" w:rsidRPr="00AA527B" w:rsidRDefault="00AA527B" w:rsidP="00ED7BFC">
      <w:pPr>
        <w:rPr>
          <w:rFonts w:eastAsia="Times New Roman"/>
        </w:rPr>
      </w:pPr>
      <w:r w:rsidRPr="00AA527B">
        <w:t>Computers for online research are available upstairs.  There are also two computers and a printer in the basement for doing homework assignments.</w:t>
      </w:r>
    </w:p>
    <w:p w:rsidR="00AA527B" w:rsidRPr="00AA527B" w:rsidRDefault="00AA527B" w:rsidP="00ED7BFC">
      <w:pPr>
        <w:rPr>
          <w:rFonts w:eastAsia="Times New Roman"/>
        </w:rPr>
      </w:pPr>
      <w:r w:rsidRPr="00AA527B">
        <w:t>The library has a microfiche for use in the library.</w:t>
      </w:r>
    </w:p>
    <w:p w:rsidR="00AA527B" w:rsidRPr="00AA527B" w:rsidRDefault="00AA527B" w:rsidP="00ED7BFC">
      <w:pPr>
        <w:rPr>
          <w:rFonts w:eastAsia="Times New Roman"/>
        </w:rPr>
      </w:pPr>
      <w:r w:rsidRPr="00AA527B">
        <w:t>Other Services:</w:t>
      </w:r>
    </w:p>
    <w:p w:rsidR="00AA527B" w:rsidRPr="00AA527B" w:rsidRDefault="00AA527B" w:rsidP="00ED7BFC">
      <w:pPr>
        <w:rPr>
          <w:rFonts w:eastAsia="Times New Roman"/>
        </w:rPr>
      </w:pPr>
      <w:r w:rsidRPr="00AA527B">
        <w:t>The library has photocopy matching for personal photocopying.  The charge is five cents per page.  Any large photocopying projects for classroom activities should be done at the reception desk in building 10.</w:t>
      </w:r>
    </w:p>
    <w:p w:rsidR="00AA527B" w:rsidRPr="00AA527B" w:rsidRDefault="00AA527B" w:rsidP="00ED7BFC">
      <w:pPr>
        <w:rPr>
          <w:rFonts w:eastAsia="Times New Roman"/>
        </w:rPr>
      </w:pPr>
      <w:r w:rsidRPr="00AA527B">
        <w:t>Laminating small wallet size cards cost fifty cents.  Larger items cost $1.50 per foot.</w:t>
      </w:r>
    </w:p>
    <w:p w:rsidR="00AA527B" w:rsidRPr="00AA527B" w:rsidRDefault="00AA527B" w:rsidP="00ED7BFC">
      <w:pPr>
        <w:rPr>
          <w:rFonts w:eastAsia="Times New Roman"/>
        </w:rPr>
      </w:pPr>
      <w:r w:rsidRPr="00AA527B">
        <w:lastRenderedPageBreak/>
        <w:t>Faxes:</w:t>
      </w:r>
    </w:p>
    <w:p w:rsidR="00AA527B" w:rsidRPr="00AA527B" w:rsidRDefault="00AA527B" w:rsidP="00ED7BFC">
      <w:pPr>
        <w:rPr>
          <w:rFonts w:eastAsia="Times New Roman"/>
        </w:rPr>
      </w:pPr>
      <w:r w:rsidRPr="00AA527B">
        <w:t>Work-related faxes are free, and personal faxes cost $2.00.  If you plan to receive faxes at the library, please tell the people sending them to put your name and phone number on the fax, so the staff knows who the fax is for.  The library fax number is 360-733-3385.  Please notify the staff if you are expecting a fax.</w:t>
      </w:r>
    </w:p>
    <w:p w:rsidR="00CC4B93" w:rsidRDefault="00CC4B93" w:rsidP="00ED7BFC">
      <w:bookmarkStart w:id="107" w:name="h.4du1wux" w:colFirst="0" w:colLast="0"/>
      <w:bookmarkEnd w:id="107"/>
      <w:r>
        <w:br w:type="page"/>
      </w:r>
    </w:p>
    <w:p w:rsidR="00AA527B" w:rsidRPr="00CC4B93" w:rsidRDefault="00AA527B" w:rsidP="00ED7BFC">
      <w:pPr>
        <w:rPr>
          <w:b/>
        </w:rPr>
      </w:pPr>
      <w:r w:rsidRPr="00CC4B93">
        <w:rPr>
          <w:b/>
        </w:rPr>
        <w:lastRenderedPageBreak/>
        <w:t>Section 11: Procedures &amp; Paperwork</w:t>
      </w:r>
    </w:p>
    <w:p w:rsidR="00AA527B" w:rsidRPr="00CC4B93" w:rsidRDefault="00AA527B" w:rsidP="00ED7BFC">
      <w:pPr>
        <w:rPr>
          <w:u w:val="single"/>
        </w:rPr>
      </w:pPr>
      <w:bookmarkStart w:id="108" w:name="h.2szc72q" w:colFirst="0" w:colLast="0"/>
      <w:bookmarkEnd w:id="108"/>
      <w:r w:rsidRPr="00CC4B93">
        <w:rPr>
          <w:u w:val="single"/>
        </w:rPr>
        <w:t>Purchase Requisitions &amp; Purchase Orders</w:t>
      </w:r>
    </w:p>
    <w:p w:rsidR="00AA527B" w:rsidRPr="00AA527B" w:rsidRDefault="00AA527B" w:rsidP="00ED7BFC">
      <w:pPr>
        <w:rPr>
          <w:rFonts w:eastAsia="Times New Roman"/>
        </w:rPr>
      </w:pPr>
      <w:r w:rsidRPr="00AA527B">
        <w:t>A purchase requisition (or "PR") is a document used to generate a purchase order (or "PO") for institutional purchases or to request reimbursement for personal expenses incurred in the course of college-related activities.  The purchase order is the document resulting from the completion of a purchase requisition and is presented to a vendor as tender for goods or services.  The vendor subsequently bills NWIC in order to receive a check in payment for those goods or services.</w:t>
      </w:r>
    </w:p>
    <w:p w:rsidR="00AA527B" w:rsidRPr="00AA527B" w:rsidRDefault="00AA527B" w:rsidP="00ED7BFC">
      <w:pPr>
        <w:rPr>
          <w:rFonts w:eastAsia="Times New Roman"/>
        </w:rPr>
      </w:pPr>
      <w:r w:rsidRPr="00AA527B">
        <w:t xml:space="preserve">Purchase requisition forms may be obtained from the </w:t>
      </w:r>
      <w:r w:rsidR="00EE0B75">
        <w:t>Department Chair, Business Office</w:t>
      </w:r>
      <w:r w:rsidRPr="00AA527B">
        <w:t xml:space="preserve"> or the Vice President or Dean, and must be signed by your direct supervisor who will assign a budget code for the expenditure.</w:t>
      </w:r>
    </w:p>
    <w:p w:rsidR="00AA527B" w:rsidRPr="00AA527B" w:rsidRDefault="00AA527B" w:rsidP="00ED7BFC">
      <w:pPr>
        <w:rPr>
          <w:rFonts w:eastAsia="Times New Roman"/>
        </w:rPr>
      </w:pPr>
      <w:bookmarkStart w:id="109" w:name="h.184mhaj" w:colFirst="0" w:colLast="0"/>
      <w:bookmarkEnd w:id="109"/>
      <w:r w:rsidRPr="00AA527B">
        <w:t>For purchases required for club or chapter activities, an approval signature is required of the student president of the club or chapter as well as of the faculty advisor.</w:t>
      </w:r>
    </w:p>
    <w:p w:rsidR="00AA527B" w:rsidRPr="00CC4B93" w:rsidRDefault="00AA527B" w:rsidP="00ED7BFC">
      <w:pPr>
        <w:rPr>
          <w:u w:val="single"/>
        </w:rPr>
      </w:pPr>
      <w:bookmarkStart w:id="110" w:name="h.3s49zyc" w:colFirst="0" w:colLast="0"/>
      <w:bookmarkEnd w:id="110"/>
      <w:r w:rsidRPr="00CC4B93">
        <w:rPr>
          <w:u w:val="single"/>
        </w:rPr>
        <w:t>Facilities</w:t>
      </w:r>
    </w:p>
    <w:p w:rsidR="00AA527B" w:rsidRPr="00CC4B93" w:rsidRDefault="00AA527B" w:rsidP="00ED7BFC">
      <w:pPr>
        <w:rPr>
          <w:rFonts w:eastAsia="Times New Roman"/>
          <w:u w:val="single"/>
        </w:rPr>
      </w:pPr>
      <w:r w:rsidRPr="00CC4B93">
        <w:rPr>
          <w:u w:val="single"/>
        </w:rPr>
        <w:t>Room Scheduling</w:t>
      </w:r>
    </w:p>
    <w:p w:rsidR="00AA527B" w:rsidRPr="00AA527B" w:rsidRDefault="00AA527B" w:rsidP="00ED7BFC">
      <w:pPr>
        <w:rPr>
          <w:rFonts w:eastAsia="Times New Roman"/>
        </w:rPr>
      </w:pPr>
      <w:r w:rsidRPr="00AA527B">
        <w:rPr>
          <w:i/>
        </w:rPr>
        <w:t>Classrooms &amp; the Log Building (Cultural Learning Center):</w:t>
      </w:r>
    </w:p>
    <w:p w:rsidR="00AA527B" w:rsidRPr="00AA527B" w:rsidRDefault="00AA527B" w:rsidP="00ED7BFC">
      <w:pPr>
        <w:rPr>
          <w:rFonts w:eastAsia="Times New Roman"/>
        </w:rPr>
      </w:pPr>
      <w:r w:rsidRPr="00AA527B">
        <w:t>Please e-mail "Rooms" &lt;</w:t>
      </w:r>
      <w:hyperlink r:id="rId94">
        <w:r w:rsidRPr="00AA527B">
          <w:rPr>
            <w:color w:val="0000FF"/>
            <w:u w:val="single"/>
          </w:rPr>
          <w:t>rooms@nwic.edu</w:t>
        </w:r>
      </w:hyperlink>
      <w:r w:rsidRPr="00AA527B">
        <w:t>&gt; if you need to schedule a classroom or the Log Building on the Lummi</w:t>
      </w:r>
      <w:r w:rsidRPr="00AA527B">
        <w:rPr>
          <w:rFonts w:ascii="MS Gothic" w:eastAsia="MS Gothic" w:hAnsi="MS Gothic" w:cs="MS Gothic"/>
        </w:rPr>
        <w:t> </w:t>
      </w:r>
      <w:r w:rsidRPr="00AA527B">
        <w:t xml:space="preserve"> campus.  The Administrative Assistant to the Vice President of Instruction and Student Services is responsible for scheduling for these rooms.</w:t>
      </w:r>
    </w:p>
    <w:p w:rsidR="00AA527B" w:rsidRPr="00AA527B" w:rsidRDefault="00AA527B" w:rsidP="00ED7BFC">
      <w:pPr>
        <w:rPr>
          <w:rFonts w:eastAsia="Times New Roman"/>
        </w:rPr>
      </w:pPr>
      <w:r w:rsidRPr="00AA527B">
        <w:rPr>
          <w:i/>
        </w:rPr>
        <w:t>Boardroom</w:t>
      </w:r>
    </w:p>
    <w:p w:rsidR="00AA527B" w:rsidRPr="00AA527B" w:rsidRDefault="00AA527B" w:rsidP="00ED7BFC">
      <w:pPr>
        <w:rPr>
          <w:rFonts w:eastAsia="Times New Roman"/>
        </w:rPr>
      </w:pPr>
      <w:r w:rsidRPr="00AA527B">
        <w:t>Please contact the Executive Assistant to the President if you need to schedule the Boardroom on the Lummi</w:t>
      </w:r>
      <w:r w:rsidRPr="00AA527B">
        <w:rPr>
          <w:rFonts w:ascii="MS Gothic" w:eastAsia="MS Gothic" w:hAnsi="MS Gothic" w:cs="MS Gothic"/>
        </w:rPr>
        <w:t> </w:t>
      </w:r>
      <w:r w:rsidRPr="00AA527B">
        <w:t xml:space="preserve"> campus.  If the Executive Assistant is unavailable, the Administrative Assistant to the Vice President of Instruction and Student Services or the Title III Program Assistant may assist you.</w:t>
      </w:r>
    </w:p>
    <w:p w:rsidR="00AA527B" w:rsidRPr="00CC4B93" w:rsidRDefault="00AA527B" w:rsidP="00ED7BFC">
      <w:pPr>
        <w:rPr>
          <w:rFonts w:eastAsia="Times New Roman"/>
          <w:u w:val="single"/>
        </w:rPr>
      </w:pPr>
      <w:r w:rsidRPr="00CC4B93">
        <w:rPr>
          <w:u w:val="single"/>
        </w:rPr>
        <w:t>Maintenance &amp; Custodial Issues</w:t>
      </w:r>
    </w:p>
    <w:p w:rsidR="00AA527B" w:rsidRPr="00AA527B" w:rsidRDefault="00AA527B" w:rsidP="00ED7BFC">
      <w:pPr>
        <w:rPr>
          <w:rFonts w:eastAsia="Times New Roman"/>
        </w:rPr>
      </w:pPr>
      <w:r w:rsidRPr="00AA527B">
        <w:t>Please contact the Maintenance and Facilities Manager for any maintenance or custodial issues or questions regarding any of the Lummi campus buildings.</w:t>
      </w:r>
    </w:p>
    <w:p w:rsidR="00AA527B" w:rsidRPr="00CC4B93" w:rsidRDefault="00AA527B" w:rsidP="00ED7BFC">
      <w:pPr>
        <w:rPr>
          <w:rFonts w:eastAsia="Times New Roman"/>
          <w:u w:val="single"/>
        </w:rPr>
      </w:pPr>
      <w:r w:rsidRPr="00CC4B93">
        <w:rPr>
          <w:u w:val="single"/>
        </w:rPr>
        <w:t>Classroom, Common Areas &amp; Vehicle Etiquette</w:t>
      </w:r>
    </w:p>
    <w:p w:rsidR="00AA527B" w:rsidRPr="00AA527B" w:rsidRDefault="00AA527B" w:rsidP="00ED7BFC">
      <w:pPr>
        <w:rPr>
          <w:rFonts w:eastAsia="Times New Roman"/>
        </w:rPr>
      </w:pPr>
      <w:bookmarkStart w:id="111" w:name="h.279ka65" w:colFirst="0" w:colLast="0"/>
      <w:bookmarkEnd w:id="111"/>
      <w:r w:rsidRPr="00AA527B">
        <w:t>Please leave the classrooms, other common areas and college vehicles in a clean and orderly condition for the benefit of others.  It is not the responsibility of the maintenance and custodial staff to clean up after faculty-related activities.</w:t>
      </w:r>
    </w:p>
    <w:p w:rsidR="00AA527B" w:rsidRPr="00CC4B93" w:rsidRDefault="00AA527B" w:rsidP="00ED7BFC">
      <w:pPr>
        <w:rPr>
          <w:u w:val="single"/>
        </w:rPr>
      </w:pPr>
      <w:r w:rsidRPr="00CC4B93">
        <w:rPr>
          <w:u w:val="single"/>
        </w:rPr>
        <w:t>Travel Procedures and Paperwork</w:t>
      </w:r>
    </w:p>
    <w:p w:rsidR="00AA527B" w:rsidRPr="00AA527B" w:rsidRDefault="00AA527B" w:rsidP="00ED7BFC">
      <w:pPr>
        <w:rPr>
          <w:rFonts w:eastAsia="Times New Roman"/>
        </w:rPr>
      </w:pPr>
      <w:r w:rsidRPr="00AA527B">
        <w:t>Faculty members may travel for college-related purposes either on their own, with other college employees or with students.  All travel using college vehicles must conform to the NWIC insurance coverage.</w:t>
      </w:r>
    </w:p>
    <w:p w:rsidR="00AA527B" w:rsidRPr="00AA527B" w:rsidRDefault="00AA527B" w:rsidP="00ED7BFC">
      <w:pPr>
        <w:rPr>
          <w:rFonts w:eastAsia="Times New Roman"/>
        </w:rPr>
      </w:pPr>
      <w:r w:rsidRPr="00AA527B">
        <w:lastRenderedPageBreak/>
        <w:t>In all cases, faculty members wishing to travel for work-related purposes, including with students, are required to make all the necessary arrangements, follow proper procedures, and ensure that all required paperwork is completed.</w:t>
      </w:r>
    </w:p>
    <w:p w:rsidR="00AA527B" w:rsidRPr="00AA527B" w:rsidRDefault="00AA527B" w:rsidP="00ED7BFC">
      <w:pPr>
        <w:rPr>
          <w:rFonts w:eastAsia="Times New Roman"/>
        </w:rPr>
      </w:pPr>
      <w:bookmarkStart w:id="112" w:name="h.meukdy" w:colFirst="0" w:colLast="0"/>
      <w:bookmarkEnd w:id="112"/>
      <w:r w:rsidRPr="00AA527B">
        <w:t>See Section 15: Equipment Access, Use &amp; Repairs for details regarding the use of college-owned vehicles.</w:t>
      </w:r>
    </w:p>
    <w:p w:rsidR="00AA527B" w:rsidRPr="00CC4B93" w:rsidRDefault="00AA527B" w:rsidP="00ED7BFC">
      <w:pPr>
        <w:rPr>
          <w:rFonts w:eastAsia="Times New Roman"/>
          <w:u w:val="single"/>
        </w:rPr>
      </w:pPr>
      <w:r w:rsidRPr="00CC4B93">
        <w:rPr>
          <w:u w:val="single"/>
        </w:rPr>
        <w:t>Faculty Travel</w:t>
      </w:r>
    </w:p>
    <w:p w:rsidR="00AA527B" w:rsidRPr="00AA527B" w:rsidRDefault="00AA527B" w:rsidP="00ED7BFC">
      <w:pPr>
        <w:rPr>
          <w:rFonts w:eastAsia="Times New Roman"/>
        </w:rPr>
      </w:pPr>
      <w:r w:rsidRPr="00AA527B">
        <w:t>Faculty travel involves a number of procedures and associated documents.  The following documents provide information on proceeding with travel by faculty:</w:t>
      </w:r>
    </w:p>
    <w:p w:rsidR="00AA527B" w:rsidRPr="00AA527B" w:rsidRDefault="00AA527B" w:rsidP="00ED7BFC">
      <w:pPr>
        <w:rPr>
          <w:rFonts w:eastAsia="Times New Roman"/>
        </w:rPr>
      </w:pPr>
      <w:r w:rsidRPr="00AA527B">
        <w:rPr>
          <w:i/>
        </w:rPr>
        <w:t>Recommended Travel Process</w:t>
      </w:r>
      <w:r w:rsidRPr="00AA527B">
        <w:t xml:space="preserve"> (file name: Travel Procedures.pdf)</w:t>
      </w:r>
    </w:p>
    <w:p w:rsidR="00AA527B" w:rsidRPr="00AA527B" w:rsidRDefault="00AA527B" w:rsidP="00ED7BFC">
      <w:pPr>
        <w:rPr>
          <w:rFonts w:eastAsia="Times New Roman"/>
        </w:rPr>
      </w:pPr>
      <w:r w:rsidRPr="00AA527B">
        <w:rPr>
          <w:i/>
        </w:rPr>
        <w:t>Northwest Indian College Travel Advance Instructions</w:t>
      </w:r>
      <w:r w:rsidRPr="00AA527B">
        <w:t xml:space="preserve"> (file name: Travel Advance Instructions.pdf)</w:t>
      </w:r>
    </w:p>
    <w:p w:rsidR="00AA527B" w:rsidRPr="00AA527B" w:rsidRDefault="00AA527B" w:rsidP="00ED7BFC">
      <w:pPr>
        <w:rPr>
          <w:rFonts w:eastAsia="Times New Roman"/>
        </w:rPr>
      </w:pPr>
      <w:r w:rsidRPr="00AA527B">
        <w:rPr>
          <w:i/>
        </w:rPr>
        <w:t>Northwest Indian College Instructions for Closing Your Travel Advance</w:t>
      </w:r>
      <w:r w:rsidRPr="00AA527B">
        <w:t xml:space="preserve"> (file name: Travel Closing Procedures.pdf)</w:t>
      </w:r>
    </w:p>
    <w:p w:rsidR="00AA527B" w:rsidRPr="00AA527B" w:rsidRDefault="00AA527B" w:rsidP="00ED7BFC">
      <w:pPr>
        <w:rPr>
          <w:rFonts w:eastAsia="Times New Roman"/>
        </w:rPr>
      </w:pPr>
      <w:r w:rsidRPr="00AA527B">
        <w:t>Faculty members should notify their supervisors when they wish to travel for work-related purposes, and may make arrangements to use college vehicles as detailed in Section 15: Equipment Access, Use &amp; Repairs.  If faculty members wish to use their personal vehicles for work-related travel, they should consult with their supervisors for details regarding how they may obtain reimbursement for mileage.</w:t>
      </w:r>
    </w:p>
    <w:p w:rsidR="00AA527B" w:rsidRPr="00AA527B" w:rsidRDefault="00AA527B" w:rsidP="00ED7BFC">
      <w:pPr>
        <w:rPr>
          <w:rFonts w:eastAsia="Times New Roman"/>
        </w:rPr>
      </w:pPr>
      <w:r w:rsidRPr="00AA527B">
        <w:t>In all cases where faculty members may be traveling for work-related purposes, with college funding, with students, etc., there are procedures and paperwork required before and after travel.  See below for additional details.</w:t>
      </w:r>
    </w:p>
    <w:p w:rsidR="00AA527B" w:rsidRPr="00AA527B" w:rsidRDefault="00AA527B" w:rsidP="00ED7BFC">
      <w:pPr>
        <w:rPr>
          <w:rFonts w:eastAsia="Times New Roman"/>
        </w:rPr>
      </w:pPr>
      <w:bookmarkStart w:id="113" w:name="h.36ei31r" w:colFirst="0" w:colLast="0"/>
      <w:bookmarkEnd w:id="113"/>
      <w:r w:rsidRPr="00AA527B">
        <w:t>The Dean’s Program Assistant can assist faculty with travel arrangements, including setting up air travel, hotel accommodations, and filling out travel documents (see above)</w:t>
      </w:r>
    </w:p>
    <w:p w:rsidR="00AA527B" w:rsidRPr="00CC4B93" w:rsidRDefault="00AA527B" w:rsidP="00ED7BFC">
      <w:pPr>
        <w:rPr>
          <w:rFonts w:eastAsia="Times New Roman"/>
          <w:u w:val="single"/>
        </w:rPr>
      </w:pPr>
      <w:r w:rsidRPr="00CC4B93">
        <w:rPr>
          <w:u w:val="single"/>
        </w:rPr>
        <w:t>Course-related Travel with Students</w:t>
      </w:r>
    </w:p>
    <w:p w:rsidR="00AA527B" w:rsidRPr="00AA527B" w:rsidRDefault="00AA527B" w:rsidP="00ED7BFC">
      <w:pPr>
        <w:rPr>
          <w:rFonts w:eastAsia="Times New Roman"/>
        </w:rPr>
      </w:pPr>
      <w:bookmarkStart w:id="114" w:name="h.1ljsd9k" w:colFirst="0" w:colLast="0"/>
      <w:bookmarkEnd w:id="114"/>
      <w:r w:rsidRPr="00AA527B">
        <w:t xml:space="preserve">Faculty members should use college vehicles for field trips associated with their courses.  In such cases, the usual rules for vehicle use apply.  Unlike travel with students for extracurricular purposes, adult students accompanying faculty members on course-related travel do not need to complete any travel-related paperwork (i.e., </w:t>
      </w:r>
      <w:r w:rsidRPr="00AA527B">
        <w:rPr>
          <w:i/>
        </w:rPr>
        <w:t>Mid-Quarter Attendance &amp; Satisfactory Progress Verification Form</w:t>
      </w:r>
      <w:r w:rsidRPr="00AA527B">
        <w:t>).</w:t>
      </w:r>
    </w:p>
    <w:p w:rsidR="00AA527B" w:rsidRPr="00AA527B" w:rsidRDefault="00AA527B" w:rsidP="00ED7BFC">
      <w:pPr>
        <w:rPr>
          <w:rFonts w:eastAsia="Times New Roman"/>
        </w:rPr>
      </w:pPr>
      <w:r w:rsidRPr="00AA527B">
        <w:t>Extracurricular Travel with Students</w:t>
      </w:r>
    </w:p>
    <w:p w:rsidR="00AA527B" w:rsidRPr="00AA527B" w:rsidRDefault="00AA527B" w:rsidP="00ED7BFC">
      <w:pPr>
        <w:rPr>
          <w:rFonts w:eastAsia="Times New Roman"/>
        </w:rPr>
      </w:pPr>
      <w:r w:rsidRPr="00AA527B">
        <w:t>Students at Northwest Indian College travel throughout the year to attend several events off campus with faculty members or other employees of the college.  The following documents, available from Student Services, apply to student travel:</w:t>
      </w:r>
    </w:p>
    <w:p w:rsidR="00AA527B" w:rsidRPr="00AA527B" w:rsidRDefault="00AA527B" w:rsidP="00ED7BFC">
      <w:pPr>
        <w:rPr>
          <w:rFonts w:eastAsia="Times New Roman"/>
        </w:rPr>
      </w:pPr>
      <w:r w:rsidRPr="00AA527B">
        <w:rPr>
          <w:i/>
        </w:rPr>
        <w:t>Student Travel Policy</w:t>
      </w:r>
      <w:r w:rsidRPr="00AA527B">
        <w:t xml:space="preserve"> (file name: Travel Student_Travel_Policy.doc)</w:t>
      </w:r>
    </w:p>
    <w:p w:rsidR="00AA527B" w:rsidRPr="00AA527B" w:rsidRDefault="00AA527B" w:rsidP="00ED7BFC">
      <w:pPr>
        <w:rPr>
          <w:rFonts w:eastAsia="Times New Roman"/>
        </w:rPr>
      </w:pPr>
      <w:r w:rsidRPr="00AA527B">
        <w:rPr>
          <w:i/>
        </w:rPr>
        <w:t>Acknowledgement of Responsibility</w:t>
      </w:r>
      <w:r w:rsidRPr="00AA527B">
        <w:t xml:space="preserve"> (to abstain from drug and alcohol use while on travel) (file name: Student_Travel_Responsibility_Drug_Alcohol.doc)</w:t>
      </w:r>
    </w:p>
    <w:p w:rsidR="00AA527B" w:rsidRPr="00AA527B" w:rsidRDefault="00AA527B" w:rsidP="00ED7BFC">
      <w:pPr>
        <w:rPr>
          <w:rFonts w:eastAsia="Times New Roman"/>
        </w:rPr>
      </w:pPr>
      <w:r w:rsidRPr="00AA527B">
        <w:rPr>
          <w:i/>
        </w:rPr>
        <w:lastRenderedPageBreak/>
        <w:t>Mid-Quarter Attendance &amp; Satisfactory Progress Verification NWIC Student Travel</w:t>
      </w:r>
      <w:r w:rsidRPr="00AA527B">
        <w:t xml:space="preserve"> (file name: Travel_Mid_Quarter_Progress_Attendance.doc)</w:t>
      </w:r>
    </w:p>
    <w:p w:rsidR="00AA527B" w:rsidRPr="00AA527B" w:rsidRDefault="00AA527B" w:rsidP="00ED7BFC">
      <w:pPr>
        <w:rPr>
          <w:rFonts w:eastAsia="Times New Roman"/>
        </w:rPr>
      </w:pPr>
      <w:r w:rsidRPr="00AA527B">
        <w:t>Faculty members are not always required to accompany students traveling for extracurricular purposes under the aegis of the college, e.g., where funding for students, but not faculty, may be available.  Such situations are evaluated on a case-by-case basis by Student Services staff.</w:t>
      </w:r>
    </w:p>
    <w:p w:rsidR="00AA527B" w:rsidRPr="00AA527B" w:rsidRDefault="00AA527B" w:rsidP="00ED7BFC">
      <w:pPr>
        <w:rPr>
          <w:rFonts w:eastAsia="Times New Roman"/>
        </w:rPr>
      </w:pPr>
      <w:bookmarkStart w:id="115" w:name="h.45jfvxd" w:colFirst="0" w:colLast="0"/>
      <w:bookmarkEnd w:id="115"/>
      <w:r w:rsidRPr="00AA527B">
        <w:t>Please consult with Student Services staff for information regarding proper procedures to follow in the event of student behavior issues during travel.</w:t>
      </w:r>
    </w:p>
    <w:p w:rsidR="00AA527B" w:rsidRPr="00CC4B93" w:rsidRDefault="00AA527B" w:rsidP="00ED7BFC">
      <w:pPr>
        <w:rPr>
          <w:u w:val="single"/>
        </w:rPr>
      </w:pPr>
      <w:r w:rsidRPr="00CC4B93">
        <w:rPr>
          <w:u w:val="single"/>
        </w:rPr>
        <w:t>Enrichment, Grants &amp; Research</w:t>
      </w:r>
    </w:p>
    <w:p w:rsidR="00AA527B" w:rsidRPr="00CC4B93" w:rsidRDefault="00AA527B" w:rsidP="00ED7BFC">
      <w:pPr>
        <w:rPr>
          <w:rFonts w:eastAsia="Times New Roman"/>
          <w:u w:val="single"/>
        </w:rPr>
      </w:pPr>
      <w:r w:rsidRPr="00CC4B93">
        <w:rPr>
          <w:u w:val="single"/>
        </w:rPr>
        <w:t>Enrichment—Speakers &amp; Events</w:t>
      </w:r>
    </w:p>
    <w:p w:rsidR="00AA527B" w:rsidRPr="00AA527B" w:rsidRDefault="00AA527B" w:rsidP="00ED7BFC">
      <w:pPr>
        <w:rPr>
          <w:rFonts w:eastAsia="Times New Roman"/>
        </w:rPr>
      </w:pPr>
      <w:r w:rsidRPr="00AA527B">
        <w:t xml:space="preserve">Procedures for the invitation of guest speakers for curriculum enrichment purposes are currently being developed at NWIC.  Interested faculty members may consult their supervisors for guidance with regard to extending invitations to guest speakers.  It is advisable to consult with supervisor and other staff (e.g., those of the Coast Salish Institute) regarding the reputation, credentials, credibility and integrity of proposed guests.  To assist in planning and carrying out such events, a draft </w:t>
      </w:r>
      <w:r w:rsidRPr="00AA527B">
        <w:rPr>
          <w:i/>
        </w:rPr>
        <w:t>Guest Speaker Request</w:t>
      </w:r>
      <w:r w:rsidRPr="00AA527B">
        <w:t xml:space="preserve"> form is available from the Coast Salish Institute, and a draft guest speaker itinerary is available from the Science Director.</w:t>
      </w:r>
    </w:p>
    <w:p w:rsidR="00AA527B" w:rsidRPr="00AA527B" w:rsidRDefault="00AA527B" w:rsidP="00ED7BFC">
      <w:pPr>
        <w:rPr>
          <w:rFonts w:eastAsia="Times New Roman"/>
        </w:rPr>
      </w:pPr>
      <w:r w:rsidRPr="00AA527B">
        <w:rPr>
          <w:i/>
        </w:rPr>
        <w:t>Northwest Indian College Personnel Policy Manual</w:t>
      </w:r>
      <w:r w:rsidRPr="00AA527B">
        <w:t xml:space="preserve"> contains other information regarding campus visitors.</w:t>
      </w:r>
    </w:p>
    <w:p w:rsidR="00AA527B" w:rsidRPr="00CC4B93" w:rsidRDefault="00AA527B" w:rsidP="00ED7BFC">
      <w:pPr>
        <w:rPr>
          <w:rFonts w:eastAsia="Times New Roman"/>
          <w:u w:val="single"/>
        </w:rPr>
      </w:pPr>
      <w:r w:rsidRPr="00CC4B93">
        <w:rPr>
          <w:u w:val="single"/>
        </w:rPr>
        <w:t>Permission to Pursue Grants for Research &amp; Other Activities</w:t>
      </w:r>
    </w:p>
    <w:p w:rsidR="00AA527B" w:rsidRPr="00AA527B" w:rsidRDefault="00AA527B" w:rsidP="00ED7BFC">
      <w:pPr>
        <w:rPr>
          <w:rFonts w:eastAsia="Times New Roman"/>
        </w:rPr>
      </w:pPr>
      <w:bookmarkStart w:id="116" w:name="h.2koq656" w:colFirst="0" w:colLast="0"/>
      <w:bookmarkEnd w:id="116"/>
      <w:r w:rsidRPr="00AA527B">
        <w:t>In order to pursue grant funds from outside sources (e.g., for classroom enrichment or research projects) please contact the Vice President for Research and Sponsored Programs.  The Vice President of Instruction and Student Services will provide with you a request form, which needs to be approved before the grant proposal is submitted.</w:t>
      </w:r>
    </w:p>
    <w:p w:rsidR="00AA527B" w:rsidRPr="00CC4B93" w:rsidRDefault="00AA527B" w:rsidP="00ED7BFC">
      <w:pPr>
        <w:rPr>
          <w:u w:val="single"/>
        </w:rPr>
      </w:pPr>
      <w:r w:rsidRPr="00CC4B93">
        <w:rPr>
          <w:u w:val="single"/>
        </w:rPr>
        <w:t>Process for Voluntary Resignation &amp; Retirement</w:t>
      </w:r>
    </w:p>
    <w:p w:rsidR="00AA527B" w:rsidRPr="00AA527B" w:rsidRDefault="00AA527B" w:rsidP="00ED7BFC">
      <w:pPr>
        <w:rPr>
          <w:rFonts w:eastAsia="Times New Roman"/>
        </w:rPr>
      </w:pPr>
      <w:r w:rsidRPr="00AA527B">
        <w:t xml:space="preserve">Details regarding separation of employment are contained in the </w:t>
      </w:r>
      <w:r w:rsidRPr="00AA527B">
        <w:rPr>
          <w:i/>
        </w:rPr>
        <w:t>Northwest Indian College Personnel Policy Manual</w:t>
      </w:r>
      <w:r w:rsidRPr="00AA527B">
        <w:t>.</w:t>
      </w:r>
    </w:p>
    <w:p w:rsidR="00AA527B" w:rsidRPr="00AA527B" w:rsidRDefault="00AA527B" w:rsidP="00ED7BFC">
      <w:pPr>
        <w:rPr>
          <w:rFonts w:eastAsia="Times New Roman"/>
        </w:rPr>
      </w:pPr>
      <w:r w:rsidRPr="00AA527B">
        <w:t>Faculty members with regular contracts are expected to continue employment until the end of the contract.  If this is not possible the individual should give notice at least a month before the beginning of a new term.  A full quarter lead-time is preferred.</w:t>
      </w:r>
    </w:p>
    <w:p w:rsidR="00AA527B" w:rsidRPr="00AA527B" w:rsidRDefault="00AA527B" w:rsidP="00ED7BFC">
      <w:pPr>
        <w:rPr>
          <w:rFonts w:eastAsia="Times New Roman"/>
        </w:rPr>
      </w:pPr>
      <w:r w:rsidRPr="00AA527B">
        <w:t>Faculty members should submit a letter of resignation to the Human Resources Department with CCs to the President, Vice President of Instruction, and Dean of Academics.</w:t>
      </w:r>
    </w:p>
    <w:p w:rsidR="00AA527B" w:rsidRPr="00AA527B" w:rsidRDefault="00AA527B" w:rsidP="00ED7BFC">
      <w:pPr>
        <w:rPr>
          <w:rFonts w:eastAsia="Times New Roman"/>
        </w:rPr>
      </w:pPr>
      <w:bookmarkStart w:id="117" w:name="h.zu0gcz" w:colFirst="0" w:colLast="0"/>
      <w:bookmarkEnd w:id="117"/>
      <w:r w:rsidRPr="00AA527B">
        <w:t>During the last week of employment Human Resources will schedule an exit interview.  Other exit requirements include return of keys, equipment, and completion of any outstanding work.  Final checks will not be released to a faculty member until all grades have been submitted</w:t>
      </w:r>
    </w:p>
    <w:p w:rsidR="00CC4B93" w:rsidRDefault="00CC4B93" w:rsidP="00ED7BFC">
      <w:pPr>
        <w:rPr>
          <w:b/>
        </w:rPr>
      </w:pPr>
    </w:p>
    <w:p w:rsidR="00CC4B93" w:rsidRDefault="00CC4B93" w:rsidP="00ED7BFC">
      <w:pPr>
        <w:rPr>
          <w:b/>
        </w:rPr>
      </w:pPr>
      <w:r>
        <w:rPr>
          <w:b/>
        </w:rPr>
        <w:lastRenderedPageBreak/>
        <w:br w:type="page"/>
      </w:r>
    </w:p>
    <w:p w:rsidR="00AA527B" w:rsidRPr="00CC4B93" w:rsidRDefault="00AA527B" w:rsidP="00ED7BFC">
      <w:pPr>
        <w:rPr>
          <w:b/>
        </w:rPr>
      </w:pPr>
      <w:r w:rsidRPr="00CC4B93">
        <w:rPr>
          <w:b/>
        </w:rPr>
        <w:lastRenderedPageBreak/>
        <w:t>Section 12: Communications</w:t>
      </w:r>
    </w:p>
    <w:p w:rsidR="00AA527B" w:rsidRPr="00CC4B93" w:rsidRDefault="00AA527B" w:rsidP="00ED7BFC">
      <w:pPr>
        <w:rPr>
          <w:u w:val="single"/>
        </w:rPr>
      </w:pPr>
      <w:bookmarkStart w:id="118" w:name="h.3jtnz0s" w:colFirst="0" w:colLast="0"/>
      <w:bookmarkEnd w:id="118"/>
      <w:r w:rsidRPr="00CC4B93">
        <w:rPr>
          <w:u w:val="single"/>
        </w:rPr>
        <w:t>Computers &amp; Network</w:t>
      </w:r>
    </w:p>
    <w:p w:rsidR="00AA527B" w:rsidRPr="00AA527B" w:rsidRDefault="00AA527B" w:rsidP="00ED7BFC">
      <w:pPr>
        <w:rPr>
          <w:rFonts w:eastAsia="Times New Roman"/>
        </w:rPr>
      </w:pPr>
      <w:bookmarkStart w:id="119" w:name="h.1yyy98l" w:colFirst="0" w:colLast="0"/>
      <w:bookmarkEnd w:id="119"/>
      <w:r w:rsidRPr="00AA527B">
        <w:t>Information Services can assist with the use of faculty computers and the college network.</w:t>
      </w:r>
    </w:p>
    <w:p w:rsidR="00AA527B" w:rsidRPr="00AA527B" w:rsidRDefault="00AA527B" w:rsidP="00ED7BFC">
      <w:r w:rsidRPr="00AA527B">
        <w:t>E-mail</w:t>
      </w:r>
    </w:p>
    <w:p w:rsidR="00AA527B" w:rsidRPr="00AA527B" w:rsidRDefault="00AA527B" w:rsidP="00ED7BFC">
      <w:pPr>
        <w:rPr>
          <w:rFonts w:eastAsia="Times New Roman"/>
        </w:rPr>
      </w:pPr>
      <w:r w:rsidRPr="00AA527B">
        <w:t>All faculty members are provided individual e-mail addresses.  The "Faculty" e-mail distribution group &lt;</w:t>
      </w:r>
      <w:hyperlink r:id="rId95">
        <w:r w:rsidRPr="00AA527B">
          <w:rPr>
            <w:color w:val="0000FF"/>
            <w:u w:val="single"/>
          </w:rPr>
          <w:t>Faculty@nwic.edu</w:t>
        </w:r>
      </w:hyperlink>
      <w:r w:rsidRPr="00AA527B">
        <w:t>&gt; is intended for faculty members to conveniently communicate with one another, but also includes some administrative recipients.  All faculty members are included on this e-mail distribution group, including full-time, pro-rata, part-time, administrators and the instructional division administration (Dean of Academics and Vice President for Instruction &amp; Student Services).</w:t>
      </w:r>
      <w:r w:rsidR="00EE0B75">
        <w:t xml:space="preserve"> Please see Personnel Manual for email and internet policy</w:t>
      </w:r>
    </w:p>
    <w:p w:rsidR="00AA527B" w:rsidRPr="00AA527B" w:rsidRDefault="00AA527B" w:rsidP="00ED7BFC">
      <w:pPr>
        <w:rPr>
          <w:rFonts w:eastAsia="Times New Roman"/>
        </w:rPr>
      </w:pPr>
      <w:r w:rsidRPr="00AA527B">
        <w:t>Other employees of the college also have e-mail addresses, and faculty members may reach them via e-mail by typing in their names in the "to" field of their campus e-mail program.</w:t>
      </w:r>
    </w:p>
    <w:p w:rsidR="00AA527B" w:rsidRPr="00AA527B" w:rsidRDefault="00AA527B" w:rsidP="00ED7BFC">
      <w:pPr>
        <w:rPr>
          <w:rFonts w:eastAsia="Times New Roman"/>
        </w:rPr>
      </w:pPr>
      <w:r w:rsidRPr="00AA527B">
        <w:t>An "All staff" e-mail distribution group also exists, and may be used to communicate with all of the college employees when necessary and appropriate.</w:t>
      </w:r>
    </w:p>
    <w:p w:rsidR="00AA527B" w:rsidRPr="00CC4B93" w:rsidRDefault="00AA527B" w:rsidP="00ED7BFC">
      <w:pPr>
        <w:rPr>
          <w:rFonts w:eastAsia="Times New Roman"/>
          <w:u w:val="single"/>
        </w:rPr>
      </w:pPr>
      <w:bookmarkStart w:id="120" w:name="h.4iylrwe" w:colFirst="0" w:colLast="0"/>
      <w:bookmarkEnd w:id="120"/>
      <w:r w:rsidRPr="00AA527B">
        <w:t xml:space="preserve">On-campus e-mail access is available to all faculty members.  Those wishing to access the college e-mail system when off campus may do so by using their Internet browser to access Microsoft Outlook Web Access at </w:t>
      </w:r>
      <w:r w:rsidRPr="00CC4B93">
        <w:rPr>
          <w:u w:val="single"/>
        </w:rPr>
        <w:t>&lt;</w:t>
      </w:r>
      <w:r w:rsidRPr="00CC4B93">
        <w:rPr>
          <w:rFonts w:ascii="Times New Roman" w:hAnsi="Times New Roman" w:cs="Times New Roman"/>
          <w:u w:val="single"/>
        </w:rPr>
        <w:t>http://mail.nwic.edu</w:t>
      </w:r>
      <w:r w:rsidRPr="00CC4B93">
        <w:rPr>
          <w:u w:val="single"/>
        </w:rPr>
        <w:t>&gt;.</w:t>
      </w:r>
    </w:p>
    <w:p w:rsidR="00AA527B" w:rsidRPr="00CC4B93" w:rsidRDefault="00AA527B" w:rsidP="00ED7BFC">
      <w:pPr>
        <w:rPr>
          <w:u w:val="single"/>
        </w:rPr>
      </w:pPr>
      <w:r w:rsidRPr="00CC4B93">
        <w:rPr>
          <w:u w:val="single"/>
        </w:rPr>
        <w:t>Telephones</w:t>
      </w:r>
    </w:p>
    <w:p w:rsidR="00AA527B" w:rsidRPr="00AA527B" w:rsidRDefault="00AA527B" w:rsidP="00ED7BFC">
      <w:pPr>
        <w:rPr>
          <w:rFonts w:eastAsia="Times New Roman"/>
        </w:rPr>
      </w:pPr>
      <w:r w:rsidRPr="00AA527B">
        <w:t>Telephone numbers (including cell phone and fax numbers) are included in the main campus directory available from the NWIC switchboard.  Note that the main switchboard/reception staff regularly update this list and distribute it via email.</w:t>
      </w:r>
    </w:p>
    <w:p w:rsidR="00AA527B" w:rsidRPr="00AA527B" w:rsidRDefault="00AA527B" w:rsidP="00ED7BFC">
      <w:pPr>
        <w:rPr>
          <w:rFonts w:eastAsia="Times New Roman"/>
        </w:rPr>
      </w:pPr>
      <w:r w:rsidRPr="00AA527B">
        <w:t>Northwest Indian College uses a telephone system by Interconnect Systems &lt;</w:t>
      </w:r>
      <w:hyperlink r:id="rId96">
        <w:r w:rsidRPr="00AA527B">
          <w:rPr>
            <w:color w:val="0000FF"/>
            <w:u w:val="single"/>
          </w:rPr>
          <w:t>www.interconnectsys.com</w:t>
        </w:r>
      </w:hyperlink>
      <w:r w:rsidRPr="00AA527B">
        <w:t>&gt;.  Customer Support is available at &lt;</w:t>
      </w:r>
      <w:hyperlink r:id="rId97">
        <w:r w:rsidRPr="00AA527B">
          <w:rPr>
            <w:color w:val="0000FF"/>
            <w:u w:val="single"/>
          </w:rPr>
          <w:t>http://www.interconnectsys.com/support.htm</w:t>
        </w:r>
      </w:hyperlink>
      <w:r w:rsidRPr="00AA527B">
        <w:t>&gt;.  The Maintenance &amp; Facilities Manager and Front Desk (reception and switchboard) staff also are able to assist with many questions and issues regarding campus phones.  Long distance codes may be provided to faculty.</w:t>
      </w:r>
    </w:p>
    <w:p w:rsidR="00ED7BFC" w:rsidRDefault="00ED7BFC" w:rsidP="00ED7BFC"/>
    <w:p w:rsidR="00AA527B" w:rsidRPr="00ED7BFC" w:rsidRDefault="00AA527B" w:rsidP="00ED7BFC">
      <w:pPr>
        <w:rPr>
          <w:u w:val="single"/>
        </w:rPr>
      </w:pPr>
      <w:r w:rsidRPr="00ED7BFC">
        <w:rPr>
          <w:u w:val="single"/>
        </w:rPr>
        <w:t>Checking Voicemail Off Campus</w:t>
      </w:r>
    </w:p>
    <w:p w:rsidR="00AA527B" w:rsidRPr="00AA527B" w:rsidRDefault="00AA527B" w:rsidP="00ED7BFC">
      <w:pPr>
        <w:rPr>
          <w:rFonts w:eastAsia="Times New Roman"/>
        </w:rPr>
      </w:pPr>
      <w:r w:rsidRPr="00AA527B">
        <w:t>You may check your voicemail when off campus by following these steps:</w:t>
      </w:r>
    </w:p>
    <w:p w:rsidR="00AA527B" w:rsidRPr="00290D90" w:rsidRDefault="00AA527B" w:rsidP="00A32735">
      <w:pPr>
        <w:pStyle w:val="ListParagraph"/>
        <w:numPr>
          <w:ilvl w:val="0"/>
          <w:numId w:val="13"/>
        </w:numPr>
        <w:rPr>
          <w:rFonts w:asciiTheme="minorHAnsi" w:hAnsiTheme="minorHAnsi"/>
          <w:sz w:val="22"/>
          <w:szCs w:val="22"/>
        </w:rPr>
      </w:pPr>
      <w:r w:rsidRPr="00290D90">
        <w:rPr>
          <w:rFonts w:asciiTheme="minorHAnsi" w:hAnsiTheme="minorHAnsi"/>
          <w:sz w:val="22"/>
          <w:szCs w:val="22"/>
        </w:rPr>
        <w:t>Dial your direct line number.  This is your four-digit extension number (e.g., 1234) preceded by the three-digit exchange ("392-"), for example: 392-1234.</w:t>
      </w:r>
    </w:p>
    <w:p w:rsidR="00AA527B" w:rsidRPr="00290D90" w:rsidRDefault="00AA527B" w:rsidP="00A32735">
      <w:pPr>
        <w:pStyle w:val="ListParagraph"/>
        <w:numPr>
          <w:ilvl w:val="0"/>
          <w:numId w:val="13"/>
        </w:numPr>
        <w:rPr>
          <w:rFonts w:asciiTheme="minorHAnsi" w:hAnsiTheme="minorHAnsi"/>
          <w:sz w:val="22"/>
          <w:szCs w:val="22"/>
        </w:rPr>
      </w:pPr>
      <w:r w:rsidRPr="00290D90">
        <w:rPr>
          <w:rFonts w:asciiTheme="minorHAnsi" w:hAnsiTheme="minorHAnsi"/>
          <w:sz w:val="22"/>
          <w:szCs w:val="22"/>
        </w:rPr>
        <w:t>Let your phone ring until you hear your voice message on the line and enter * (star) while you hear your voice message.</w:t>
      </w:r>
    </w:p>
    <w:p w:rsidR="00AA527B" w:rsidRPr="00290D90" w:rsidRDefault="00AA527B" w:rsidP="00A32735">
      <w:pPr>
        <w:pStyle w:val="ListParagraph"/>
        <w:numPr>
          <w:ilvl w:val="0"/>
          <w:numId w:val="13"/>
        </w:numPr>
        <w:rPr>
          <w:rFonts w:asciiTheme="minorHAnsi" w:hAnsiTheme="minorHAnsi"/>
          <w:sz w:val="22"/>
          <w:szCs w:val="22"/>
        </w:rPr>
      </w:pPr>
      <w:r w:rsidRPr="00290D90">
        <w:rPr>
          <w:rFonts w:asciiTheme="minorHAnsi" w:hAnsiTheme="minorHAnsi"/>
          <w:sz w:val="22"/>
          <w:szCs w:val="22"/>
        </w:rPr>
        <w:t>Then select #, which lets you continue.</w:t>
      </w:r>
    </w:p>
    <w:p w:rsidR="00AA527B" w:rsidRPr="00290D90" w:rsidRDefault="00AA527B" w:rsidP="00A32735">
      <w:pPr>
        <w:pStyle w:val="ListParagraph"/>
        <w:numPr>
          <w:ilvl w:val="0"/>
          <w:numId w:val="13"/>
        </w:numPr>
        <w:rPr>
          <w:rFonts w:asciiTheme="minorHAnsi" w:hAnsiTheme="minorHAnsi"/>
          <w:sz w:val="22"/>
          <w:szCs w:val="22"/>
        </w:rPr>
      </w:pPr>
      <w:r w:rsidRPr="00290D90">
        <w:rPr>
          <w:rFonts w:asciiTheme="minorHAnsi" w:hAnsiTheme="minorHAnsi"/>
          <w:sz w:val="22"/>
          <w:szCs w:val="22"/>
        </w:rPr>
        <w:lastRenderedPageBreak/>
        <w:t>Then select # again, which will allow you to access your voicemail box.</w:t>
      </w:r>
    </w:p>
    <w:p w:rsidR="00AA527B" w:rsidRPr="00290D90" w:rsidRDefault="00AA527B" w:rsidP="00A32735">
      <w:pPr>
        <w:pStyle w:val="ListParagraph"/>
        <w:numPr>
          <w:ilvl w:val="0"/>
          <w:numId w:val="13"/>
        </w:numPr>
        <w:rPr>
          <w:rFonts w:asciiTheme="minorHAnsi" w:hAnsiTheme="minorHAnsi"/>
          <w:sz w:val="22"/>
          <w:szCs w:val="22"/>
        </w:rPr>
      </w:pPr>
      <w:r w:rsidRPr="00290D90">
        <w:rPr>
          <w:rFonts w:asciiTheme="minorHAnsi" w:hAnsiTheme="minorHAnsi"/>
          <w:sz w:val="22"/>
          <w:szCs w:val="22"/>
        </w:rPr>
        <w:t>Continue to follow the prompts as necessary.</w:t>
      </w:r>
    </w:p>
    <w:p w:rsidR="00ED7BFC" w:rsidRDefault="00ED7BFC" w:rsidP="00CA02C2">
      <w:pPr>
        <w:ind w:left="720"/>
      </w:pPr>
      <w:bookmarkStart w:id="121" w:name="h.2y3w247" w:colFirst="0" w:colLast="0"/>
      <w:bookmarkEnd w:id="121"/>
    </w:p>
    <w:p w:rsidR="00AA527B" w:rsidRPr="00AA527B" w:rsidRDefault="00AA527B" w:rsidP="00ED7BFC">
      <w:pPr>
        <w:rPr>
          <w:rFonts w:eastAsia="Times New Roman"/>
        </w:rPr>
      </w:pPr>
      <w:r w:rsidRPr="00AA527B">
        <w:t xml:space="preserve">The Maintenance &amp; Facilities Manager </w:t>
      </w:r>
      <w:r w:rsidR="00290D90">
        <w:t xml:space="preserve">and the IT director </w:t>
      </w:r>
      <w:r w:rsidRPr="00AA527B">
        <w:t>can provide further assist with the use of faculty telephones.</w:t>
      </w:r>
    </w:p>
    <w:p w:rsidR="00AA527B" w:rsidRDefault="00AA527B" w:rsidP="00ED7BFC">
      <w:pPr>
        <w:rPr>
          <w:u w:val="single"/>
        </w:rPr>
      </w:pPr>
      <w:r w:rsidRPr="00ED7BFC">
        <w:rPr>
          <w:u w:val="single"/>
        </w:rPr>
        <w:t>Faxes</w:t>
      </w:r>
      <w:r w:rsidR="00290D90">
        <w:rPr>
          <w:u w:val="single"/>
        </w:rPr>
        <w:t xml:space="preserve">- </w:t>
      </w:r>
      <w:r w:rsidR="00290D90" w:rsidRPr="00290D90">
        <w:t>copy machines are available to fax materials</w:t>
      </w:r>
    </w:p>
    <w:p w:rsidR="00AA527B" w:rsidRPr="00ED7BFC" w:rsidRDefault="00AA527B" w:rsidP="00ED7BFC">
      <w:pPr>
        <w:rPr>
          <w:u w:val="single"/>
        </w:rPr>
      </w:pPr>
      <w:r w:rsidRPr="00ED7BFC">
        <w:rPr>
          <w:u w:val="single"/>
        </w:rPr>
        <w:t>FedEx</w:t>
      </w:r>
    </w:p>
    <w:p w:rsidR="00AA527B" w:rsidRPr="00AA527B" w:rsidRDefault="00AA527B" w:rsidP="00ED7BFC">
      <w:pPr>
        <w:rPr>
          <w:rFonts w:eastAsia="Times New Roman"/>
        </w:rPr>
      </w:pPr>
      <w:bookmarkStart w:id="122" w:name="h.3x8tuzt" w:colFirst="0" w:colLast="0"/>
      <w:bookmarkEnd w:id="122"/>
      <w:r w:rsidRPr="00AA527B">
        <w:t>A FedEx request form is available from the Front Desk (reception and switchboard) staff in Building 10.</w:t>
      </w:r>
    </w:p>
    <w:p w:rsidR="00AA527B" w:rsidRPr="00ED7BFC" w:rsidRDefault="00AA527B" w:rsidP="00ED7BFC">
      <w:pPr>
        <w:rPr>
          <w:u w:val="single"/>
        </w:rPr>
      </w:pPr>
      <w:r w:rsidRPr="00ED7BFC">
        <w:rPr>
          <w:u w:val="single"/>
        </w:rPr>
        <w:t>Media and External Relations</w:t>
      </w:r>
    </w:p>
    <w:p w:rsidR="00AA527B" w:rsidRPr="00AA527B" w:rsidRDefault="00AA527B" w:rsidP="00ED7BFC">
      <w:pPr>
        <w:rPr>
          <w:rFonts w:eastAsia="Times New Roman"/>
        </w:rPr>
      </w:pPr>
      <w:bookmarkStart w:id="123" w:name="h.2ce457m" w:colFirst="0" w:colLast="0"/>
      <w:bookmarkEnd w:id="123"/>
      <w:r w:rsidRPr="00AA527B">
        <w:t>The Public Information Officer is responsible, manages the front page of the college website, works with the media, and should be contacted in the event that any off-campus publicity of campus events is desired.</w:t>
      </w:r>
    </w:p>
    <w:p w:rsidR="00AA527B" w:rsidRPr="00AA527B" w:rsidRDefault="00AA527B" w:rsidP="00ED7BFC">
      <w:r w:rsidRPr="00AA527B">
        <w:rPr>
          <w:i/>
        </w:rPr>
        <w:t>Squol Quol</w:t>
      </w:r>
      <w:r w:rsidRPr="00AA527B">
        <w:t xml:space="preserve"> (and other tribal newsletter/paper) Submissions</w:t>
      </w:r>
    </w:p>
    <w:p w:rsidR="00AA527B" w:rsidRPr="00AA527B" w:rsidRDefault="00AA527B" w:rsidP="00ED7BFC">
      <w:pPr>
        <w:rPr>
          <w:rFonts w:eastAsia="Times New Roman"/>
        </w:rPr>
      </w:pPr>
      <w:r w:rsidRPr="00AA527B">
        <w:t xml:space="preserve">Submissions to the </w:t>
      </w:r>
      <w:r w:rsidRPr="00AA527B">
        <w:rPr>
          <w:i/>
        </w:rPr>
        <w:t>Squol Quol</w:t>
      </w:r>
      <w:r w:rsidRPr="00AA527B">
        <w:t>, the newspaper of the Lummi Nation, may be submitted to the Public Information officer.  The Executive Assistant to the President, sends out regular e-mail notifications of deadlines for submissions.</w:t>
      </w:r>
    </w:p>
    <w:p w:rsidR="00AA527B" w:rsidRPr="00AA527B" w:rsidRDefault="00AA527B" w:rsidP="00ED7BFC">
      <w:pPr>
        <w:rPr>
          <w:rFonts w:eastAsia="Times New Roman"/>
        </w:rPr>
      </w:pPr>
      <w:bookmarkStart w:id="124" w:name="h.rjefff" w:colFirst="0" w:colLast="0"/>
      <w:bookmarkEnd w:id="124"/>
      <w:r w:rsidRPr="00AA527B">
        <w:t>Please route all requests for submission of articles to local tribal newspapers and newsletters through the site managers and the Director of Development.</w:t>
      </w:r>
    </w:p>
    <w:p w:rsidR="00AA527B" w:rsidRPr="00ED7BFC" w:rsidRDefault="00AA527B" w:rsidP="00ED7BFC">
      <w:pPr>
        <w:rPr>
          <w:u w:val="single"/>
        </w:rPr>
      </w:pPr>
      <w:r w:rsidRPr="00ED7BFC">
        <w:rPr>
          <w:u w:val="single"/>
        </w:rPr>
        <w:t>Letters &amp; Other Communications to Non-College Entities</w:t>
      </w:r>
    </w:p>
    <w:p w:rsidR="00AA527B" w:rsidRPr="00AA527B" w:rsidRDefault="00AA527B" w:rsidP="00ED7BFC">
      <w:pPr>
        <w:rPr>
          <w:rFonts w:eastAsia="Times New Roman"/>
        </w:rPr>
      </w:pPr>
      <w:r w:rsidRPr="00AA527B">
        <w:rPr>
          <w:i/>
        </w:rPr>
        <w:t>Northwest Indian College Personnel Policy Manual</w:t>
      </w:r>
      <w:r w:rsidRPr="00AA527B">
        <w:t xml:space="preserve"> (Conditions of Employment, Media) states that "Employees of the College are not permitted to speak to any mass media organization on matters concerning the college such as fund raising, college policies, other employees, future planning, or proprietary information without requesting and receiving approval from the appropriate College official."  </w:t>
      </w:r>
    </w:p>
    <w:p w:rsidR="00AA527B" w:rsidRPr="00AA527B" w:rsidRDefault="00AA527B" w:rsidP="00ED7BFC">
      <w:pPr>
        <w:rPr>
          <w:rFonts w:eastAsia="Times New Roman"/>
        </w:rPr>
      </w:pPr>
      <w:bookmarkStart w:id="125" w:name="h.3bj1y38" w:colFirst="0" w:colLast="0"/>
      <w:bookmarkEnd w:id="125"/>
      <w:r w:rsidRPr="00AA527B">
        <w:t>This is generally the College President but individuals may contact the Director of Development for guidance.</w:t>
      </w:r>
    </w:p>
    <w:p w:rsidR="00AA527B" w:rsidRPr="00ED7BFC" w:rsidRDefault="00AA527B" w:rsidP="00ED7BFC">
      <w:pPr>
        <w:rPr>
          <w:u w:val="single"/>
        </w:rPr>
      </w:pPr>
      <w:r w:rsidRPr="00ED7BFC">
        <w:rPr>
          <w:u w:val="single"/>
        </w:rPr>
        <w:t>NWIC Letterhead</w:t>
      </w:r>
    </w:p>
    <w:p w:rsidR="00AA527B" w:rsidRPr="00AA527B" w:rsidRDefault="00AA527B" w:rsidP="00ED7BFC">
      <w:pPr>
        <w:rPr>
          <w:rFonts w:eastAsia="Times New Roman"/>
        </w:rPr>
      </w:pPr>
      <w:bookmarkStart w:id="126" w:name="h.1qoc8b1" w:colFirst="0" w:colLast="0"/>
      <w:bookmarkEnd w:id="126"/>
      <w:r w:rsidRPr="00AA527B">
        <w:t>An electronic NWIC letterhead is available for official purposes.</w:t>
      </w:r>
    </w:p>
    <w:p w:rsidR="00AA527B" w:rsidRPr="00ED7BFC" w:rsidRDefault="00AA527B" w:rsidP="00ED7BFC">
      <w:pPr>
        <w:rPr>
          <w:u w:val="single"/>
        </w:rPr>
      </w:pPr>
      <w:r w:rsidRPr="00ED7BFC">
        <w:rPr>
          <w:u w:val="single"/>
        </w:rPr>
        <w:t>NWIC Website</w:t>
      </w:r>
    </w:p>
    <w:p w:rsidR="00AA527B" w:rsidRPr="00AA527B" w:rsidRDefault="00AA527B" w:rsidP="00ED7BFC">
      <w:pPr>
        <w:rPr>
          <w:rFonts w:eastAsia="Times New Roman"/>
        </w:rPr>
      </w:pPr>
      <w:bookmarkStart w:id="127" w:name="h.4anzqyu" w:colFirst="0" w:colLast="0"/>
      <w:bookmarkEnd w:id="127"/>
      <w:r w:rsidRPr="00AA527B">
        <w:t>Northwest Indian College maintains a website at &lt;</w:t>
      </w:r>
      <w:hyperlink r:id="rId98">
        <w:r w:rsidRPr="00AA527B">
          <w:rPr>
            <w:color w:val="0000FF"/>
            <w:u w:val="single"/>
          </w:rPr>
          <w:t>www.nwic.edu</w:t>
        </w:r>
      </w:hyperlink>
      <w:r w:rsidRPr="00AA527B">
        <w:t>&gt;.  It contains a variety of information and resources of value to NWIC students and employees, which are detailed below</w:t>
      </w:r>
      <w:r w:rsidR="00ED7BFC">
        <w:t>.</w:t>
      </w:r>
    </w:p>
    <w:p w:rsidR="00AA527B" w:rsidRPr="00290D90" w:rsidRDefault="00AA527B" w:rsidP="00A32735">
      <w:pPr>
        <w:pStyle w:val="ListParagraph"/>
        <w:numPr>
          <w:ilvl w:val="0"/>
          <w:numId w:val="14"/>
        </w:numPr>
        <w:rPr>
          <w:rFonts w:asciiTheme="minorHAnsi" w:hAnsiTheme="minorHAnsi"/>
          <w:sz w:val="22"/>
          <w:szCs w:val="22"/>
        </w:rPr>
      </w:pPr>
      <w:r w:rsidRPr="00290D90">
        <w:rPr>
          <w:rFonts w:asciiTheme="minorHAnsi" w:hAnsiTheme="minorHAnsi"/>
          <w:sz w:val="22"/>
          <w:szCs w:val="22"/>
        </w:rPr>
        <w:t>Faculty Home Page</w:t>
      </w:r>
    </w:p>
    <w:p w:rsidR="00ED7BFC" w:rsidRPr="00290D90" w:rsidRDefault="00ED7BFC" w:rsidP="00CA02C2">
      <w:pPr>
        <w:spacing w:after="0"/>
        <w:ind w:left="720"/>
      </w:pPr>
    </w:p>
    <w:p w:rsidR="00AA527B" w:rsidRPr="00290D90" w:rsidRDefault="00AA527B" w:rsidP="00CA02C2">
      <w:pPr>
        <w:spacing w:after="0"/>
        <w:ind w:left="720"/>
        <w:rPr>
          <w:rFonts w:eastAsia="Times New Roman"/>
        </w:rPr>
      </w:pPr>
      <w:bookmarkStart w:id="128" w:name="h.2pta16n" w:colFirst="0" w:colLast="0"/>
      <w:bookmarkEnd w:id="128"/>
      <w:r w:rsidRPr="00290D90">
        <w:t>This Faculty home page, which is available on the website is the location for information on:</w:t>
      </w:r>
    </w:p>
    <w:p w:rsidR="00AA527B" w:rsidRPr="00290D90" w:rsidRDefault="00AA527B" w:rsidP="00A32735">
      <w:pPr>
        <w:pStyle w:val="ListParagraph"/>
        <w:numPr>
          <w:ilvl w:val="0"/>
          <w:numId w:val="14"/>
        </w:numPr>
        <w:rPr>
          <w:rFonts w:asciiTheme="minorHAnsi" w:hAnsiTheme="minorHAnsi"/>
          <w:sz w:val="22"/>
          <w:szCs w:val="22"/>
        </w:rPr>
      </w:pPr>
      <w:r w:rsidRPr="00290D90">
        <w:rPr>
          <w:rFonts w:asciiTheme="minorHAnsi" w:hAnsiTheme="minorHAnsi"/>
          <w:sz w:val="22"/>
          <w:szCs w:val="22"/>
        </w:rPr>
        <w:lastRenderedPageBreak/>
        <w:t>Assessment</w:t>
      </w:r>
    </w:p>
    <w:p w:rsidR="00AA527B" w:rsidRPr="00290D90" w:rsidRDefault="00AA527B" w:rsidP="00A32735">
      <w:pPr>
        <w:pStyle w:val="ListParagraph"/>
        <w:numPr>
          <w:ilvl w:val="0"/>
          <w:numId w:val="14"/>
        </w:numPr>
        <w:rPr>
          <w:rFonts w:asciiTheme="minorHAnsi" w:hAnsiTheme="minorHAnsi"/>
          <w:sz w:val="22"/>
          <w:szCs w:val="22"/>
        </w:rPr>
      </w:pPr>
      <w:r w:rsidRPr="00290D90">
        <w:rPr>
          <w:rFonts w:asciiTheme="minorHAnsi" w:hAnsiTheme="minorHAnsi"/>
          <w:sz w:val="22"/>
          <w:szCs w:val="22"/>
        </w:rPr>
        <w:t>Online Teaching and Learning (i.e., a link to Canvas)</w:t>
      </w:r>
    </w:p>
    <w:p w:rsidR="00AA527B" w:rsidRPr="00290D90" w:rsidRDefault="00AA527B" w:rsidP="00A32735">
      <w:pPr>
        <w:pStyle w:val="ListParagraph"/>
        <w:numPr>
          <w:ilvl w:val="0"/>
          <w:numId w:val="14"/>
        </w:numPr>
        <w:rPr>
          <w:rFonts w:asciiTheme="minorHAnsi" w:hAnsiTheme="minorHAnsi"/>
          <w:sz w:val="22"/>
          <w:szCs w:val="22"/>
        </w:rPr>
      </w:pPr>
      <w:r w:rsidRPr="00290D90">
        <w:rPr>
          <w:rFonts w:asciiTheme="minorHAnsi" w:hAnsiTheme="minorHAnsi"/>
          <w:sz w:val="22"/>
          <w:szCs w:val="22"/>
        </w:rPr>
        <w:t>First Year Experience Information</w:t>
      </w:r>
    </w:p>
    <w:p w:rsidR="00AA527B" w:rsidRDefault="00AA527B" w:rsidP="00A32735">
      <w:pPr>
        <w:pStyle w:val="ListParagraph"/>
        <w:numPr>
          <w:ilvl w:val="0"/>
          <w:numId w:val="14"/>
        </w:numPr>
        <w:rPr>
          <w:rFonts w:asciiTheme="minorHAnsi" w:hAnsiTheme="minorHAnsi"/>
          <w:sz w:val="22"/>
          <w:szCs w:val="22"/>
        </w:rPr>
      </w:pPr>
      <w:r w:rsidRPr="00290D90">
        <w:rPr>
          <w:rFonts w:asciiTheme="minorHAnsi" w:hAnsiTheme="minorHAnsi"/>
          <w:sz w:val="22"/>
          <w:szCs w:val="22"/>
        </w:rPr>
        <w:t>Teaching and Learning materials and resources</w:t>
      </w:r>
    </w:p>
    <w:p w:rsidR="00290D90" w:rsidRDefault="00290D90" w:rsidP="00290D90"/>
    <w:p w:rsidR="00290D90" w:rsidRPr="00ED7BFC" w:rsidRDefault="00290D90" w:rsidP="00290D90">
      <w:pPr>
        <w:rPr>
          <w:b/>
        </w:rPr>
      </w:pPr>
      <w:r w:rsidRPr="00ED7BFC">
        <w:rPr>
          <w:b/>
        </w:rPr>
        <w:t>Section 13: Other College Handbooks &amp; Manuals</w:t>
      </w:r>
    </w:p>
    <w:p w:rsidR="00290D90" w:rsidRPr="00AA527B" w:rsidRDefault="00290D90" w:rsidP="00290D90">
      <w:pPr>
        <w:rPr>
          <w:rFonts w:eastAsia="Times New Roman"/>
        </w:rPr>
      </w:pPr>
      <w:r w:rsidRPr="00AA527B">
        <w:t>The following additional college handbooks or manuals are available at NWIC:</w:t>
      </w:r>
    </w:p>
    <w:p w:rsidR="00290D90" w:rsidRPr="00290D90" w:rsidRDefault="00290D90" w:rsidP="00290D90">
      <w:pPr>
        <w:pStyle w:val="ListParagraph"/>
        <w:numPr>
          <w:ilvl w:val="0"/>
          <w:numId w:val="15"/>
        </w:numPr>
        <w:rPr>
          <w:rFonts w:asciiTheme="minorHAnsi" w:hAnsiTheme="minorHAnsi"/>
          <w:sz w:val="22"/>
          <w:szCs w:val="22"/>
        </w:rPr>
      </w:pPr>
      <w:r w:rsidRPr="00290D90">
        <w:rPr>
          <w:rFonts w:asciiTheme="minorHAnsi" w:hAnsiTheme="minorHAnsi"/>
          <w:i/>
          <w:sz w:val="22"/>
          <w:szCs w:val="22"/>
        </w:rPr>
        <w:t>Safety and Security Manual</w:t>
      </w:r>
      <w:r w:rsidRPr="00290D90">
        <w:rPr>
          <w:rFonts w:asciiTheme="minorHAnsi" w:hAnsiTheme="minorHAnsi"/>
          <w:sz w:val="22"/>
          <w:szCs w:val="22"/>
        </w:rPr>
        <w:t xml:space="preserve"> </w:t>
      </w:r>
    </w:p>
    <w:p w:rsidR="00290D90" w:rsidRPr="00290D90" w:rsidRDefault="00290D90" w:rsidP="00290D90">
      <w:pPr>
        <w:pStyle w:val="ListParagraph"/>
        <w:numPr>
          <w:ilvl w:val="0"/>
          <w:numId w:val="15"/>
        </w:numPr>
        <w:rPr>
          <w:rFonts w:asciiTheme="minorHAnsi" w:hAnsiTheme="minorHAnsi"/>
          <w:sz w:val="22"/>
          <w:szCs w:val="22"/>
        </w:rPr>
      </w:pPr>
      <w:r w:rsidRPr="00290D90">
        <w:rPr>
          <w:rFonts w:asciiTheme="minorHAnsi" w:hAnsiTheme="minorHAnsi"/>
          <w:i/>
          <w:sz w:val="22"/>
          <w:szCs w:val="22"/>
        </w:rPr>
        <w:t>Emergency Procedures brochures</w:t>
      </w:r>
    </w:p>
    <w:p w:rsidR="00290D90" w:rsidRPr="00290D90" w:rsidRDefault="00290D90" w:rsidP="00290D90">
      <w:pPr>
        <w:pStyle w:val="ListParagraph"/>
        <w:numPr>
          <w:ilvl w:val="0"/>
          <w:numId w:val="15"/>
        </w:numPr>
        <w:rPr>
          <w:rFonts w:asciiTheme="minorHAnsi" w:hAnsiTheme="minorHAnsi"/>
          <w:sz w:val="22"/>
          <w:szCs w:val="22"/>
        </w:rPr>
      </w:pPr>
      <w:r w:rsidRPr="00290D90">
        <w:rPr>
          <w:rFonts w:asciiTheme="minorHAnsi" w:hAnsiTheme="minorHAnsi"/>
          <w:i/>
          <w:sz w:val="22"/>
          <w:szCs w:val="22"/>
        </w:rPr>
        <w:t>Independent Learning Student Handbook</w:t>
      </w:r>
    </w:p>
    <w:p w:rsidR="00290D90" w:rsidRPr="00290D90" w:rsidRDefault="00290D90" w:rsidP="00290D90">
      <w:pPr>
        <w:pStyle w:val="ListParagraph"/>
        <w:numPr>
          <w:ilvl w:val="0"/>
          <w:numId w:val="15"/>
        </w:numPr>
        <w:rPr>
          <w:rFonts w:asciiTheme="minorHAnsi" w:hAnsiTheme="minorHAnsi"/>
          <w:sz w:val="22"/>
          <w:szCs w:val="22"/>
        </w:rPr>
      </w:pPr>
      <w:r w:rsidRPr="00290D90">
        <w:rPr>
          <w:rFonts w:asciiTheme="minorHAnsi" w:hAnsiTheme="minorHAnsi"/>
          <w:i/>
          <w:sz w:val="22"/>
          <w:szCs w:val="22"/>
        </w:rPr>
        <w:t>Library Manual</w:t>
      </w:r>
    </w:p>
    <w:p w:rsidR="00290D90" w:rsidRPr="00290D90" w:rsidRDefault="00290D90" w:rsidP="00290D90">
      <w:pPr>
        <w:pStyle w:val="ListParagraph"/>
        <w:numPr>
          <w:ilvl w:val="0"/>
          <w:numId w:val="15"/>
        </w:numPr>
        <w:rPr>
          <w:rFonts w:asciiTheme="minorHAnsi" w:hAnsiTheme="minorHAnsi"/>
          <w:sz w:val="22"/>
          <w:szCs w:val="22"/>
        </w:rPr>
      </w:pPr>
      <w:r w:rsidRPr="00290D90">
        <w:rPr>
          <w:rFonts w:asciiTheme="minorHAnsi" w:hAnsiTheme="minorHAnsi"/>
          <w:i/>
          <w:sz w:val="22"/>
          <w:szCs w:val="22"/>
        </w:rPr>
        <w:t>Personnel Policy Manual</w:t>
      </w:r>
      <w:r w:rsidRPr="00290D90">
        <w:rPr>
          <w:rFonts w:asciiTheme="minorHAnsi" w:hAnsiTheme="minorHAnsi"/>
          <w:sz w:val="22"/>
          <w:szCs w:val="22"/>
        </w:rPr>
        <w:t xml:space="preserve"> (available on the NWIC website)</w:t>
      </w:r>
    </w:p>
    <w:p w:rsidR="00290D90" w:rsidRPr="00290D90" w:rsidRDefault="00290D90" w:rsidP="00290D90">
      <w:pPr>
        <w:pStyle w:val="ListParagraph"/>
        <w:numPr>
          <w:ilvl w:val="0"/>
          <w:numId w:val="15"/>
        </w:numPr>
        <w:rPr>
          <w:rFonts w:asciiTheme="minorHAnsi" w:hAnsiTheme="minorHAnsi"/>
          <w:sz w:val="22"/>
          <w:szCs w:val="22"/>
        </w:rPr>
      </w:pPr>
      <w:r w:rsidRPr="00290D90">
        <w:rPr>
          <w:rFonts w:asciiTheme="minorHAnsi" w:hAnsiTheme="minorHAnsi"/>
          <w:i/>
          <w:sz w:val="22"/>
          <w:szCs w:val="22"/>
        </w:rPr>
        <w:t>Student Handbook</w:t>
      </w:r>
      <w:r w:rsidRPr="00290D90">
        <w:rPr>
          <w:rFonts w:asciiTheme="minorHAnsi" w:hAnsiTheme="minorHAnsi"/>
          <w:sz w:val="22"/>
          <w:szCs w:val="22"/>
        </w:rPr>
        <w:t xml:space="preserve"> </w:t>
      </w:r>
    </w:p>
    <w:p w:rsidR="00290D90" w:rsidRPr="00290D90" w:rsidRDefault="00290D90" w:rsidP="00290D90">
      <w:pPr>
        <w:pStyle w:val="ListParagraph"/>
        <w:numPr>
          <w:ilvl w:val="0"/>
          <w:numId w:val="15"/>
        </w:numPr>
        <w:rPr>
          <w:rFonts w:asciiTheme="minorHAnsi" w:hAnsiTheme="minorHAnsi"/>
          <w:sz w:val="22"/>
          <w:szCs w:val="22"/>
        </w:rPr>
      </w:pPr>
      <w:r w:rsidRPr="00290D90">
        <w:rPr>
          <w:rFonts w:asciiTheme="minorHAnsi" w:hAnsiTheme="minorHAnsi"/>
          <w:i/>
          <w:sz w:val="22"/>
          <w:szCs w:val="22"/>
        </w:rPr>
        <w:t>Athletic Handbook</w:t>
      </w:r>
    </w:p>
    <w:p w:rsidR="00290D90" w:rsidRDefault="00290D90" w:rsidP="00290D90">
      <w:pPr>
        <w:pStyle w:val="ListParagraph"/>
        <w:rPr>
          <w:rFonts w:asciiTheme="minorHAnsi" w:hAnsiTheme="minorHAnsi"/>
          <w:i/>
          <w:sz w:val="22"/>
          <w:szCs w:val="22"/>
        </w:rPr>
      </w:pPr>
    </w:p>
    <w:p w:rsidR="00290D90" w:rsidRDefault="00290D90" w:rsidP="00290D90">
      <w:pPr>
        <w:pStyle w:val="ListParagraph"/>
        <w:rPr>
          <w:rFonts w:asciiTheme="minorHAnsi" w:hAnsiTheme="minorHAnsi"/>
          <w:i/>
          <w:sz w:val="22"/>
          <w:szCs w:val="22"/>
        </w:rPr>
      </w:pPr>
    </w:p>
    <w:p w:rsidR="00290D90" w:rsidRPr="00ED7BFC" w:rsidRDefault="00290D90" w:rsidP="00290D90">
      <w:pPr>
        <w:rPr>
          <w:b/>
        </w:rPr>
      </w:pPr>
      <w:r w:rsidRPr="00ED7BFC">
        <w:rPr>
          <w:b/>
        </w:rPr>
        <w:t>Section 14: Resources</w:t>
      </w:r>
    </w:p>
    <w:p w:rsidR="00290D90" w:rsidRPr="00ED7BFC" w:rsidRDefault="00290D90" w:rsidP="00290D90">
      <w:pPr>
        <w:rPr>
          <w:u w:val="single"/>
        </w:rPr>
      </w:pPr>
      <w:bookmarkStart w:id="129" w:name="h.j8sehv" w:colFirst="0" w:colLast="0"/>
      <w:bookmarkEnd w:id="129"/>
      <w:r w:rsidRPr="00ED7BFC">
        <w:rPr>
          <w:u w:val="single"/>
        </w:rPr>
        <w:t>Faculty &amp; Staff ID Cards</w:t>
      </w:r>
    </w:p>
    <w:p w:rsidR="00290D90" w:rsidRPr="00AA527B" w:rsidRDefault="00290D90" w:rsidP="00290D90">
      <w:pPr>
        <w:rPr>
          <w:rFonts w:eastAsia="Times New Roman"/>
        </w:rPr>
      </w:pPr>
      <w:r w:rsidRPr="00AA527B">
        <w:t>Staff, faculty members and students can go to Enrollment Services, fill out a card and have their photo taken for the faculty and staff identification cards.  In order to process the photographs, Enrollment Services needs ten photographs per page.  In the beginning of the quarter these may be done at least once a week.  As the quarter progresses and fewer cards are requested (and fewer photographs taken), it may take longer to obtain your identification card.</w:t>
      </w:r>
    </w:p>
    <w:p w:rsidR="00290D90" w:rsidRPr="00AA527B" w:rsidRDefault="00290D90" w:rsidP="00290D90">
      <w:pPr>
        <w:rPr>
          <w:rFonts w:eastAsia="Times New Roman"/>
        </w:rPr>
      </w:pPr>
      <w:bookmarkStart w:id="130" w:name="h.338fx5o" w:colFirst="0" w:colLast="0"/>
      <w:bookmarkEnd w:id="130"/>
      <w:r w:rsidRPr="00AA527B">
        <w:t xml:space="preserve">Your ID card may allow you to obtain educational discounts at local vendors </w:t>
      </w:r>
    </w:p>
    <w:p w:rsidR="00290D90" w:rsidRPr="00ED7BFC" w:rsidRDefault="00290D90" w:rsidP="00290D90">
      <w:pPr>
        <w:rPr>
          <w:u w:val="single"/>
        </w:rPr>
      </w:pPr>
      <w:bookmarkStart w:id="131" w:name="h.1idq7dh" w:colFirst="0" w:colLast="0"/>
      <w:bookmarkEnd w:id="131"/>
      <w:r w:rsidRPr="00ED7BFC">
        <w:rPr>
          <w:u w:val="single"/>
        </w:rPr>
        <w:t>Lummi Fitness Center</w:t>
      </w:r>
    </w:p>
    <w:p w:rsidR="00290D90" w:rsidRPr="00AA527B" w:rsidRDefault="00290D90" w:rsidP="00290D90">
      <w:pPr>
        <w:rPr>
          <w:rFonts w:eastAsia="Times New Roman"/>
        </w:rPr>
      </w:pPr>
      <w:bookmarkStart w:id="132" w:name="h.42ddq1a" w:colFirst="0" w:colLast="0"/>
      <w:bookmarkEnd w:id="132"/>
      <w:r w:rsidRPr="00AA527B">
        <w:t>Northwest Indian College employees are also eligible to use the Lummi Fitness Center at a reduced rate.  Payroll deduction is also available for that fee.</w:t>
      </w:r>
    </w:p>
    <w:p w:rsidR="00290D90" w:rsidRPr="00ED7BFC" w:rsidRDefault="00290D90" w:rsidP="00290D90">
      <w:pPr>
        <w:rPr>
          <w:u w:val="single"/>
        </w:rPr>
      </w:pPr>
      <w:r w:rsidRPr="00ED7BFC">
        <w:rPr>
          <w:u w:val="single"/>
        </w:rPr>
        <w:t>Western Washington University Resources</w:t>
      </w:r>
    </w:p>
    <w:p w:rsidR="00290D90" w:rsidRPr="00AA527B" w:rsidRDefault="00290D90" w:rsidP="00290D90">
      <w:pPr>
        <w:rPr>
          <w:rFonts w:eastAsia="Times New Roman"/>
        </w:rPr>
      </w:pPr>
      <w:bookmarkStart w:id="133" w:name="h.2hio093" w:colFirst="0" w:colLast="0"/>
      <w:bookmarkEnd w:id="133"/>
      <w:r w:rsidRPr="00AA527B">
        <w:t>Faculty members at Northwest Indian College are eligible to use the Western Washington University Library, the Outdoor Center, the Lakewood facility (including sailboats) and other WWU facilities upon presentation of a valid Northwest Indian College employee identification card.</w:t>
      </w:r>
    </w:p>
    <w:p w:rsidR="00290D90" w:rsidRDefault="00290D90" w:rsidP="00290D90">
      <w:pPr>
        <w:rPr>
          <w:b/>
        </w:rPr>
      </w:pPr>
      <w:r>
        <w:rPr>
          <w:b/>
        </w:rPr>
        <w:br w:type="page"/>
      </w:r>
    </w:p>
    <w:p w:rsidR="00290D90" w:rsidRPr="00ED7BFC" w:rsidRDefault="00290D90" w:rsidP="00290D90">
      <w:pPr>
        <w:rPr>
          <w:b/>
        </w:rPr>
      </w:pPr>
      <w:r w:rsidRPr="00ED7BFC">
        <w:rPr>
          <w:b/>
        </w:rPr>
        <w:lastRenderedPageBreak/>
        <w:t>Section 15: Equipment Access, Use &amp; Repairs</w:t>
      </w:r>
    </w:p>
    <w:p w:rsidR="00290D90" w:rsidRPr="00ED7BFC" w:rsidRDefault="00290D90" w:rsidP="00290D90">
      <w:pPr>
        <w:rPr>
          <w:u w:val="single"/>
        </w:rPr>
      </w:pPr>
      <w:bookmarkStart w:id="134" w:name="h.wnyagw" w:colFirst="0" w:colLast="0"/>
      <w:bookmarkEnd w:id="134"/>
      <w:r w:rsidRPr="00ED7BFC">
        <w:rPr>
          <w:u w:val="single"/>
        </w:rPr>
        <w:t>Photocopiers</w:t>
      </w:r>
    </w:p>
    <w:p w:rsidR="00290D90" w:rsidRPr="00AA527B" w:rsidRDefault="00290D90" w:rsidP="00290D90">
      <w:pPr>
        <w:rPr>
          <w:rFonts w:eastAsia="Times New Roman"/>
        </w:rPr>
      </w:pPr>
      <w:bookmarkStart w:id="135" w:name="h.3gnlt4p" w:colFirst="0" w:colLast="0"/>
      <w:bookmarkEnd w:id="135"/>
      <w:r w:rsidRPr="00AA527B">
        <w:t>See Section 11: Procedures &amp; Paperwork and Section 11:  Library Services for details regarding photocopying equipment.</w:t>
      </w:r>
    </w:p>
    <w:p w:rsidR="00290D90" w:rsidRPr="00ED7BFC" w:rsidRDefault="00290D90" w:rsidP="00290D90">
      <w:pPr>
        <w:rPr>
          <w:u w:val="single"/>
        </w:rPr>
      </w:pPr>
      <w:r w:rsidRPr="00ED7BFC">
        <w:rPr>
          <w:u w:val="single"/>
        </w:rPr>
        <w:t>Presentation Equipment</w:t>
      </w:r>
    </w:p>
    <w:p w:rsidR="00290D90" w:rsidRPr="00AA527B" w:rsidRDefault="00290D90" w:rsidP="00290D90">
      <w:pPr>
        <w:rPr>
          <w:rFonts w:eastAsia="Times New Roman"/>
        </w:rPr>
      </w:pPr>
      <w:r w:rsidRPr="00AA527B">
        <w:t>Some information regarding access to presentation equipment (overhead projectors, multimedia projectors, audio cassettes, slide projectors and projection screens) is presented in Section 11:  Library Services.</w:t>
      </w:r>
    </w:p>
    <w:p w:rsidR="00290D90" w:rsidRPr="00AA527B" w:rsidRDefault="00290D90" w:rsidP="00290D90">
      <w:pPr>
        <w:rPr>
          <w:rFonts w:eastAsia="Times New Roman"/>
        </w:rPr>
      </w:pPr>
      <w:bookmarkStart w:id="136" w:name="h.1vsw3ci" w:colFirst="0" w:colLast="0"/>
      <w:bookmarkEnd w:id="136"/>
      <w:r w:rsidRPr="00AA527B">
        <w:t>Additional presentation equipment (VCR and DVD players) is available in many classrooms.  The Distance Learning staff can assist with the use of that equipment.</w:t>
      </w:r>
    </w:p>
    <w:p w:rsidR="00290D90" w:rsidRPr="00ED7BFC" w:rsidRDefault="00290D90" w:rsidP="00290D90">
      <w:pPr>
        <w:rPr>
          <w:u w:val="single"/>
        </w:rPr>
      </w:pPr>
      <w:r w:rsidRPr="00ED7BFC">
        <w:rPr>
          <w:u w:val="single"/>
        </w:rPr>
        <w:t>ITV Equipment &amp; System</w:t>
      </w:r>
    </w:p>
    <w:p w:rsidR="00290D90" w:rsidRPr="00AA527B" w:rsidRDefault="00290D90" w:rsidP="00290D90">
      <w:pPr>
        <w:rPr>
          <w:rFonts w:eastAsia="Times New Roman"/>
        </w:rPr>
      </w:pPr>
      <w:bookmarkStart w:id="137" w:name="h.4fsjm0b" w:colFirst="0" w:colLast="0"/>
      <w:bookmarkEnd w:id="137"/>
      <w:r w:rsidRPr="00AA527B">
        <w:t>The Distance Learning staff can assist with the use of the ITV equipment and system.</w:t>
      </w:r>
    </w:p>
    <w:p w:rsidR="00290D90" w:rsidRPr="00ED7BFC" w:rsidRDefault="00290D90" w:rsidP="00290D90">
      <w:pPr>
        <w:rPr>
          <w:u w:val="single"/>
        </w:rPr>
      </w:pPr>
      <w:r w:rsidRPr="00ED7BFC">
        <w:rPr>
          <w:u w:val="single"/>
        </w:rPr>
        <w:t>College Vehicles</w:t>
      </w:r>
    </w:p>
    <w:p w:rsidR="00290D90" w:rsidRPr="00AA527B" w:rsidRDefault="00290D90" w:rsidP="00290D90">
      <w:pPr>
        <w:rPr>
          <w:rFonts w:eastAsia="Times New Roman"/>
        </w:rPr>
      </w:pPr>
      <w:r w:rsidRPr="00AA527B">
        <w:t>Several college-owned vehicles are available for use by faculty members for work-related purposes, and may be reserved by contacting the following individuals:</w:t>
      </w:r>
    </w:p>
    <w:p w:rsidR="00290D90" w:rsidRPr="00290D90" w:rsidRDefault="00290D90" w:rsidP="00290D90">
      <w:pPr>
        <w:pStyle w:val="ListParagraph"/>
        <w:numPr>
          <w:ilvl w:val="0"/>
          <w:numId w:val="16"/>
        </w:numPr>
        <w:rPr>
          <w:rFonts w:asciiTheme="minorHAnsi" w:hAnsiTheme="minorHAnsi"/>
          <w:sz w:val="22"/>
          <w:szCs w:val="22"/>
        </w:rPr>
      </w:pPr>
      <w:r w:rsidRPr="00290D90">
        <w:rPr>
          <w:rFonts w:asciiTheme="minorHAnsi" w:hAnsiTheme="minorHAnsi"/>
          <w:sz w:val="22"/>
          <w:szCs w:val="22"/>
        </w:rPr>
        <w:t>Student Services for the white College vans</w:t>
      </w:r>
    </w:p>
    <w:p w:rsidR="00290D90" w:rsidRPr="00290D90" w:rsidRDefault="00290D90" w:rsidP="00290D90">
      <w:pPr>
        <w:pStyle w:val="ListParagraph"/>
        <w:numPr>
          <w:ilvl w:val="0"/>
          <w:numId w:val="16"/>
        </w:numPr>
        <w:rPr>
          <w:rFonts w:asciiTheme="minorHAnsi" w:hAnsiTheme="minorHAnsi"/>
          <w:sz w:val="22"/>
          <w:szCs w:val="22"/>
        </w:rPr>
      </w:pPr>
      <w:r w:rsidRPr="00290D90">
        <w:rPr>
          <w:rFonts w:asciiTheme="minorHAnsi" w:hAnsiTheme="minorHAnsi"/>
          <w:sz w:val="22"/>
          <w:szCs w:val="22"/>
        </w:rPr>
        <w:t>Accounting Campus Cashier for the Maroon Express van and the Silver Taurus</w:t>
      </w:r>
    </w:p>
    <w:p w:rsidR="00290D90" w:rsidRPr="00290D90" w:rsidRDefault="00290D90" w:rsidP="00290D90">
      <w:pPr>
        <w:pStyle w:val="ListParagraph"/>
        <w:numPr>
          <w:ilvl w:val="0"/>
          <w:numId w:val="16"/>
        </w:numPr>
        <w:rPr>
          <w:rFonts w:asciiTheme="minorHAnsi" w:hAnsiTheme="minorHAnsi"/>
          <w:sz w:val="22"/>
          <w:szCs w:val="22"/>
        </w:rPr>
      </w:pPr>
      <w:r w:rsidRPr="00290D90">
        <w:rPr>
          <w:rFonts w:asciiTheme="minorHAnsi" w:hAnsiTheme="minorHAnsi"/>
          <w:sz w:val="22"/>
          <w:szCs w:val="22"/>
        </w:rPr>
        <w:t>Administrative Assistant to the Vice President for Instruction and Student Services for the Excursion (The Program Assistant for Title III and the Construction Office Program Assistant can assist if necessary.)</w:t>
      </w:r>
    </w:p>
    <w:p w:rsidR="00290D90" w:rsidRPr="00290D90" w:rsidRDefault="00290D90" w:rsidP="00290D90">
      <w:pPr>
        <w:pStyle w:val="ListParagraph"/>
        <w:numPr>
          <w:ilvl w:val="0"/>
          <w:numId w:val="16"/>
        </w:numPr>
        <w:rPr>
          <w:rFonts w:asciiTheme="minorHAnsi" w:hAnsiTheme="minorHAnsi"/>
          <w:sz w:val="22"/>
          <w:szCs w:val="22"/>
        </w:rPr>
      </w:pPr>
      <w:bookmarkStart w:id="138" w:name="h.2uxtw84" w:colFirst="0" w:colLast="0"/>
      <w:bookmarkEnd w:id="138"/>
      <w:r w:rsidRPr="00290D90">
        <w:rPr>
          <w:rFonts w:asciiTheme="minorHAnsi" w:hAnsiTheme="minorHAnsi"/>
          <w:sz w:val="22"/>
          <w:szCs w:val="22"/>
        </w:rPr>
        <w:t>Prior to using any college-owned vehicle, faculty members will be required to provide several types of information, including a photocopy of a current valid driver's license.  The individuals responsible for reservations for each vehicle will provide the required paperwork.  Once the required paperwork is completed, faculty members may obtain a gas card to obtain fuel for the college vehicle they use.</w:t>
      </w:r>
    </w:p>
    <w:p w:rsidR="00290D90" w:rsidRDefault="00290D90" w:rsidP="00290D90">
      <w:pPr>
        <w:spacing w:after="0"/>
        <w:ind w:left="720"/>
      </w:pPr>
    </w:p>
    <w:p w:rsidR="00290D90" w:rsidRPr="00ED7BFC" w:rsidRDefault="00290D90" w:rsidP="00290D90">
      <w:pPr>
        <w:spacing w:after="0"/>
        <w:rPr>
          <w:u w:val="single"/>
        </w:rPr>
      </w:pPr>
      <w:r w:rsidRPr="00ED7BFC">
        <w:rPr>
          <w:u w:val="single"/>
        </w:rPr>
        <w:t>College Boat</w:t>
      </w:r>
    </w:p>
    <w:p w:rsidR="00290D90" w:rsidRDefault="00290D90" w:rsidP="00290D90">
      <w:pPr>
        <w:spacing w:after="0"/>
      </w:pPr>
      <w:bookmarkStart w:id="139" w:name="h.1a346fx" w:colFirst="0" w:colLast="0"/>
      <w:bookmarkEnd w:id="139"/>
    </w:p>
    <w:p w:rsidR="00290D90" w:rsidRPr="00AA527B" w:rsidRDefault="00290D90" w:rsidP="00290D90">
      <w:pPr>
        <w:spacing w:after="0"/>
        <w:rPr>
          <w:rFonts w:eastAsia="Times New Roman"/>
        </w:rPr>
      </w:pPr>
      <w:r w:rsidRPr="00AA527B">
        <w:t>Northwest Indian College owns a boat that may be used for field trip, research and other purposes.  Contact the Vice President for Administration and the Science Director for details.</w:t>
      </w:r>
    </w:p>
    <w:p w:rsidR="00290D90" w:rsidRDefault="00290D90" w:rsidP="00290D90">
      <w:pPr>
        <w:spacing w:after="0"/>
      </w:pPr>
    </w:p>
    <w:p w:rsidR="00290D90" w:rsidRPr="00ED7BFC" w:rsidRDefault="00290D90" w:rsidP="00290D90">
      <w:pPr>
        <w:spacing w:after="0"/>
        <w:rPr>
          <w:u w:val="single"/>
        </w:rPr>
      </w:pPr>
      <w:r w:rsidRPr="00ED7BFC">
        <w:rPr>
          <w:u w:val="single"/>
        </w:rPr>
        <w:t>Repairs</w:t>
      </w:r>
    </w:p>
    <w:p w:rsidR="00290D90" w:rsidRDefault="00290D90" w:rsidP="00290D90">
      <w:pPr>
        <w:spacing w:after="0"/>
      </w:pPr>
      <w:bookmarkStart w:id="140" w:name="h.3u2rp3q" w:colFirst="0" w:colLast="0"/>
      <w:bookmarkEnd w:id="140"/>
    </w:p>
    <w:p w:rsidR="00290D90" w:rsidRPr="00AA527B" w:rsidRDefault="00290D90" w:rsidP="00290D90">
      <w:pPr>
        <w:spacing w:after="0"/>
        <w:rPr>
          <w:rFonts w:eastAsia="Times New Roman"/>
        </w:rPr>
      </w:pPr>
      <w:r w:rsidRPr="00AA527B">
        <w:t>Requests for repairs of equipment should be directed to the Administrative Assistant to the Vice President for Instruction and Student Services.</w:t>
      </w:r>
    </w:p>
    <w:p w:rsidR="00290D90" w:rsidRDefault="00290D90" w:rsidP="00290D90"/>
    <w:p w:rsidR="00290D90" w:rsidRDefault="00290D90" w:rsidP="00290D90"/>
    <w:p w:rsidR="00290D90" w:rsidRDefault="00290D90" w:rsidP="00290D90">
      <w:pPr>
        <w:rPr>
          <w:b/>
        </w:rPr>
      </w:pPr>
    </w:p>
    <w:p w:rsidR="00290D90" w:rsidRPr="00ED7BFC" w:rsidRDefault="00290D90" w:rsidP="00290D90">
      <w:pPr>
        <w:rPr>
          <w:b/>
        </w:rPr>
      </w:pPr>
      <w:r w:rsidRPr="00ED7BFC">
        <w:rPr>
          <w:b/>
        </w:rPr>
        <w:lastRenderedPageBreak/>
        <w:t>Section 16: Academic Support for Students</w:t>
      </w:r>
    </w:p>
    <w:p w:rsidR="00290D90" w:rsidRPr="00AA527B" w:rsidRDefault="00290D90" w:rsidP="00290D90">
      <w:pPr>
        <w:rPr>
          <w:rFonts w:eastAsia="Times New Roman"/>
        </w:rPr>
      </w:pPr>
      <w:r w:rsidRPr="00ED7BFC">
        <w:rPr>
          <w:u w:val="single"/>
        </w:rPr>
        <w:t>Academic Support</w:t>
      </w:r>
      <w:r w:rsidRPr="00AA527B">
        <w:t>:</w:t>
      </w:r>
    </w:p>
    <w:p w:rsidR="00290D90" w:rsidRDefault="00290D90" w:rsidP="00290D90">
      <w:r w:rsidRPr="00AA527B">
        <w:t>Faculty members at Northwest Indian College should encourage their students to use the available academic support mechanisms.  The Math and Writing Center located in Building #11 is the primary tutoring and study hall facility on Campus.  Hours are posted on the door.  The Lummi Campus Library is available to students Monday through Thursday from 8:00 am to 7:00 pm and on Sunday from 12:00 pm to 6:00 pm.  Computers for student use are available at various locations on the main NWIC campus, including the Lummi Library, computer labs, and Distance Learning Center (where laptops are available during class times).</w:t>
      </w:r>
    </w:p>
    <w:p w:rsidR="00290D90" w:rsidRDefault="00290D90" w:rsidP="00290D90"/>
    <w:p w:rsidR="00290D90" w:rsidRPr="00ED7BFC" w:rsidRDefault="00290D90" w:rsidP="00290D90">
      <w:pPr>
        <w:rPr>
          <w:b/>
        </w:rPr>
      </w:pPr>
      <w:r w:rsidRPr="00ED7BFC">
        <w:rPr>
          <w:b/>
        </w:rPr>
        <w:t>Glossary</w:t>
      </w:r>
    </w:p>
    <w:p w:rsidR="00290D90" w:rsidRPr="00AA527B" w:rsidRDefault="00290D90" w:rsidP="00290D90">
      <w:pPr>
        <w:rPr>
          <w:rFonts w:eastAsia="Times New Roman"/>
        </w:rPr>
      </w:pPr>
      <w:r w:rsidRPr="00AA527B">
        <w:t>The following glossary consists of terms commonly encountered by faculty members during the regular course of their work at NWIC.</w:t>
      </w:r>
    </w:p>
    <w:p w:rsidR="00290D90" w:rsidRPr="00AA527B" w:rsidRDefault="00290D90" w:rsidP="00290D90">
      <w:pPr>
        <w:rPr>
          <w:rFonts w:eastAsia="Times New Roman"/>
        </w:rPr>
      </w:pPr>
      <w:r w:rsidRPr="00AA527B">
        <w:rPr>
          <w:i/>
        </w:rPr>
        <w:t>ABE</w:t>
      </w:r>
      <w:r w:rsidRPr="00AA527B">
        <w:t xml:space="preserve"> – See </w:t>
      </w:r>
      <w:r w:rsidRPr="00AA527B">
        <w:rPr>
          <w:i/>
        </w:rPr>
        <w:t>Adult Basic Education</w:t>
      </w:r>
    </w:p>
    <w:p w:rsidR="00290D90" w:rsidRPr="00AA527B" w:rsidRDefault="00290D90" w:rsidP="00290D90">
      <w:pPr>
        <w:rPr>
          <w:rFonts w:eastAsia="Times New Roman"/>
        </w:rPr>
      </w:pPr>
      <w:r w:rsidRPr="00AA527B">
        <w:rPr>
          <w:i/>
        </w:rPr>
        <w:t xml:space="preserve">Adult Basic Education (ABE) – </w:t>
      </w:r>
      <w:r w:rsidRPr="00AA527B">
        <w:t>This is essentially preparation for the General Equivalency Diploma (GED).</w:t>
      </w:r>
    </w:p>
    <w:p w:rsidR="00290D90" w:rsidRPr="00AA527B" w:rsidRDefault="00290D90" w:rsidP="00290D90">
      <w:pPr>
        <w:rPr>
          <w:rFonts w:eastAsia="Times New Roman"/>
        </w:rPr>
      </w:pPr>
      <w:r w:rsidRPr="00AA527B">
        <w:rPr>
          <w:i/>
        </w:rPr>
        <w:t>AIHEC</w:t>
      </w:r>
      <w:r w:rsidRPr="00AA527B">
        <w:t xml:space="preserve"> - American Indian Higher Education Consortium.  AIHEC was founded in 1972 by the presidents of the nation’s first six Tribal Colleges, as an informal collaboration among member colleges.  Today, AIHEC has grown to represent 37 colleges in the United States and one Canadian institution.  AIHEC's mission is to support the work of these colleges and the national movement for tribal self-determination. For additional information, go to &lt;</w:t>
      </w:r>
      <w:hyperlink r:id="rId99">
        <w:r w:rsidRPr="00AA527B">
          <w:rPr>
            <w:color w:val="0000FF"/>
            <w:u w:val="single"/>
          </w:rPr>
          <w:t>http://www.aihec.org/</w:t>
        </w:r>
      </w:hyperlink>
      <w:r w:rsidRPr="00AA527B">
        <w:t>&gt;.</w:t>
      </w:r>
    </w:p>
    <w:p w:rsidR="00290D90" w:rsidRPr="00AA527B" w:rsidRDefault="00290D90" w:rsidP="00290D90">
      <w:pPr>
        <w:rPr>
          <w:rFonts w:eastAsia="Times New Roman"/>
        </w:rPr>
      </w:pPr>
      <w:r w:rsidRPr="00AA527B">
        <w:rPr>
          <w:i/>
        </w:rPr>
        <w:t>AISES</w:t>
      </w:r>
      <w:r w:rsidRPr="00AA527B">
        <w:t xml:space="preserve">  - American Indian Science and Engineering Society – AISES is a private, nonprofit organization that nurtures building of community by bridging science and technology with traditional Native values.  Its mission is to increase substantially the representation of American Indian and Alaskan Natives in engineering, science and other related technology disciplines.  NWIC is host to a chapter of AISES.  For additional information, go to &lt;</w:t>
      </w:r>
      <w:hyperlink r:id="rId100">
        <w:r w:rsidRPr="00AA527B">
          <w:rPr>
            <w:color w:val="0000FF"/>
            <w:u w:val="single"/>
          </w:rPr>
          <w:t>http://www.aises.org/</w:t>
        </w:r>
      </w:hyperlink>
      <w:r w:rsidRPr="00AA527B">
        <w:t>&gt;.</w:t>
      </w:r>
    </w:p>
    <w:p w:rsidR="00290D90" w:rsidRPr="00AA527B" w:rsidRDefault="00290D90" w:rsidP="00290D90">
      <w:pPr>
        <w:rPr>
          <w:rFonts w:eastAsia="Times New Roman"/>
        </w:rPr>
      </w:pPr>
      <w:r w:rsidRPr="00AA527B">
        <w:rPr>
          <w:i/>
        </w:rPr>
        <w:t>American Indian College Fund</w:t>
      </w:r>
      <w:r w:rsidRPr="00AA527B">
        <w:t xml:space="preserve"> - A Native-operated organization, and the nation's largest provider of private scholarships.  Many NWIC students receive funding from the fund.  For additional information, go to &lt;</w:t>
      </w:r>
      <w:hyperlink r:id="rId101">
        <w:r w:rsidRPr="00AA527B">
          <w:rPr>
            <w:color w:val="0000FF"/>
            <w:u w:val="single"/>
          </w:rPr>
          <w:t>http://www.collegefund.org/</w:t>
        </w:r>
      </w:hyperlink>
      <w:r w:rsidRPr="00AA527B">
        <w:t>&gt;.</w:t>
      </w:r>
    </w:p>
    <w:p w:rsidR="00290D90" w:rsidRPr="00AA527B" w:rsidRDefault="00290D90" w:rsidP="00290D90">
      <w:pPr>
        <w:rPr>
          <w:rFonts w:eastAsia="Times New Roman"/>
        </w:rPr>
      </w:pPr>
      <w:r w:rsidRPr="00AA527B">
        <w:rPr>
          <w:i/>
        </w:rPr>
        <w:t>blue slip</w:t>
      </w:r>
      <w:r w:rsidRPr="00AA527B">
        <w:t xml:space="preserve"> - Otherwise known as Permission for Late Registration form and available from Enrollment Services.  It is the only NWIC form printed on blue paper.  Students who start classes after the first Friday of the quarter must get the instructor of each class they enter late to sign a blue slip.  Students will also complete an add/drop form that lists any classes they want to add or drop.</w:t>
      </w:r>
    </w:p>
    <w:p w:rsidR="00290D90" w:rsidRPr="00AA527B" w:rsidRDefault="00290D90" w:rsidP="00290D90">
      <w:pPr>
        <w:rPr>
          <w:rFonts w:eastAsia="Times New Roman"/>
        </w:rPr>
      </w:pPr>
      <w:r w:rsidRPr="00AA527B">
        <w:rPr>
          <w:i/>
        </w:rPr>
        <w:t>book order</w:t>
      </w:r>
      <w:r w:rsidRPr="00AA527B">
        <w:t xml:space="preserve"> – See </w:t>
      </w:r>
      <w:r w:rsidRPr="00AA527B">
        <w:rPr>
          <w:i/>
        </w:rPr>
        <w:t>textbook order</w:t>
      </w:r>
    </w:p>
    <w:p w:rsidR="00290D90" w:rsidRPr="00AA527B" w:rsidRDefault="00290D90" w:rsidP="00290D90">
      <w:pPr>
        <w:rPr>
          <w:rFonts w:eastAsia="Times New Roman"/>
        </w:rPr>
      </w:pPr>
      <w:r w:rsidRPr="00AA527B">
        <w:rPr>
          <w:i/>
        </w:rPr>
        <w:t>book request</w:t>
      </w:r>
      <w:r w:rsidRPr="00AA527B">
        <w:t xml:space="preserve"> – See </w:t>
      </w:r>
      <w:r w:rsidRPr="00AA527B">
        <w:rPr>
          <w:i/>
        </w:rPr>
        <w:t>textbook request</w:t>
      </w:r>
    </w:p>
    <w:p w:rsidR="00290D90" w:rsidRPr="00AA527B" w:rsidRDefault="00290D90" w:rsidP="00290D90">
      <w:pPr>
        <w:rPr>
          <w:rFonts w:eastAsia="Times New Roman"/>
        </w:rPr>
      </w:pPr>
      <w:r w:rsidRPr="00AA527B">
        <w:rPr>
          <w:i/>
        </w:rPr>
        <w:lastRenderedPageBreak/>
        <w:t>Campus Safety Authority</w:t>
      </w:r>
      <w:r w:rsidRPr="00AA527B">
        <w:t xml:space="preserve"> – This is referred to in the </w:t>
      </w:r>
      <w:r w:rsidRPr="00AA527B">
        <w:rPr>
          <w:i/>
        </w:rPr>
        <w:t>Northwest Indian College Safety and Security Manual</w:t>
      </w:r>
      <w:r w:rsidRPr="00AA527B">
        <w:t>, and indicates those individuals charged with overall authority with regard to safety and security matters at NWIC; essentially, the Crisis Management Team.</w:t>
      </w:r>
    </w:p>
    <w:p w:rsidR="00290D90" w:rsidRPr="00AA527B" w:rsidRDefault="00290D90" w:rsidP="00290D90">
      <w:pPr>
        <w:rPr>
          <w:rFonts w:eastAsia="Times New Roman"/>
        </w:rPr>
      </w:pPr>
      <w:r w:rsidRPr="00AA527B">
        <w:rPr>
          <w:i/>
        </w:rPr>
        <w:t>census date</w:t>
      </w:r>
      <w:r w:rsidRPr="00AA527B">
        <w:t xml:space="preserve"> - The last day for 100% refund for official withdrawal from classes and drop a class without it appearing on the transcript.  If a student fails to drop classes by this date, they will be charged for those classes.</w:t>
      </w:r>
    </w:p>
    <w:p w:rsidR="00290D90" w:rsidRPr="00AA527B" w:rsidRDefault="00290D90" w:rsidP="00290D90">
      <w:pPr>
        <w:rPr>
          <w:rFonts w:eastAsia="Times New Roman"/>
        </w:rPr>
      </w:pPr>
      <w:r w:rsidRPr="00AA527B">
        <w:rPr>
          <w:rFonts w:eastAsia="Times New Roman"/>
          <w:i/>
        </w:rPr>
        <w:t>Accuplacer</w:t>
      </w:r>
      <w:r w:rsidRPr="00AA527B">
        <w:t>- A placement test administered to incoming NWIC students to evaluate their skill levels in reading, writing and math to help determine what courses they should take upon beginning studies at NWIC.  See the NWIC for additional details (under "Testing and Placement").</w:t>
      </w:r>
    </w:p>
    <w:p w:rsidR="00290D90" w:rsidRPr="00AA527B" w:rsidRDefault="00290D90" w:rsidP="00290D90">
      <w:pPr>
        <w:rPr>
          <w:rFonts w:eastAsia="Times New Roman"/>
        </w:rPr>
      </w:pPr>
      <w:r w:rsidRPr="00AA527B">
        <w:rPr>
          <w:i/>
        </w:rPr>
        <w:t>course drop</w:t>
      </w:r>
      <w:r w:rsidRPr="00AA527B">
        <w:t xml:space="preserve"> - It is always best for a student to drop a class formally rather than to stop showing up in silence.  Students who just don't show up are graded accordingly.  The last day to drop courses without penalty is generally the Friday of the third week of the quarter.  See the quarterly schedule for additional details.</w:t>
      </w:r>
    </w:p>
    <w:p w:rsidR="00290D90" w:rsidRPr="00AA527B" w:rsidRDefault="00290D90" w:rsidP="00290D90">
      <w:pPr>
        <w:rPr>
          <w:rFonts w:eastAsia="Times New Roman"/>
        </w:rPr>
      </w:pPr>
      <w:r w:rsidRPr="00AA527B">
        <w:rPr>
          <w:i/>
        </w:rPr>
        <w:t>course evaluation (Curriculum Committee)</w:t>
      </w:r>
      <w:r w:rsidRPr="00AA527B">
        <w:t xml:space="preserve"> – Courses are periodically reviewed for a number of reasons.  The </w:t>
      </w:r>
      <w:r w:rsidRPr="00AA527B">
        <w:rPr>
          <w:i/>
        </w:rPr>
        <w:t>Curriculum Committee</w:t>
      </w:r>
      <w:r w:rsidRPr="00AA527B">
        <w:rPr>
          <w:i/>
          <w:color w:val="FF0000"/>
        </w:rPr>
        <w:t xml:space="preserve"> Handbook</w:t>
      </w:r>
      <w:r w:rsidRPr="00AA527B">
        <w:t xml:space="preserve"> Website &lt;</w:t>
      </w:r>
      <w:hyperlink r:id="rId102">
        <w:r w:rsidRPr="00AA527B">
          <w:rPr>
            <w:color w:val="1155CC"/>
            <w:u w:val="single"/>
          </w:rPr>
          <w:t>http://blogs.nwic.edu/curcom/</w:t>
        </w:r>
      </w:hyperlink>
      <w:r w:rsidRPr="00AA527B">
        <w:t xml:space="preserve">&gt; found in the NWIC website under “Faculty Home Page” and </w:t>
      </w:r>
      <w:commentRangeStart w:id="141"/>
      <w:r w:rsidRPr="00AA527B">
        <w:t>contains</w:t>
      </w:r>
      <w:commentRangeEnd w:id="141"/>
      <w:r w:rsidRPr="00AA527B">
        <w:rPr>
          <w:rFonts w:eastAsia="Times New Roman"/>
        </w:rPr>
        <w:commentReference w:id="141"/>
      </w:r>
      <w:r w:rsidRPr="00AA527B">
        <w:t xml:space="preserve"> information regarding course review requirements, which involve the use of a "Course Evaluation Form."</w:t>
      </w:r>
    </w:p>
    <w:p w:rsidR="00290D90" w:rsidRPr="00AA527B" w:rsidRDefault="00290D90" w:rsidP="00290D90">
      <w:pPr>
        <w:rPr>
          <w:rFonts w:eastAsia="Times New Roman"/>
        </w:rPr>
      </w:pPr>
      <w:r w:rsidRPr="00AA527B">
        <w:rPr>
          <w:i/>
        </w:rPr>
        <w:t>course evaluation (student)</w:t>
      </w:r>
      <w:r w:rsidRPr="00AA527B">
        <w:t xml:space="preserve"> - Students are asked to evaluate each of their courses.  This provides NWIC administration and instructors with feedback valuable for retention purposes and for future effective teaching.  (Also see "Student Course Evaluations" elsewhere in this handbook.)</w:t>
      </w:r>
    </w:p>
    <w:p w:rsidR="00290D90" w:rsidRPr="00AA527B" w:rsidRDefault="00290D90" w:rsidP="00290D90">
      <w:pPr>
        <w:rPr>
          <w:rFonts w:eastAsia="Times New Roman"/>
        </w:rPr>
      </w:pPr>
      <w:r w:rsidRPr="00AA527B">
        <w:rPr>
          <w:i/>
        </w:rPr>
        <w:t>course review (Curriculum Committee)</w:t>
      </w:r>
      <w:r w:rsidRPr="00AA527B">
        <w:t xml:space="preserve"> – See </w:t>
      </w:r>
      <w:r w:rsidRPr="00AA527B">
        <w:rPr>
          <w:i/>
        </w:rPr>
        <w:t>course evaluation (Curriculum Committee)</w:t>
      </w:r>
    </w:p>
    <w:p w:rsidR="00290D90" w:rsidRPr="00AA527B" w:rsidRDefault="00290D90" w:rsidP="00290D90">
      <w:pPr>
        <w:rPr>
          <w:rFonts w:eastAsia="Times New Roman"/>
        </w:rPr>
      </w:pPr>
      <w:r w:rsidRPr="00AA527B">
        <w:rPr>
          <w:i/>
        </w:rPr>
        <w:t>Crisis Management Team</w:t>
      </w:r>
      <w:r w:rsidRPr="00AA527B">
        <w:t xml:space="preserve"> – This is the NWIC body that consists of the Vice President for Administration, Human Resources Director and Maintenance &amp; Facilities Manager.</w:t>
      </w:r>
    </w:p>
    <w:p w:rsidR="00290D90" w:rsidRPr="00AA527B" w:rsidRDefault="00290D90" w:rsidP="00290D90">
      <w:pPr>
        <w:rPr>
          <w:rFonts w:eastAsia="Times New Roman"/>
        </w:rPr>
      </w:pPr>
      <w:r w:rsidRPr="00AA527B">
        <w:rPr>
          <w:i/>
        </w:rPr>
        <w:t>Distance Learning (DL)</w:t>
      </w:r>
      <w:r w:rsidRPr="00AA527B">
        <w:t xml:space="preserve"> - Distance learning courses were designed with students who cannot attend regularly scheduled classes in mind.  There are three modes of distance learning courses available.  Currently NWIC instructors are utilizing K-20 videoconferencing (ITV), online learning and individual learning contracts to meet student needs.</w:t>
      </w:r>
    </w:p>
    <w:p w:rsidR="00290D90" w:rsidRPr="00AA527B" w:rsidRDefault="00290D90" w:rsidP="00290D90">
      <w:pPr>
        <w:rPr>
          <w:rFonts w:eastAsia="Times New Roman"/>
        </w:rPr>
      </w:pPr>
      <w:r w:rsidRPr="00AA527B">
        <w:rPr>
          <w:i/>
        </w:rPr>
        <w:t>DL</w:t>
      </w:r>
      <w:r w:rsidRPr="00AA527B">
        <w:t xml:space="preserve"> – See </w:t>
      </w:r>
      <w:r w:rsidRPr="00AA527B">
        <w:rPr>
          <w:i/>
        </w:rPr>
        <w:t>Distance learning</w:t>
      </w:r>
    </w:p>
    <w:p w:rsidR="00290D90" w:rsidRPr="00AA527B" w:rsidRDefault="00290D90" w:rsidP="00290D90">
      <w:pPr>
        <w:rPr>
          <w:rFonts w:eastAsia="Times New Roman"/>
        </w:rPr>
      </w:pPr>
      <w:r w:rsidRPr="00AA527B">
        <w:rPr>
          <w:i/>
        </w:rPr>
        <w:t>Faculty Round table</w:t>
      </w:r>
      <w:r w:rsidRPr="00AA527B">
        <w:t xml:space="preserve"> – The Faculty Round table includes those individuals with a full-time faculty contract or for whom over 50% of their time involves classroom instruction.</w:t>
      </w:r>
    </w:p>
    <w:p w:rsidR="00290D90" w:rsidRPr="00AA527B" w:rsidRDefault="00290D90" w:rsidP="00290D90">
      <w:pPr>
        <w:rPr>
          <w:rFonts w:eastAsia="Times New Roman"/>
        </w:rPr>
      </w:pPr>
      <w:r w:rsidRPr="00AA527B">
        <w:rPr>
          <w:i/>
        </w:rPr>
        <w:t>Faculty, full-time</w:t>
      </w:r>
      <w:r w:rsidRPr="00AA527B">
        <w:t xml:space="preserve"> – Full-time faculty members are those NWIC employees who have been contracted 100% of full-time as "faculty" on an annual basis.  Most full-time faculty members are assigned to teach primarily, although some may not teach courses and instead may support faculty activities, such as assessment.  Some full-time faculty members may have administrative responsibilities as part of, or in addition to their teaching duties.</w:t>
      </w:r>
    </w:p>
    <w:p w:rsidR="00290D90" w:rsidRPr="00AA527B" w:rsidRDefault="00290D90" w:rsidP="00290D90">
      <w:pPr>
        <w:rPr>
          <w:rFonts w:eastAsia="Times New Roman"/>
        </w:rPr>
      </w:pPr>
      <w:r w:rsidRPr="00AA527B">
        <w:rPr>
          <w:i/>
        </w:rPr>
        <w:lastRenderedPageBreak/>
        <w:t>Faculty, part-time</w:t>
      </w:r>
      <w:r w:rsidRPr="00AA527B">
        <w:t xml:space="preserve"> – Part-time faculty members (also referred to as adjunct faculty) are hired on a quarter-to-quarter basis, almost always to teach specific courses during any given quarter.  Not all part-time faculty members are employees of NWIC.  Some may be paid directly by tribes or other entities.</w:t>
      </w:r>
    </w:p>
    <w:p w:rsidR="00290D90" w:rsidRPr="00AA527B" w:rsidRDefault="00290D90" w:rsidP="00290D90">
      <w:pPr>
        <w:rPr>
          <w:rFonts w:eastAsia="Times New Roman"/>
        </w:rPr>
      </w:pPr>
      <w:r w:rsidRPr="00AA527B">
        <w:rPr>
          <w:i/>
        </w:rPr>
        <w:t>Faculty, teaching</w:t>
      </w:r>
      <w:r w:rsidRPr="00AA527B">
        <w:t xml:space="preserve"> – Teaching faculty are those who teach a course at NWIC in any given quarter.  They may include employees who do not have faculty contracts but who have teaching assignments either as part of their regular duties or as a supplement to their contracts.  These may include people otherwise considered as administrators or other college specialists for whom teaching does not comprise the largest part of their work at NWIC.</w:t>
      </w:r>
    </w:p>
    <w:p w:rsidR="00290D90" w:rsidRPr="00AA527B" w:rsidRDefault="00290D90" w:rsidP="00290D90">
      <w:pPr>
        <w:rPr>
          <w:rFonts w:eastAsia="Times New Roman"/>
        </w:rPr>
      </w:pPr>
      <w:r w:rsidRPr="00AA527B">
        <w:rPr>
          <w:i/>
        </w:rPr>
        <w:t>FAFSA</w:t>
      </w:r>
      <w:r w:rsidRPr="00AA527B">
        <w:t xml:space="preserve"> – Free Application for Federal Student Aid (for students).  Contact Financial Aid or &lt;</w:t>
      </w:r>
      <w:hyperlink r:id="rId103">
        <w:r w:rsidRPr="00AA527B">
          <w:rPr>
            <w:color w:val="0000FF"/>
            <w:u w:val="single"/>
          </w:rPr>
          <w:t>www.fafsa.com</w:t>
        </w:r>
      </w:hyperlink>
      <w:r w:rsidRPr="00AA527B">
        <w:t>&gt; for additional details.</w:t>
      </w:r>
    </w:p>
    <w:p w:rsidR="00290D90" w:rsidRPr="00AA527B" w:rsidRDefault="00290D90" w:rsidP="00290D90">
      <w:pPr>
        <w:rPr>
          <w:rFonts w:eastAsia="Times New Roman"/>
        </w:rPr>
      </w:pPr>
      <w:r w:rsidRPr="00AA527B">
        <w:rPr>
          <w:i/>
        </w:rPr>
        <w:t>Fast track</w:t>
      </w:r>
      <w:r w:rsidRPr="00AA527B">
        <w:t xml:space="preserve">  - "Fast Track" courses are short-term intensive courses of academic instruction that </w:t>
      </w:r>
      <w:commentRangeStart w:id="142"/>
      <w:r w:rsidRPr="00AA527B">
        <w:t>may</w:t>
      </w:r>
      <w:commentRangeEnd w:id="142"/>
      <w:r w:rsidRPr="00AA527B">
        <w:rPr>
          <w:rFonts w:eastAsia="Times New Roman"/>
        </w:rPr>
        <w:commentReference w:id="142"/>
      </w:r>
      <w:r w:rsidRPr="00AA527B">
        <w:t xml:space="preserve"> start at different times in the quarter, up to as late as the last week in the quarter.  For example, regular for-credit courses in Chemical Dependency Studies may be offered in a workshop format over the course of several days rather than an entire academic quarter.  Other Continuing Education and training instruction also may be described as "fast-tracked," as indicated in the current Catalog.</w:t>
      </w:r>
    </w:p>
    <w:p w:rsidR="00290D90" w:rsidRPr="00AA527B" w:rsidRDefault="00290D90" w:rsidP="00290D90">
      <w:pPr>
        <w:rPr>
          <w:rFonts w:eastAsia="Times New Roman"/>
        </w:rPr>
      </w:pPr>
      <w:r w:rsidRPr="00AA527B">
        <w:rPr>
          <w:i/>
        </w:rPr>
        <w:t>FERPA</w:t>
      </w:r>
      <w:r w:rsidRPr="00AA527B">
        <w:t xml:space="preserve"> - Family Educational Rights and Privacy Act of 1974 – FERPA (also referred to as the Buckley Amendment) is a Federal law that protects the privacy of student education records.  The law applies to all schools that receive funds under an applicable program of the U.S. Department of Education, including NWIC.  For additional information, go to &lt;</w:t>
      </w:r>
      <w:hyperlink r:id="rId104">
        <w:r w:rsidRPr="00AA527B">
          <w:rPr>
            <w:color w:val="0000FF"/>
            <w:u w:val="single"/>
          </w:rPr>
          <w:t>http://www.ed.gov/policy/gen/guid/fpco/ferpa/index.html</w:t>
        </w:r>
      </w:hyperlink>
      <w:r w:rsidRPr="00AA527B">
        <w:t>&gt;.</w:t>
      </w:r>
    </w:p>
    <w:p w:rsidR="00290D90" w:rsidRPr="00AA527B" w:rsidRDefault="00290D90" w:rsidP="00290D90">
      <w:pPr>
        <w:rPr>
          <w:rFonts w:eastAsia="Times New Roman"/>
        </w:rPr>
      </w:pPr>
      <w:r w:rsidRPr="00AA527B">
        <w:rPr>
          <w:i/>
        </w:rPr>
        <w:t>FTE faculty position</w:t>
      </w:r>
      <w:r w:rsidRPr="00AA527B">
        <w:t xml:space="preserve"> – See </w:t>
      </w:r>
      <w:r w:rsidRPr="00AA527B">
        <w:rPr>
          <w:i/>
        </w:rPr>
        <w:t>Full-time equivalent faculty position</w:t>
      </w:r>
    </w:p>
    <w:p w:rsidR="00290D90" w:rsidRPr="00AA527B" w:rsidRDefault="00290D90" w:rsidP="00290D90">
      <w:pPr>
        <w:rPr>
          <w:rFonts w:eastAsia="Times New Roman"/>
        </w:rPr>
      </w:pPr>
      <w:r w:rsidRPr="00AA527B">
        <w:rPr>
          <w:i/>
        </w:rPr>
        <w:t>FTE student</w:t>
      </w:r>
      <w:r w:rsidRPr="00AA527B">
        <w:t xml:space="preserve"> – See </w:t>
      </w:r>
      <w:r w:rsidRPr="00AA527B">
        <w:rPr>
          <w:i/>
        </w:rPr>
        <w:t>Full-time equivalent (FTE) student</w:t>
      </w:r>
    </w:p>
    <w:p w:rsidR="00290D90" w:rsidRPr="00AA527B" w:rsidRDefault="00290D90" w:rsidP="00290D90">
      <w:pPr>
        <w:rPr>
          <w:rFonts w:eastAsia="Times New Roman"/>
        </w:rPr>
      </w:pPr>
      <w:r w:rsidRPr="00AA527B">
        <w:rPr>
          <w:i/>
        </w:rPr>
        <w:t xml:space="preserve">Full-time equivalent (FTE) student </w:t>
      </w:r>
      <w:r w:rsidRPr="00AA527B">
        <w:t>– This refers to a student definition used for purposes of per capita financial support to approved institutions to allocate annual grant monies to participating tribal colleges and for other purposes.  It is calculated the same was as the ISC (Indian Student Count), but includes non-Native students.</w:t>
      </w:r>
    </w:p>
    <w:p w:rsidR="00290D90" w:rsidRPr="00AA527B" w:rsidRDefault="00290D90" w:rsidP="00290D90">
      <w:pPr>
        <w:rPr>
          <w:rFonts w:eastAsia="Times New Roman"/>
        </w:rPr>
      </w:pPr>
      <w:r w:rsidRPr="00AA527B">
        <w:rPr>
          <w:i/>
        </w:rPr>
        <w:t>FYE</w:t>
      </w:r>
      <w:r w:rsidRPr="00AA527B">
        <w:t xml:space="preserve"> - First Year Experience; Northwest Indian College offers the First Year Experience courses to help students in their first year of college succeed in an environment that respects, honors and acknowledges Native perspectives and values.  Additional details are presented in the NWIC Catalog and quarterly course schedules.  A First Year Experience information sheet is available from the NWIC Faculty Home Page.</w:t>
      </w:r>
    </w:p>
    <w:p w:rsidR="00290D90" w:rsidRPr="00AA527B" w:rsidRDefault="00290D90" w:rsidP="00290D90">
      <w:pPr>
        <w:rPr>
          <w:rFonts w:eastAsia="Times New Roman"/>
        </w:rPr>
      </w:pPr>
      <w:r w:rsidRPr="00AA527B">
        <w:rPr>
          <w:i/>
        </w:rPr>
        <w:t>Hybrid</w:t>
      </w:r>
      <w:r w:rsidRPr="00AA527B">
        <w:t xml:space="preserve"> - A form of course delivery (modality) where 50% of the course contact time is face-to-face or ITV and 50% of the course contact time is through online learning.</w:t>
      </w:r>
    </w:p>
    <w:p w:rsidR="00290D90" w:rsidRPr="00AA527B" w:rsidRDefault="00290D90" w:rsidP="00290D90">
      <w:pPr>
        <w:rPr>
          <w:rFonts w:eastAsia="Times New Roman"/>
        </w:rPr>
      </w:pPr>
      <w:r w:rsidRPr="00AA527B">
        <w:rPr>
          <w:i/>
        </w:rPr>
        <w:t>IL</w:t>
      </w:r>
      <w:r w:rsidRPr="00AA527B">
        <w:t xml:space="preserve"> – Section code for </w:t>
      </w:r>
      <w:r w:rsidRPr="00AA527B">
        <w:rPr>
          <w:i/>
        </w:rPr>
        <w:t>independent learning courses</w:t>
      </w:r>
    </w:p>
    <w:p w:rsidR="00290D90" w:rsidRPr="00AA527B" w:rsidRDefault="00290D90" w:rsidP="00290D90">
      <w:pPr>
        <w:rPr>
          <w:rFonts w:eastAsia="Times New Roman"/>
        </w:rPr>
      </w:pPr>
      <w:r w:rsidRPr="00AA527B">
        <w:rPr>
          <w:i/>
        </w:rPr>
        <w:t>independent learning courses</w:t>
      </w:r>
      <w:r w:rsidRPr="00AA527B">
        <w:t xml:space="preserve"> – See Section 9: Instructional Modalities.</w:t>
      </w:r>
    </w:p>
    <w:p w:rsidR="00290D90" w:rsidRPr="00AA527B" w:rsidRDefault="00290D90" w:rsidP="00290D90">
      <w:pPr>
        <w:rPr>
          <w:rFonts w:eastAsia="Times New Roman"/>
        </w:rPr>
      </w:pPr>
      <w:r w:rsidRPr="00AA527B">
        <w:rPr>
          <w:i/>
        </w:rPr>
        <w:t>independent study</w:t>
      </w:r>
      <w:r w:rsidRPr="00AA527B">
        <w:t xml:space="preserve"> - This is synonymous with Independent Learning and can be either an Independent Learning course or a Learning Contract.</w:t>
      </w:r>
    </w:p>
    <w:p w:rsidR="00290D90" w:rsidRPr="00AA527B" w:rsidRDefault="00290D90" w:rsidP="00290D90">
      <w:pPr>
        <w:rPr>
          <w:rFonts w:eastAsia="Times New Roman"/>
        </w:rPr>
      </w:pPr>
      <w:r w:rsidRPr="00AA527B">
        <w:rPr>
          <w:i/>
        </w:rPr>
        <w:lastRenderedPageBreak/>
        <w:t>Indian Student Count</w:t>
      </w:r>
      <w:r w:rsidRPr="00AA527B">
        <w:t xml:space="preserve"> – This means a number equal to the total number of Indian students enrolled in each tribally controlled college or university and is calculated as the quotient of the sum of the credit hours of all Indian students so enrolled, divided by twelve.  It is defined in the Tribally Controlled College and University Assistance Act of 1978, Title 25, U.S.C.§1801(a)(7), and each tribal college or university is required to maintain 51% Indian enrollment to maintain the status of a tribal college or university.</w:t>
      </w:r>
    </w:p>
    <w:p w:rsidR="00290D90" w:rsidRPr="00AA527B" w:rsidRDefault="00290D90" w:rsidP="00290D90">
      <w:pPr>
        <w:rPr>
          <w:rFonts w:eastAsia="Times New Roman"/>
        </w:rPr>
      </w:pPr>
      <w:r w:rsidRPr="00AA527B">
        <w:rPr>
          <w:i/>
        </w:rPr>
        <w:t>Individualized Studies (program)</w:t>
      </w:r>
      <w:r w:rsidRPr="00AA527B">
        <w:t xml:space="preserve"> - This is a program at NWIC, which includes learning contracts, independent learning courses, individualized degrees and credit for prior learning (life and job) experience.</w:t>
      </w:r>
    </w:p>
    <w:p w:rsidR="00290D90" w:rsidRPr="00AA527B" w:rsidRDefault="00290D90" w:rsidP="00290D90">
      <w:pPr>
        <w:rPr>
          <w:rFonts w:eastAsia="Times New Roman"/>
        </w:rPr>
      </w:pPr>
      <w:r w:rsidRPr="00AA527B">
        <w:rPr>
          <w:i/>
        </w:rPr>
        <w:t>instructor of record</w:t>
      </w:r>
      <w:r w:rsidRPr="00AA527B">
        <w:t xml:space="preserve"> – In team-teaching situations where two or more faculty members may be involved in the instruction during a course, only one—the instructor of record—will be responsible for submitting attendance and grade information to Enrollment Services.</w:t>
      </w:r>
    </w:p>
    <w:p w:rsidR="00290D90" w:rsidRPr="00AA527B" w:rsidRDefault="00290D90" w:rsidP="00290D90">
      <w:pPr>
        <w:rPr>
          <w:rFonts w:eastAsia="Times New Roman"/>
        </w:rPr>
      </w:pPr>
      <w:r w:rsidRPr="00AA527B">
        <w:rPr>
          <w:i/>
        </w:rPr>
        <w:t>ISC</w:t>
      </w:r>
      <w:r w:rsidRPr="00AA527B">
        <w:t xml:space="preserve"> – See </w:t>
      </w:r>
      <w:r w:rsidRPr="00AA527B">
        <w:rPr>
          <w:i/>
        </w:rPr>
        <w:t>Indian Student Count</w:t>
      </w:r>
    </w:p>
    <w:p w:rsidR="00290D90" w:rsidRPr="00AA527B" w:rsidRDefault="00290D90" w:rsidP="00290D90">
      <w:pPr>
        <w:rPr>
          <w:rFonts w:eastAsia="Times New Roman"/>
        </w:rPr>
      </w:pPr>
      <w:r w:rsidRPr="00AA527B">
        <w:rPr>
          <w:i/>
        </w:rPr>
        <w:t>ITV</w:t>
      </w:r>
      <w:r w:rsidRPr="00AA527B">
        <w:t xml:space="preserve"> – See </w:t>
      </w:r>
      <w:r w:rsidRPr="00AA527B">
        <w:rPr>
          <w:i/>
        </w:rPr>
        <w:t>Interactive TV</w:t>
      </w:r>
      <w:r w:rsidRPr="00AA527B">
        <w:t xml:space="preserve"> (Also see </w:t>
      </w:r>
      <w:r w:rsidRPr="00AA527B">
        <w:rPr>
          <w:i/>
        </w:rPr>
        <w:t>Polycom</w:t>
      </w:r>
      <w:r w:rsidRPr="00AA527B">
        <w:t xml:space="preserve"> and </w:t>
      </w:r>
      <w:r w:rsidRPr="00AA527B">
        <w:rPr>
          <w:i/>
        </w:rPr>
        <w:t>Telecourse</w:t>
      </w:r>
      <w:r w:rsidRPr="00AA527B">
        <w:t>)</w:t>
      </w:r>
    </w:p>
    <w:p w:rsidR="00290D90" w:rsidRPr="00AA527B" w:rsidRDefault="00290D90" w:rsidP="00290D90">
      <w:pPr>
        <w:rPr>
          <w:rFonts w:eastAsia="Times New Roman"/>
        </w:rPr>
      </w:pPr>
      <w:r w:rsidRPr="00AA527B">
        <w:rPr>
          <w:i/>
        </w:rPr>
        <w:t>Jenzabar</w:t>
      </w:r>
      <w:r w:rsidRPr="00AA527B">
        <w:t xml:space="preserve"> - A company that provides software, strategies and services to colleges and universities.  This is a computerized system that NWIC uses for student registration, enrollment, grading, advising and related purposes, and which is associated with JICS (see below).  For additional information, go to &lt;</w:t>
      </w:r>
      <w:hyperlink r:id="rId105">
        <w:r w:rsidRPr="00AA527B">
          <w:rPr>
            <w:color w:val="0000FF"/>
            <w:u w:val="single"/>
          </w:rPr>
          <w:t>http://www.jenzabar.net/</w:t>
        </w:r>
      </w:hyperlink>
      <w:r w:rsidRPr="00AA527B">
        <w:t>&gt;.</w:t>
      </w:r>
    </w:p>
    <w:p w:rsidR="00290D90" w:rsidRPr="00AA527B" w:rsidRDefault="00290D90" w:rsidP="00290D90">
      <w:pPr>
        <w:rPr>
          <w:rFonts w:eastAsia="Times New Roman"/>
        </w:rPr>
      </w:pPr>
      <w:r w:rsidRPr="00AA527B">
        <w:rPr>
          <w:i/>
        </w:rPr>
        <w:t>JICS</w:t>
      </w:r>
      <w:r w:rsidRPr="00AA527B">
        <w:t xml:space="preserve"> - Jenzabar Internet Campus Solution (i.e., an networked computer recordkeeping system used at NWIC for student registration and for reporting attendance, grades and, eventually, other information).</w:t>
      </w:r>
    </w:p>
    <w:p w:rsidR="00290D90" w:rsidRPr="00AA527B" w:rsidRDefault="00290D90" w:rsidP="00290D90">
      <w:pPr>
        <w:rPr>
          <w:rFonts w:eastAsia="Times New Roman"/>
        </w:rPr>
      </w:pPr>
      <w:r w:rsidRPr="00AA527B">
        <w:rPr>
          <w:i/>
        </w:rPr>
        <w:t>K-20 Education Network</w:t>
      </w:r>
      <w:r w:rsidRPr="00AA527B">
        <w:t xml:space="preserve"> - A Washington State videoconferencing system used to deliver instruction via ITV.</w:t>
      </w:r>
    </w:p>
    <w:p w:rsidR="00290D90" w:rsidRPr="00AA527B" w:rsidRDefault="00290D90" w:rsidP="00290D90">
      <w:pPr>
        <w:rPr>
          <w:rFonts w:eastAsia="Times New Roman"/>
        </w:rPr>
      </w:pPr>
      <w:r w:rsidRPr="00AA527B">
        <w:rPr>
          <w:i/>
        </w:rPr>
        <w:t xml:space="preserve">Land grant – </w:t>
      </w:r>
      <w:r w:rsidRPr="00AA527B">
        <w:t xml:space="preserve">This term is applied to colleges and universities that Congress designated as having a formal relationship with the Federal Government through the U.S. Department of Agriculture (USCA) to provide practical education in the agricultural and mechanical arts and associated disciplines.  Land grant status was first bestowed by Congress by the First Morrill Act of 1862 (the "1862 land grant institutions"), where the term "land grant" derived from the grants of land that were given to institutions to fund their operations.  The Second Morill Act of 1890 led to the establishment of additional land grant institutions to serve African-American populations, the Historically Black Colleges and Universities (HBCUs) or "1890 land grant institutions."  From the 1960s to the 1980s institutions in the U.S. territories and the District of Columbia were awarded land grant status by Congress and are known as the  "1862 land grant institutions," or "Insular land grants."  Following work by the American Indian Higher Education Consortium (AIHEC), the 29 existing tribal colleges and universities (TCUs) were given Congressional land grant status under the Equity in Educational Land-Grant Status Act of 1994.  Since then four additional TCUs have received land grant status, while one has gone out of operation, for a current total in 2007 of 32 land grant TCUs, the "1994 land grant institutions," or "1994 institutions," or simply, "the 1994s." Northwest Indian College is a "1994 land grant institution."  This status provides access to federal funding through the USDA in several areas including teaching, extension (outreach) and research.  Land grant institutions share the common goal of providing practical education to all peoples of various races and social classes.  Tribal land grant institutions are unique in terms of their goals as related to Native American </w:t>
      </w:r>
      <w:r w:rsidRPr="00AA527B">
        <w:lastRenderedPageBreak/>
        <w:t>populations.  For additional information, go to the First Americans Land-grant College Organization &amp; Network (FALCON), "The Original Land Keepers" at &lt;</w:t>
      </w:r>
      <w:hyperlink r:id="rId106">
        <w:r w:rsidRPr="00AA527B">
          <w:rPr>
            <w:color w:val="0000FF"/>
            <w:u w:val="single"/>
          </w:rPr>
          <w:t>http://stemrc.aihec.org/FALCON/default.aspx</w:t>
        </w:r>
      </w:hyperlink>
      <w:r w:rsidRPr="00AA527B">
        <w:t>&gt;</w:t>
      </w:r>
    </w:p>
    <w:p w:rsidR="00290D90" w:rsidRPr="00AA527B" w:rsidRDefault="00290D90" w:rsidP="00290D90">
      <w:pPr>
        <w:rPr>
          <w:rFonts w:eastAsia="Times New Roman"/>
        </w:rPr>
      </w:pPr>
      <w:r w:rsidRPr="00AA527B">
        <w:rPr>
          <w:i/>
        </w:rPr>
        <w:t>late registration</w:t>
      </w:r>
      <w:r w:rsidRPr="00AA527B">
        <w:t xml:space="preserve"> - The last date during each quarter when a student may enroll in courses without special permission from their instructor(s).</w:t>
      </w:r>
    </w:p>
    <w:p w:rsidR="00290D90" w:rsidRPr="00AA527B" w:rsidRDefault="00290D90" w:rsidP="00290D90">
      <w:pPr>
        <w:rPr>
          <w:rFonts w:eastAsia="Times New Roman"/>
        </w:rPr>
      </w:pPr>
      <w:r w:rsidRPr="00AA527B">
        <w:rPr>
          <w:i/>
        </w:rPr>
        <w:t>late start</w:t>
      </w:r>
      <w:r w:rsidRPr="00AA527B">
        <w:t xml:space="preserve"> - One of five options currently available using JICS for recording student attendance information.  Otherwise, undefined, but assumed to mean a student who for some reason has started the course late.</w:t>
      </w:r>
    </w:p>
    <w:p w:rsidR="00290D90" w:rsidRPr="00AA527B" w:rsidRDefault="00290D90" w:rsidP="00290D90">
      <w:pPr>
        <w:rPr>
          <w:rFonts w:eastAsia="Times New Roman"/>
        </w:rPr>
      </w:pPr>
      <w:r w:rsidRPr="00AA527B">
        <w:rPr>
          <w:i/>
        </w:rPr>
        <w:t>learning contracts (LC)</w:t>
      </w:r>
      <w:r w:rsidRPr="00AA527B">
        <w:t xml:space="preserve"> – See Section 9: Instructional Modalities.</w:t>
      </w:r>
    </w:p>
    <w:p w:rsidR="00290D90" w:rsidRPr="00AA527B" w:rsidRDefault="00290D90" w:rsidP="00290D90">
      <w:pPr>
        <w:rPr>
          <w:rFonts w:eastAsia="Times New Roman"/>
        </w:rPr>
      </w:pPr>
      <w:r w:rsidRPr="00AA527B">
        <w:rPr>
          <w:i/>
        </w:rPr>
        <w:t>LIBC</w:t>
      </w:r>
      <w:r w:rsidRPr="00AA527B">
        <w:t xml:space="preserve"> – Lummi Indian Business Council, i.e., the governing body of the Lummi Nation.</w:t>
      </w:r>
    </w:p>
    <w:p w:rsidR="00290D90" w:rsidRPr="00AA527B" w:rsidRDefault="00290D90" w:rsidP="00290D90">
      <w:pPr>
        <w:rPr>
          <w:rFonts w:eastAsia="Times New Roman"/>
        </w:rPr>
      </w:pPr>
      <w:r w:rsidRPr="00AA527B">
        <w:rPr>
          <w:i/>
        </w:rPr>
        <w:t>Memorandum of Agreement</w:t>
      </w:r>
      <w:r w:rsidRPr="00AA527B">
        <w:t xml:space="preserve"> - A document written between parties to cooperatively work together on an agreed upon project or meet an agreed upon objective.  The purpose of an MOA is to have a written understanding of the agreement between parties.  (Also see </w:t>
      </w:r>
      <w:r w:rsidRPr="00AA527B">
        <w:rPr>
          <w:i/>
        </w:rPr>
        <w:t>MOU</w:t>
      </w:r>
      <w:r w:rsidRPr="00AA527B">
        <w:t>.)</w:t>
      </w:r>
    </w:p>
    <w:p w:rsidR="00290D90" w:rsidRPr="00AA527B" w:rsidRDefault="00290D90" w:rsidP="00290D90">
      <w:pPr>
        <w:rPr>
          <w:rFonts w:eastAsia="Times New Roman"/>
        </w:rPr>
      </w:pPr>
      <w:r w:rsidRPr="00AA527B">
        <w:rPr>
          <w:i/>
        </w:rPr>
        <w:t>Memorandum of Understanding</w:t>
      </w:r>
      <w:r w:rsidRPr="00AA527B">
        <w:t xml:space="preserve"> - A legal document describing a bilateral or multilateral agreement between parties.  NWIC has MOU's with various other entities.  (Also see </w:t>
      </w:r>
      <w:r w:rsidRPr="00AA527B">
        <w:rPr>
          <w:i/>
        </w:rPr>
        <w:t>MOA</w:t>
      </w:r>
      <w:r w:rsidRPr="00AA527B">
        <w:t>.)</w:t>
      </w:r>
    </w:p>
    <w:p w:rsidR="00290D90" w:rsidRPr="00AA527B" w:rsidRDefault="00290D90" w:rsidP="00290D90">
      <w:pPr>
        <w:rPr>
          <w:rFonts w:eastAsia="Times New Roman"/>
        </w:rPr>
      </w:pPr>
      <w:r w:rsidRPr="00AA527B">
        <w:rPr>
          <w:i/>
        </w:rPr>
        <w:t>MOA</w:t>
      </w:r>
      <w:r w:rsidRPr="00AA527B">
        <w:t xml:space="preserve"> – See </w:t>
      </w:r>
      <w:r w:rsidRPr="00AA527B">
        <w:rPr>
          <w:i/>
        </w:rPr>
        <w:t>Memorandum of Agreement</w:t>
      </w:r>
    </w:p>
    <w:p w:rsidR="00290D90" w:rsidRPr="00AA527B" w:rsidRDefault="00290D90" w:rsidP="00290D90">
      <w:pPr>
        <w:rPr>
          <w:rFonts w:eastAsia="Times New Roman"/>
        </w:rPr>
      </w:pPr>
      <w:r w:rsidRPr="00AA527B">
        <w:rPr>
          <w:i/>
        </w:rPr>
        <w:t>Moodle</w:t>
      </w:r>
      <w:r w:rsidRPr="00AA527B">
        <w:t xml:space="preserve"> - A free software learning (course management) system; used at NWIC for online learning and other college work (including committee work).  (Also see </w:t>
      </w:r>
      <w:r w:rsidRPr="00AA527B">
        <w:rPr>
          <w:i/>
        </w:rPr>
        <w:t>NWIC online</w:t>
      </w:r>
      <w:r w:rsidRPr="00AA527B">
        <w:t xml:space="preserve"> and </w:t>
      </w:r>
      <w:r w:rsidRPr="00AA527B">
        <w:rPr>
          <w:i/>
        </w:rPr>
        <w:t>NWIC moodle</w:t>
      </w:r>
      <w:r w:rsidRPr="00AA527B">
        <w:t>.)</w:t>
      </w:r>
    </w:p>
    <w:p w:rsidR="00290D90" w:rsidRPr="00AA527B" w:rsidRDefault="00290D90" w:rsidP="00290D90">
      <w:pPr>
        <w:rPr>
          <w:rFonts w:eastAsia="Times New Roman"/>
        </w:rPr>
      </w:pPr>
      <w:r w:rsidRPr="00AA527B">
        <w:rPr>
          <w:i/>
        </w:rPr>
        <w:t>MOU</w:t>
      </w:r>
      <w:r w:rsidRPr="00AA527B">
        <w:t xml:space="preserve"> – See </w:t>
      </w:r>
      <w:r w:rsidRPr="00AA527B">
        <w:rPr>
          <w:i/>
        </w:rPr>
        <w:t>Memorandum of Understanding</w:t>
      </w:r>
    </w:p>
    <w:p w:rsidR="00290D90" w:rsidRPr="00AA527B" w:rsidRDefault="00290D90" w:rsidP="00290D90">
      <w:pPr>
        <w:rPr>
          <w:rFonts w:eastAsia="Times New Roman"/>
        </w:rPr>
      </w:pPr>
      <w:r w:rsidRPr="00AA527B">
        <w:rPr>
          <w:i/>
        </w:rPr>
        <w:t>NWIC moodle</w:t>
      </w:r>
      <w:r w:rsidRPr="00AA527B">
        <w:t xml:space="preserve"> – Synonymous with NWIC online. (Also see </w:t>
      </w:r>
      <w:r w:rsidRPr="00AA527B">
        <w:rPr>
          <w:i/>
        </w:rPr>
        <w:t>NWIC online</w:t>
      </w:r>
      <w:r w:rsidRPr="00AA527B">
        <w:t xml:space="preserve"> and </w:t>
      </w:r>
      <w:r w:rsidRPr="00AA527B">
        <w:rPr>
          <w:i/>
        </w:rPr>
        <w:t>Moodle</w:t>
      </w:r>
      <w:r w:rsidRPr="00AA527B">
        <w:t>.)</w:t>
      </w:r>
    </w:p>
    <w:p w:rsidR="00290D90" w:rsidRPr="00AA527B" w:rsidRDefault="00290D90" w:rsidP="00290D90">
      <w:pPr>
        <w:rPr>
          <w:rFonts w:eastAsia="Times New Roman"/>
        </w:rPr>
      </w:pPr>
      <w:r w:rsidRPr="00AA527B">
        <w:rPr>
          <w:i/>
        </w:rPr>
        <w:t>NWIC online</w:t>
      </w:r>
      <w:r w:rsidRPr="00AA527B">
        <w:t xml:space="preserve"> – Synonymous with NWIC Moodle, this is the NWIC online instructional system that utilizes the Moodle software learning system.  It may be accessed through the NWIC website, and contains online courses and other college content (e.g., materials related to committee work). (Also see </w:t>
      </w:r>
      <w:r w:rsidRPr="00AA527B">
        <w:rPr>
          <w:i/>
        </w:rPr>
        <w:t>Moodle</w:t>
      </w:r>
      <w:r w:rsidRPr="00AA527B">
        <w:t xml:space="preserve"> and </w:t>
      </w:r>
      <w:r w:rsidRPr="00AA527B">
        <w:rPr>
          <w:i/>
        </w:rPr>
        <w:t>NWIC moodle</w:t>
      </w:r>
      <w:r w:rsidRPr="00AA527B">
        <w:t>.)</w:t>
      </w:r>
    </w:p>
    <w:p w:rsidR="00290D90" w:rsidRPr="00AA527B" w:rsidRDefault="00290D90" w:rsidP="00290D90">
      <w:pPr>
        <w:rPr>
          <w:rFonts w:eastAsia="Times New Roman"/>
        </w:rPr>
      </w:pPr>
      <w:r w:rsidRPr="00AA527B">
        <w:rPr>
          <w:i/>
        </w:rPr>
        <w:t>OL</w:t>
      </w:r>
      <w:r w:rsidRPr="00AA527B">
        <w:t xml:space="preserve"> – Section code for online courses.</w:t>
      </w:r>
    </w:p>
    <w:p w:rsidR="00290D90" w:rsidRPr="00AA527B" w:rsidRDefault="00290D90" w:rsidP="00290D90">
      <w:pPr>
        <w:rPr>
          <w:rFonts w:eastAsia="Times New Roman"/>
        </w:rPr>
      </w:pPr>
      <w:r w:rsidRPr="00AA527B">
        <w:rPr>
          <w:i/>
        </w:rPr>
        <w:t>online bookstore</w:t>
      </w:r>
      <w:r w:rsidRPr="00AA527B">
        <w:t xml:space="preserve"> (NWIC) - Northwest Indian College has established a relationship with ecampus as the College's primary bookseller.  ecampus is an online bookstore.</w:t>
      </w:r>
    </w:p>
    <w:p w:rsidR="00290D90" w:rsidRPr="00AA527B" w:rsidRDefault="00290D90" w:rsidP="00290D90">
      <w:pPr>
        <w:rPr>
          <w:rFonts w:eastAsia="Times New Roman"/>
        </w:rPr>
      </w:pPr>
      <w:r w:rsidRPr="00AA527B">
        <w:rPr>
          <w:i/>
        </w:rPr>
        <w:t>online bookstore</w:t>
      </w:r>
      <w:r w:rsidRPr="00AA527B">
        <w:t xml:space="preserve"> (Other dealers) - Students can buy their books, often at a discount, through other online bookstores like amazon.com, cheap books.com and half price.com.</w:t>
      </w:r>
    </w:p>
    <w:p w:rsidR="00290D90" w:rsidRPr="00AA527B" w:rsidRDefault="00290D90" w:rsidP="00290D90">
      <w:pPr>
        <w:rPr>
          <w:rFonts w:eastAsia="Times New Roman"/>
        </w:rPr>
      </w:pPr>
      <w:r w:rsidRPr="00AA527B">
        <w:rPr>
          <w:i/>
        </w:rPr>
        <w:t>online course</w:t>
      </w:r>
      <w:r w:rsidRPr="00AA527B">
        <w:t xml:space="preserve"> - web-based application accessed via the Internet.  Students can participate in online courses if they have a computer, Web browser and access to the Internet.  Students communicate with instructors via e-mail, fax or phone.</w:t>
      </w:r>
    </w:p>
    <w:p w:rsidR="00290D90" w:rsidRPr="00AA527B" w:rsidRDefault="00290D90" w:rsidP="00290D90">
      <w:pPr>
        <w:rPr>
          <w:rFonts w:eastAsia="Times New Roman"/>
        </w:rPr>
      </w:pPr>
      <w:r w:rsidRPr="00AA527B">
        <w:rPr>
          <w:i/>
        </w:rPr>
        <w:t>PO</w:t>
      </w:r>
      <w:r w:rsidRPr="00AA527B">
        <w:t xml:space="preserve"> – See </w:t>
      </w:r>
      <w:r w:rsidRPr="00AA527B">
        <w:rPr>
          <w:i/>
        </w:rPr>
        <w:t>Purchase order</w:t>
      </w:r>
    </w:p>
    <w:p w:rsidR="00290D90" w:rsidRPr="00AA527B" w:rsidRDefault="00290D90" w:rsidP="00290D90">
      <w:pPr>
        <w:rPr>
          <w:rFonts w:eastAsia="Times New Roman"/>
        </w:rPr>
      </w:pPr>
      <w:r w:rsidRPr="00AA527B">
        <w:rPr>
          <w:i/>
        </w:rPr>
        <w:t xml:space="preserve">Polycom </w:t>
      </w:r>
      <w:r w:rsidRPr="00AA527B">
        <w:t>- Name of the camera equipment used in our ITV mode of course delivery to sites.</w:t>
      </w:r>
    </w:p>
    <w:p w:rsidR="00290D90" w:rsidRPr="00AA527B" w:rsidRDefault="00290D90" w:rsidP="00290D90">
      <w:pPr>
        <w:rPr>
          <w:rFonts w:eastAsia="Times New Roman"/>
        </w:rPr>
      </w:pPr>
      <w:r w:rsidRPr="00AA527B">
        <w:rPr>
          <w:i/>
        </w:rPr>
        <w:lastRenderedPageBreak/>
        <w:t>PR</w:t>
      </w:r>
      <w:r w:rsidRPr="00AA527B">
        <w:t xml:space="preserve"> – See </w:t>
      </w:r>
      <w:r w:rsidRPr="00AA527B">
        <w:rPr>
          <w:i/>
        </w:rPr>
        <w:t>Purchase requisition</w:t>
      </w:r>
    </w:p>
    <w:p w:rsidR="00290D90" w:rsidRPr="00AA527B" w:rsidRDefault="00290D90" w:rsidP="00290D90">
      <w:pPr>
        <w:rPr>
          <w:rFonts w:eastAsia="Times New Roman"/>
        </w:rPr>
      </w:pPr>
      <w:r w:rsidRPr="00AA527B">
        <w:rPr>
          <w:i/>
        </w:rPr>
        <w:t>Purchase Order</w:t>
      </w:r>
      <w:r w:rsidRPr="00AA527B">
        <w:t xml:space="preserve"> - A document resulting from the completion of a </w:t>
      </w:r>
      <w:r w:rsidRPr="00AA527B">
        <w:rPr>
          <w:i/>
        </w:rPr>
        <w:t>purchase requisition</w:t>
      </w:r>
      <w:r w:rsidRPr="00AA527B">
        <w:t xml:space="preserve"> and presented to a vendor for goods or services.  The vendor subsequently bills NWIC in order to receive a check in payment for those goods or services.</w:t>
      </w:r>
    </w:p>
    <w:p w:rsidR="00290D90" w:rsidRPr="00AA527B" w:rsidRDefault="00290D90" w:rsidP="00290D90">
      <w:pPr>
        <w:rPr>
          <w:rFonts w:eastAsia="Times New Roman"/>
        </w:rPr>
      </w:pPr>
      <w:r w:rsidRPr="00AA527B">
        <w:rPr>
          <w:i/>
        </w:rPr>
        <w:t>Purchase requisition (PR)</w:t>
      </w:r>
      <w:r w:rsidRPr="00AA527B">
        <w:t xml:space="preserve"> - A document used to generate a </w:t>
      </w:r>
      <w:r w:rsidRPr="00AA527B">
        <w:rPr>
          <w:i/>
        </w:rPr>
        <w:t>purchase order (PO)</w:t>
      </w:r>
      <w:r w:rsidRPr="00AA527B">
        <w:t xml:space="preserve"> for institutional purchases or to request reimbursement for personal expenses incurred in the course of college-related activities.</w:t>
      </w:r>
    </w:p>
    <w:p w:rsidR="00290D90" w:rsidRPr="00AA527B" w:rsidRDefault="00290D90" w:rsidP="00290D90">
      <w:pPr>
        <w:rPr>
          <w:rFonts w:eastAsia="Times New Roman"/>
        </w:rPr>
      </w:pPr>
      <w:r w:rsidRPr="00AA527B">
        <w:rPr>
          <w:i/>
        </w:rPr>
        <w:t>resident students</w:t>
      </w:r>
      <w:r w:rsidRPr="00AA527B">
        <w:t xml:space="preserve"> - Resident students are those enrolled as members of a federally recognized tribe or Alaska Native Corporation or who are covered by the Jay Treaty and have provided NWIC with such documentation.</w:t>
      </w:r>
    </w:p>
    <w:p w:rsidR="00290D90" w:rsidRPr="00AA527B" w:rsidRDefault="00290D90" w:rsidP="00290D90">
      <w:pPr>
        <w:rPr>
          <w:rFonts w:eastAsia="Times New Roman"/>
        </w:rPr>
      </w:pPr>
      <w:r w:rsidRPr="00AA527B">
        <w:rPr>
          <w:i/>
        </w:rPr>
        <w:t>Running Start</w:t>
      </w:r>
      <w:r w:rsidRPr="00AA527B">
        <w:t xml:space="preserve">  - The Running Start Program is a statewide program that allows eligible high school juniors and seniors to enroll in college courses, tuition free, and earn college credits that also apply toward high school graduation requirements.</w:t>
      </w:r>
    </w:p>
    <w:p w:rsidR="00290D90" w:rsidRPr="00AA527B" w:rsidRDefault="00290D90" w:rsidP="00290D90">
      <w:pPr>
        <w:rPr>
          <w:rFonts w:eastAsia="Times New Roman"/>
        </w:rPr>
      </w:pPr>
      <w:r w:rsidRPr="00AA527B">
        <w:rPr>
          <w:i/>
        </w:rPr>
        <w:t>site</w:t>
      </w:r>
      <w:r w:rsidRPr="00AA527B">
        <w:t xml:space="preserve"> – An extended campus instructional (or extension) site, part of the NWIC extended campus system, which includes:  Colville, Muckleshoot, Nez Perce (pronounced "purse" NOT "pierce," Port Gamble, Swinomish and Tulalip.</w:t>
      </w:r>
    </w:p>
    <w:p w:rsidR="00290D90" w:rsidRPr="00AA527B" w:rsidRDefault="00290D90" w:rsidP="00290D90">
      <w:pPr>
        <w:rPr>
          <w:rFonts w:eastAsia="Times New Roman"/>
        </w:rPr>
      </w:pPr>
      <w:r w:rsidRPr="00AA527B">
        <w:rPr>
          <w:i/>
        </w:rPr>
        <w:t>Squol Quol</w:t>
      </w:r>
      <w:r w:rsidRPr="00AA527B">
        <w:t xml:space="preserve"> – The Lummi Community monthly newspaper is the </w:t>
      </w:r>
      <w:r w:rsidRPr="00AA527B">
        <w:rPr>
          <w:i/>
        </w:rPr>
        <w:t>Squol Quol</w:t>
      </w:r>
      <w:r w:rsidRPr="00AA527B">
        <w:t>.  Copies are available in the NWIC Library and in the entrance to Building 10 at the beginning of each month.</w:t>
      </w:r>
    </w:p>
    <w:p w:rsidR="00290D90" w:rsidRPr="00AA527B" w:rsidRDefault="00290D90" w:rsidP="00290D90">
      <w:pPr>
        <w:rPr>
          <w:rFonts w:eastAsia="Times New Roman"/>
        </w:rPr>
      </w:pPr>
      <w:r w:rsidRPr="00AA527B">
        <w:rPr>
          <w:i/>
        </w:rPr>
        <w:t>Student Life</w:t>
      </w:r>
      <w:r w:rsidRPr="00AA527B">
        <w:t xml:space="preserve"> – Term that refers to students and their experiences in the NWIC Student Residence and Dining Hall building.</w:t>
      </w:r>
    </w:p>
    <w:p w:rsidR="00290D90" w:rsidRPr="00AA527B" w:rsidRDefault="00290D90" w:rsidP="00290D90">
      <w:pPr>
        <w:rPr>
          <w:rFonts w:eastAsia="Times New Roman"/>
        </w:rPr>
      </w:pPr>
      <w:r w:rsidRPr="00AA527B">
        <w:rPr>
          <w:i/>
        </w:rPr>
        <w:t>TC</w:t>
      </w:r>
      <w:r w:rsidRPr="00AA527B">
        <w:t xml:space="preserve"> – See </w:t>
      </w:r>
      <w:r w:rsidRPr="00AA527B">
        <w:rPr>
          <w:i/>
        </w:rPr>
        <w:t>Telecourse</w:t>
      </w:r>
    </w:p>
    <w:p w:rsidR="00290D90" w:rsidRPr="00AA527B" w:rsidRDefault="00290D90" w:rsidP="00290D90">
      <w:pPr>
        <w:rPr>
          <w:rFonts w:eastAsia="Times New Roman"/>
        </w:rPr>
      </w:pPr>
      <w:r w:rsidRPr="00AA527B">
        <w:rPr>
          <w:i/>
        </w:rPr>
        <w:t>TCU's</w:t>
      </w:r>
      <w:r w:rsidRPr="00AA527B">
        <w:t xml:space="preserve"> – Abbreviation for Tribal Colleges and Universities.</w:t>
      </w:r>
    </w:p>
    <w:p w:rsidR="00290D90" w:rsidRPr="00AA527B" w:rsidRDefault="00290D90" w:rsidP="00290D90">
      <w:pPr>
        <w:rPr>
          <w:rFonts w:eastAsia="Times New Roman"/>
        </w:rPr>
      </w:pPr>
      <w:r w:rsidRPr="00AA527B">
        <w:rPr>
          <w:i/>
        </w:rPr>
        <w:t>telecourse</w:t>
      </w:r>
      <w:r w:rsidRPr="00AA527B">
        <w:t xml:space="preserve"> - A course delivered using ITV equipment and K-20 videoconferencing.</w:t>
      </w:r>
    </w:p>
    <w:p w:rsidR="00290D90" w:rsidRPr="00AA527B" w:rsidRDefault="00290D90" w:rsidP="00290D90">
      <w:pPr>
        <w:rPr>
          <w:rFonts w:eastAsia="Times New Roman"/>
        </w:rPr>
      </w:pPr>
      <w:r w:rsidRPr="00AA527B">
        <w:rPr>
          <w:i/>
        </w:rPr>
        <w:t>textbook order</w:t>
      </w:r>
      <w:r w:rsidRPr="00AA527B">
        <w:t xml:space="preserve"> (student) - Students may order their books from MBS, NWIC's online bookstore, through bookstores like Barnes &amp; Noble, or through websites like &lt;</w:t>
      </w:r>
      <w:hyperlink r:id="rId107">
        <w:r w:rsidRPr="00AA527B">
          <w:rPr>
            <w:color w:val="0000FF"/>
            <w:u w:val="single"/>
          </w:rPr>
          <w:t>www.cheapbooks.com</w:t>
        </w:r>
      </w:hyperlink>
      <w:r w:rsidRPr="00AA527B">
        <w:t>&gt; or &lt;</w:t>
      </w:r>
      <w:hyperlink r:id="rId108">
        <w:r w:rsidRPr="00AA527B">
          <w:rPr>
            <w:color w:val="0000FF"/>
            <w:u w:val="single"/>
          </w:rPr>
          <w:t>www.amazon.com</w:t>
        </w:r>
      </w:hyperlink>
      <w:r w:rsidRPr="00AA527B">
        <w:t>&gt;.  Students would do well to order their books at least a week and a half before the quarter begins.</w:t>
      </w:r>
    </w:p>
    <w:p w:rsidR="00290D90" w:rsidRPr="00AA527B" w:rsidRDefault="00290D90" w:rsidP="00290D90">
      <w:pPr>
        <w:rPr>
          <w:rFonts w:eastAsia="Times New Roman"/>
        </w:rPr>
      </w:pPr>
      <w:r w:rsidRPr="00AA527B">
        <w:rPr>
          <w:i/>
        </w:rPr>
        <w:t>textbook request</w:t>
      </w:r>
      <w:r w:rsidRPr="00AA527B">
        <w:t xml:space="preserve"> (faculty) – See "Ordering Textbooks" under "Functions—Faculty Roles &amp; Responsibilities" elsewhere in this handbook.</w:t>
      </w:r>
    </w:p>
    <w:p w:rsidR="00290D90" w:rsidRPr="00AA527B" w:rsidRDefault="00290D90" w:rsidP="00290D90">
      <w:pPr>
        <w:rPr>
          <w:rFonts w:eastAsia="Times New Roman"/>
        </w:rPr>
      </w:pPr>
      <w:r w:rsidRPr="00AA527B">
        <w:rPr>
          <w:i/>
        </w:rPr>
        <w:t>TRIO</w:t>
      </w:r>
      <w:r w:rsidRPr="00AA527B">
        <w:t xml:space="preserve"> - The Federal TRIO Programs are educational opportunity outreach programs designed to motivate and support students from disadvantaged backgrounds.  TRIO includes six outreach and support programs targeted to serve and assist low-income, first-generation college students, and students with disabilities to progress through the academic pipeline from middle school to post baccalaureate programs.  TRIO also includes a training program for directors and staff of TRIO projects and a dissemination partnership program to encourage the replication or adaptation of successful practices of TRIO projects at institutions and agencies that do not have TRIO grants.  For additional information, go to</w:t>
      </w:r>
    </w:p>
    <w:p w:rsidR="00290D90" w:rsidRPr="00AA527B" w:rsidRDefault="00290D90" w:rsidP="00290D90">
      <w:pPr>
        <w:rPr>
          <w:rFonts w:eastAsia="Times New Roman"/>
        </w:rPr>
      </w:pPr>
      <w:r w:rsidRPr="00AA527B">
        <w:rPr>
          <w:i/>
        </w:rPr>
        <w:lastRenderedPageBreak/>
        <w:t>weather-safe area</w:t>
      </w:r>
      <w:r w:rsidRPr="00AA527B">
        <w:t xml:space="preserve"> – Interior walls of lower floors, and interior areas such of restrooms and halls as opposed to windows and exterior doors.  These are the areas that faculty members should guide students and others to in the event of dangerous environmental emergencies.</w:t>
      </w:r>
    </w:p>
    <w:p w:rsidR="00290D90" w:rsidRPr="00AA527B" w:rsidRDefault="00290D90" w:rsidP="00290D90">
      <w:pPr>
        <w:rPr>
          <w:rFonts w:eastAsia="Times New Roman"/>
        </w:rPr>
      </w:pPr>
    </w:p>
    <w:p w:rsidR="00290D90" w:rsidRPr="000C6B1A" w:rsidRDefault="00290D90" w:rsidP="00290D90">
      <w:pPr>
        <w:rPr>
          <w:rFonts w:eastAsia="Times New Roman"/>
          <w:bCs/>
        </w:rPr>
      </w:pPr>
    </w:p>
    <w:p w:rsidR="00290D90" w:rsidRPr="000C6B1A" w:rsidRDefault="00290D90" w:rsidP="00290D90">
      <w:pPr>
        <w:rPr>
          <w:rFonts w:eastAsia="Times New Roman"/>
          <w:bCs/>
        </w:rPr>
      </w:pPr>
    </w:p>
    <w:p w:rsidR="00290D90" w:rsidRPr="00AA527B" w:rsidRDefault="00290D90" w:rsidP="00290D90">
      <w:pPr>
        <w:rPr>
          <w:rFonts w:eastAsia="Times New Roman"/>
        </w:rPr>
      </w:pPr>
    </w:p>
    <w:p w:rsidR="00290D90" w:rsidRPr="00AA527B" w:rsidRDefault="00290D90" w:rsidP="00290D90">
      <w:pPr>
        <w:rPr>
          <w:rFonts w:eastAsia="Times New Roman"/>
        </w:rPr>
      </w:pPr>
      <w:r w:rsidRPr="00AA527B">
        <w:rPr>
          <w:rFonts w:eastAsia="Times New Roman"/>
        </w:rPr>
        <w:br w:type="page"/>
      </w:r>
    </w:p>
    <w:p w:rsidR="00290D90" w:rsidRPr="00290D90" w:rsidRDefault="00290D90" w:rsidP="00290D90">
      <w:pPr>
        <w:pStyle w:val="ListParagraph"/>
        <w:rPr>
          <w:rFonts w:asciiTheme="minorHAnsi" w:hAnsiTheme="minorHAnsi"/>
          <w:sz w:val="22"/>
          <w:szCs w:val="22"/>
        </w:rPr>
      </w:pPr>
    </w:p>
    <w:p w:rsidR="00290D90" w:rsidRDefault="00290D90" w:rsidP="00290D90">
      <w:pPr>
        <w:ind w:left="720"/>
      </w:pPr>
      <w:r>
        <w:br w:type="page"/>
      </w:r>
    </w:p>
    <w:p w:rsidR="00290D90" w:rsidRPr="00290D90" w:rsidRDefault="00290D90" w:rsidP="00290D90"/>
    <w:p w:rsidR="00ED7BFC" w:rsidRPr="00290D90" w:rsidRDefault="00ED7BFC" w:rsidP="00CA02C2">
      <w:pPr>
        <w:ind w:left="720"/>
      </w:pPr>
      <w:bookmarkStart w:id="143" w:name="h.14ykbeg" w:colFirst="0" w:colLast="0"/>
      <w:bookmarkStart w:id="144" w:name="h.3oy7u29" w:colFirst="0" w:colLast="0"/>
      <w:bookmarkEnd w:id="143"/>
      <w:bookmarkEnd w:id="144"/>
      <w:r w:rsidRPr="00290D90">
        <w:br w:type="page"/>
      </w:r>
    </w:p>
    <w:p w:rsidR="00AA527B" w:rsidRPr="00AA527B" w:rsidRDefault="00AA527B" w:rsidP="00ED7BFC"/>
    <w:p w:rsidR="00ED7BFC" w:rsidRDefault="00ED7BFC" w:rsidP="00CA02C2">
      <w:pPr>
        <w:ind w:left="720"/>
      </w:pPr>
      <w:r>
        <w:br w:type="page"/>
      </w:r>
    </w:p>
    <w:p w:rsidR="00AA527B" w:rsidRPr="00AA527B" w:rsidRDefault="00AA527B" w:rsidP="00ED7BFC">
      <w:pPr>
        <w:rPr>
          <w:rFonts w:eastAsia="Times New Roman"/>
        </w:rPr>
      </w:pPr>
      <w:bookmarkStart w:id="145" w:name="h.2981zbj" w:colFirst="0" w:colLast="0"/>
      <w:bookmarkEnd w:id="145"/>
    </w:p>
    <w:sectPr w:rsidR="00AA527B" w:rsidRPr="00AA527B" w:rsidSect="00ED7BFC">
      <w:footerReference w:type="default" r:id="rId109"/>
      <w:pgSz w:w="12240" w:h="15840" w:code="1"/>
      <w:pgMar w:top="1440" w:right="1080" w:bottom="1440" w:left="108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1" w:author="Fawn Little Sky" w:date="2017-10-11T14:55:00Z" w:initials="">
    <w:p w:rsidR="00F25EE9" w:rsidRDefault="00F25EE9" w:rsidP="00AA527B">
      <w:r>
        <w:rPr>
          <w:rFonts w:ascii="Arial" w:eastAsia="Arial" w:hAnsi="Arial" w:cs="Arial"/>
        </w:rPr>
        <w:t>Does this need inclusion? Or do we just update email link?</w:t>
      </w:r>
    </w:p>
  </w:comment>
  <w:comment w:id="141" w:author="Fawn Little Sky" w:date="2017-10-11T14:55:00Z" w:initials="">
    <w:p w:rsidR="00F25EE9" w:rsidRDefault="00F25EE9" w:rsidP="00290D90">
      <w:r>
        <w:rPr>
          <w:rFonts w:ascii="Arial" w:eastAsia="Arial" w:hAnsi="Arial" w:cs="Arial"/>
        </w:rPr>
        <w:t>Is there a handbook?</w:t>
      </w:r>
    </w:p>
  </w:comment>
  <w:comment w:id="142" w:author="Fawn Little Sky" w:date="2017-10-11T14:55:00Z" w:initials="">
    <w:p w:rsidR="00F25EE9" w:rsidRDefault="00F25EE9" w:rsidP="00290D90">
      <w:r>
        <w:rPr>
          <w:rFonts w:ascii="Arial" w:eastAsia="Arial" w:hAnsi="Arial" w:cs="Arial"/>
        </w:rPr>
        <w:t>Delete this section?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BC5" w:rsidRDefault="00A35BC5" w:rsidP="00397F6E">
      <w:pPr>
        <w:spacing w:after="0" w:line="240" w:lineRule="auto"/>
      </w:pPr>
      <w:r>
        <w:separator/>
      </w:r>
    </w:p>
  </w:endnote>
  <w:endnote w:type="continuationSeparator" w:id="0">
    <w:p w:rsidR="00A35BC5" w:rsidRDefault="00A35BC5" w:rsidP="00397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Arno Pro"/>
    <w:panose1 w:val="00000000000000000000"/>
    <w:charset w:val="00"/>
    <w:family w:val="roman"/>
    <w:notTrueType/>
    <w:pitch w:val="variable"/>
    <w:sig w:usb0="60000287" w:usb1="00000001" w:usb2="00000000" w:usb3="00000000" w:csb0="0000019F" w:csb1="00000000"/>
  </w:font>
  <w:font w:name="DINEngschrift">
    <w:altName w:val="DINEngschrift"/>
    <w:panose1 w:val="00000000000000000000"/>
    <w:charset w:val="00"/>
    <w:family w:val="swiss"/>
    <w:notTrueType/>
    <w:pitch w:val="variable"/>
    <w:sig w:usb0="800000AF" w:usb1="4000004A" w:usb2="00000000" w:usb3="00000000" w:csb0="00000001" w:csb1="00000000"/>
  </w:font>
  <w:font w:name="Times">
    <w:panose1 w:val="02020603050405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3098594"/>
      <w:docPartObj>
        <w:docPartGallery w:val="Page Numbers (Bottom of Page)"/>
        <w:docPartUnique/>
      </w:docPartObj>
    </w:sdtPr>
    <w:sdtEndPr>
      <w:rPr>
        <w:color w:val="7F7F7F" w:themeColor="background1" w:themeShade="7F"/>
        <w:spacing w:val="60"/>
      </w:rPr>
    </w:sdtEndPr>
    <w:sdtContent>
      <w:p w:rsidR="00014714" w:rsidRDefault="0001471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A4662" w:rsidRPr="006A4662">
          <w:rPr>
            <w:b/>
            <w:bCs/>
            <w:noProof/>
          </w:rPr>
          <w:t>43</w:t>
        </w:r>
        <w:r>
          <w:rPr>
            <w:b/>
            <w:bCs/>
            <w:noProof/>
          </w:rPr>
          <w:fldChar w:fldCharType="end"/>
        </w:r>
        <w:r>
          <w:rPr>
            <w:b/>
            <w:bCs/>
          </w:rPr>
          <w:t xml:space="preserve"> | </w:t>
        </w:r>
        <w:r>
          <w:rPr>
            <w:color w:val="7F7F7F" w:themeColor="background1" w:themeShade="7F"/>
            <w:spacing w:val="60"/>
          </w:rPr>
          <w:t>Page</w:t>
        </w:r>
      </w:p>
    </w:sdtContent>
  </w:sdt>
  <w:p w:rsidR="00014714" w:rsidRDefault="000147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shd w:val="clear" w:color="auto" w:fill="4F81BD" w:themeFill="accent1"/>
      <w:tblCellMar>
        <w:left w:w="115" w:type="dxa"/>
        <w:right w:w="115" w:type="dxa"/>
      </w:tblCellMar>
      <w:tblLook w:val="04A0" w:firstRow="1" w:lastRow="0" w:firstColumn="1" w:lastColumn="0" w:noHBand="0" w:noVBand="1"/>
    </w:tblPr>
    <w:tblGrid>
      <w:gridCol w:w="5155"/>
      <w:gridCol w:w="5155"/>
    </w:tblGrid>
    <w:tr w:rsidR="0022224A">
      <w:tc>
        <w:tcPr>
          <w:tcW w:w="2500" w:type="pct"/>
          <w:shd w:val="clear" w:color="auto" w:fill="4F81BD" w:themeFill="accent1"/>
          <w:vAlign w:val="center"/>
        </w:tcPr>
        <w:p w:rsidR="0022224A" w:rsidRDefault="00A35BC5" w:rsidP="0022224A">
          <w:pPr>
            <w:pStyle w:val="Footer"/>
            <w:tabs>
              <w:tab w:val="clear" w:pos="4680"/>
              <w:tab w:val="clear" w:pos="9360"/>
            </w:tabs>
            <w:spacing w:before="80" w:after="80"/>
            <w:jc w:val="both"/>
            <w:rPr>
              <w:caps/>
              <w:color w:val="FFFFFF" w:themeColor="background1"/>
              <w:sz w:val="18"/>
              <w:szCs w:val="18"/>
            </w:rPr>
          </w:pPr>
          <w:sdt>
            <w:sdtPr>
              <w:rPr>
                <w:caps/>
                <w:color w:val="FFFFFF" w:themeColor="background1"/>
                <w:sz w:val="18"/>
                <w:szCs w:val="18"/>
              </w:rPr>
              <w:alias w:val="Title"/>
              <w:tag w:val=""/>
              <w:id w:val="-578829839"/>
              <w:placeholder>
                <w:docPart w:val="B0BE7244F028493EB21F270D86631FAF"/>
              </w:placeholder>
              <w:dataBinding w:prefixMappings="xmlns:ns0='http://purl.org/dc/elements/1.1/' xmlns:ns1='http://schemas.openxmlformats.org/package/2006/metadata/core-properties' " w:xpath="/ns1:coreProperties[1]/ns0:title[1]" w:storeItemID="{6C3C8BC8-F283-45AE-878A-BAB7291924A1}"/>
              <w:text/>
            </w:sdtPr>
            <w:sdtEndPr/>
            <w:sdtContent>
              <w:r w:rsidR="0022224A">
                <w:rPr>
                  <w:caps/>
                  <w:color w:val="FFFFFF" w:themeColor="background1"/>
                  <w:sz w:val="18"/>
                  <w:szCs w:val="18"/>
                </w:rPr>
                <w:t>Faculty Handbook</w:t>
              </w:r>
            </w:sdtContent>
          </w:sdt>
        </w:p>
      </w:tc>
      <w:tc>
        <w:tcPr>
          <w:tcW w:w="2500" w:type="pct"/>
          <w:shd w:val="clear" w:color="auto" w:fill="4F81BD" w:themeFill="accent1"/>
          <w:vAlign w:val="center"/>
        </w:tcPr>
        <w:p w:rsidR="0022224A" w:rsidRDefault="0022224A" w:rsidP="0022224A">
          <w:pPr>
            <w:pStyle w:val="Footer"/>
            <w:tabs>
              <w:tab w:val="clear" w:pos="4680"/>
              <w:tab w:val="clear" w:pos="9360"/>
            </w:tabs>
            <w:spacing w:before="80" w:after="80"/>
            <w:jc w:val="right"/>
            <w:rPr>
              <w:caps/>
              <w:color w:val="FFFFFF" w:themeColor="background1"/>
              <w:sz w:val="18"/>
              <w:szCs w:val="18"/>
            </w:rPr>
          </w:pPr>
        </w:p>
      </w:tc>
    </w:tr>
  </w:tbl>
  <w:p w:rsidR="00F25EE9" w:rsidRDefault="00F25E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BC5" w:rsidRDefault="00A35BC5" w:rsidP="00397F6E">
      <w:pPr>
        <w:spacing w:after="0" w:line="240" w:lineRule="auto"/>
      </w:pPr>
      <w:r>
        <w:separator/>
      </w:r>
    </w:p>
  </w:footnote>
  <w:footnote w:type="continuationSeparator" w:id="0">
    <w:p w:rsidR="00A35BC5" w:rsidRDefault="00A35BC5" w:rsidP="00397F6E">
      <w:pPr>
        <w:spacing w:after="0" w:line="240" w:lineRule="auto"/>
      </w:pPr>
      <w:r>
        <w:continuationSeparator/>
      </w:r>
    </w:p>
  </w:footnote>
  <w:footnote w:id="1">
    <w:p w:rsidR="00F25EE9" w:rsidRPr="009F7DB9" w:rsidRDefault="00F25EE9" w:rsidP="009F7DB9">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EE9" w:rsidRDefault="00F25EE9">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22C2"/>
    <w:multiLevelType w:val="hybridMultilevel"/>
    <w:tmpl w:val="51D26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202104"/>
    <w:multiLevelType w:val="hybridMultilevel"/>
    <w:tmpl w:val="A28EB8A8"/>
    <w:lvl w:ilvl="0" w:tplc="0409000F">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E07A76"/>
    <w:multiLevelType w:val="hybridMultilevel"/>
    <w:tmpl w:val="C624E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14180C"/>
    <w:multiLevelType w:val="hybridMultilevel"/>
    <w:tmpl w:val="587E5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3226B9"/>
    <w:multiLevelType w:val="hybridMultilevel"/>
    <w:tmpl w:val="7CD6A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DF58B5"/>
    <w:multiLevelType w:val="hybridMultilevel"/>
    <w:tmpl w:val="CCAC6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C13D2C"/>
    <w:multiLevelType w:val="hybridMultilevel"/>
    <w:tmpl w:val="E9FC2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CA74C1"/>
    <w:multiLevelType w:val="hybridMultilevel"/>
    <w:tmpl w:val="A904A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FF03A3"/>
    <w:multiLevelType w:val="hybridMultilevel"/>
    <w:tmpl w:val="4240F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2F777A"/>
    <w:multiLevelType w:val="hybridMultilevel"/>
    <w:tmpl w:val="A9244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871313"/>
    <w:multiLevelType w:val="hybridMultilevel"/>
    <w:tmpl w:val="490CA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967499"/>
    <w:multiLevelType w:val="hybridMultilevel"/>
    <w:tmpl w:val="E3CA5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8B0AD8"/>
    <w:multiLevelType w:val="hybridMultilevel"/>
    <w:tmpl w:val="85D0F7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2F627E"/>
    <w:multiLevelType w:val="hybridMultilevel"/>
    <w:tmpl w:val="98F446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304D34"/>
    <w:multiLevelType w:val="hybridMultilevel"/>
    <w:tmpl w:val="0E82D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914FF9"/>
    <w:multiLevelType w:val="hybridMultilevel"/>
    <w:tmpl w:val="CE204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2C1AD8"/>
    <w:multiLevelType w:val="hybridMultilevel"/>
    <w:tmpl w:val="FCBEC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512FD1"/>
    <w:multiLevelType w:val="hybridMultilevel"/>
    <w:tmpl w:val="1E002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F64C61"/>
    <w:multiLevelType w:val="hybridMultilevel"/>
    <w:tmpl w:val="C1EC2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0528D7"/>
    <w:multiLevelType w:val="hybridMultilevel"/>
    <w:tmpl w:val="F5C40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2B730B"/>
    <w:multiLevelType w:val="hybridMultilevel"/>
    <w:tmpl w:val="6BE46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FC1F0B"/>
    <w:multiLevelType w:val="hybridMultilevel"/>
    <w:tmpl w:val="4CEE9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B3440D3"/>
    <w:multiLevelType w:val="hybridMultilevel"/>
    <w:tmpl w:val="1CA42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D307644"/>
    <w:multiLevelType w:val="hybridMultilevel"/>
    <w:tmpl w:val="AEEC3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2"/>
  </w:num>
  <w:num w:numId="4">
    <w:abstractNumId w:val="9"/>
  </w:num>
  <w:num w:numId="5">
    <w:abstractNumId w:val="0"/>
  </w:num>
  <w:num w:numId="6">
    <w:abstractNumId w:val="21"/>
  </w:num>
  <w:num w:numId="7">
    <w:abstractNumId w:val="18"/>
  </w:num>
  <w:num w:numId="8">
    <w:abstractNumId w:val="14"/>
  </w:num>
  <w:num w:numId="9">
    <w:abstractNumId w:val="19"/>
  </w:num>
  <w:num w:numId="10">
    <w:abstractNumId w:val="11"/>
  </w:num>
  <w:num w:numId="11">
    <w:abstractNumId w:val="4"/>
  </w:num>
  <w:num w:numId="12">
    <w:abstractNumId w:val="17"/>
  </w:num>
  <w:num w:numId="13">
    <w:abstractNumId w:val="2"/>
  </w:num>
  <w:num w:numId="14">
    <w:abstractNumId w:val="23"/>
  </w:num>
  <w:num w:numId="15">
    <w:abstractNumId w:val="6"/>
  </w:num>
  <w:num w:numId="16">
    <w:abstractNumId w:val="8"/>
  </w:num>
  <w:num w:numId="17">
    <w:abstractNumId w:val="16"/>
  </w:num>
  <w:num w:numId="18">
    <w:abstractNumId w:val="20"/>
  </w:num>
  <w:num w:numId="19">
    <w:abstractNumId w:val="1"/>
  </w:num>
  <w:num w:numId="20">
    <w:abstractNumId w:val="10"/>
  </w:num>
  <w:num w:numId="21">
    <w:abstractNumId w:val="13"/>
  </w:num>
  <w:num w:numId="22">
    <w:abstractNumId w:val="22"/>
  </w:num>
  <w:num w:numId="23">
    <w:abstractNumId w:val="7"/>
  </w:num>
  <w:num w:numId="24">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840"/>
    <w:rsid w:val="0000355C"/>
    <w:rsid w:val="00014714"/>
    <w:rsid w:val="000A34FC"/>
    <w:rsid w:val="000F3E8C"/>
    <w:rsid w:val="00174AC5"/>
    <w:rsid w:val="00174E71"/>
    <w:rsid w:val="001E4880"/>
    <w:rsid w:val="00203B63"/>
    <w:rsid w:val="0022224A"/>
    <w:rsid w:val="002342A7"/>
    <w:rsid w:val="0024293E"/>
    <w:rsid w:val="00290D90"/>
    <w:rsid w:val="002C7E23"/>
    <w:rsid w:val="0030795D"/>
    <w:rsid w:val="00354B92"/>
    <w:rsid w:val="003579ED"/>
    <w:rsid w:val="00397F6E"/>
    <w:rsid w:val="003E3873"/>
    <w:rsid w:val="004A5DCA"/>
    <w:rsid w:val="00554C1D"/>
    <w:rsid w:val="00615E8D"/>
    <w:rsid w:val="00640E14"/>
    <w:rsid w:val="006848D2"/>
    <w:rsid w:val="0068669C"/>
    <w:rsid w:val="006A4662"/>
    <w:rsid w:val="00787442"/>
    <w:rsid w:val="007A5857"/>
    <w:rsid w:val="007E51D7"/>
    <w:rsid w:val="009202C7"/>
    <w:rsid w:val="00954D2E"/>
    <w:rsid w:val="009F62A8"/>
    <w:rsid w:val="009F7DB9"/>
    <w:rsid w:val="00A03A1E"/>
    <w:rsid w:val="00A32735"/>
    <w:rsid w:val="00A35BC5"/>
    <w:rsid w:val="00A60CF4"/>
    <w:rsid w:val="00AA527B"/>
    <w:rsid w:val="00B519BA"/>
    <w:rsid w:val="00C84DA7"/>
    <w:rsid w:val="00C97664"/>
    <w:rsid w:val="00CA02C2"/>
    <w:rsid w:val="00CC4B93"/>
    <w:rsid w:val="00CF59AC"/>
    <w:rsid w:val="00D312FC"/>
    <w:rsid w:val="00D95840"/>
    <w:rsid w:val="00DF641C"/>
    <w:rsid w:val="00E7443F"/>
    <w:rsid w:val="00ED7BFC"/>
    <w:rsid w:val="00EE0B75"/>
    <w:rsid w:val="00EE757C"/>
    <w:rsid w:val="00F25EE9"/>
    <w:rsid w:val="00F46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840"/>
  </w:style>
  <w:style w:type="paragraph" w:styleId="Heading1">
    <w:name w:val="heading 1"/>
    <w:basedOn w:val="Normal"/>
    <w:next w:val="Normal"/>
    <w:link w:val="Heading1Char"/>
    <w:rsid w:val="00AA527B"/>
    <w:pPr>
      <w:widowControl w:val="0"/>
      <w:spacing w:before="240" w:after="60" w:line="240" w:lineRule="auto"/>
      <w:outlineLvl w:val="0"/>
    </w:pPr>
    <w:rPr>
      <w:rFonts w:ascii="Arial" w:eastAsia="Arial" w:hAnsi="Arial" w:cs="Arial"/>
      <w:b/>
      <w:color w:val="000000"/>
      <w:sz w:val="32"/>
      <w:szCs w:val="32"/>
    </w:rPr>
  </w:style>
  <w:style w:type="paragraph" w:styleId="Heading2">
    <w:name w:val="heading 2"/>
    <w:basedOn w:val="Normal"/>
    <w:next w:val="Normal"/>
    <w:link w:val="Heading2Char"/>
    <w:rsid w:val="00AA527B"/>
    <w:pPr>
      <w:widowControl w:val="0"/>
      <w:spacing w:before="240" w:after="60" w:line="240" w:lineRule="auto"/>
      <w:outlineLvl w:val="1"/>
    </w:pPr>
    <w:rPr>
      <w:rFonts w:ascii="Arial" w:eastAsia="Arial" w:hAnsi="Arial" w:cs="Arial"/>
      <w:b/>
      <w:i/>
      <w:color w:val="000000"/>
      <w:sz w:val="28"/>
      <w:szCs w:val="28"/>
    </w:rPr>
  </w:style>
  <w:style w:type="paragraph" w:styleId="Heading3">
    <w:name w:val="heading 3"/>
    <w:basedOn w:val="Normal"/>
    <w:next w:val="Normal"/>
    <w:link w:val="Heading3Char"/>
    <w:rsid w:val="00AA527B"/>
    <w:pPr>
      <w:widowControl w:val="0"/>
      <w:spacing w:before="240" w:after="60" w:line="240" w:lineRule="auto"/>
      <w:outlineLvl w:val="2"/>
    </w:pPr>
    <w:rPr>
      <w:rFonts w:ascii="Arial" w:eastAsia="Arial" w:hAnsi="Arial" w:cs="Arial"/>
      <w:b/>
      <w:color w:val="000000"/>
      <w:sz w:val="26"/>
      <w:szCs w:val="26"/>
    </w:rPr>
  </w:style>
  <w:style w:type="paragraph" w:styleId="Heading4">
    <w:name w:val="heading 4"/>
    <w:basedOn w:val="Normal"/>
    <w:next w:val="Normal"/>
    <w:link w:val="Heading4Char"/>
    <w:rsid w:val="00AA527B"/>
    <w:pPr>
      <w:widowControl w:val="0"/>
      <w:spacing w:before="240" w:after="60" w:line="240" w:lineRule="auto"/>
      <w:ind w:left="1080"/>
      <w:outlineLvl w:val="3"/>
    </w:pPr>
    <w:rPr>
      <w:rFonts w:ascii="Times New Roman" w:eastAsia="Times New Roman" w:hAnsi="Times New Roman" w:cs="Times New Roman"/>
      <w:b/>
      <w:color w:val="000000"/>
      <w:sz w:val="28"/>
      <w:szCs w:val="28"/>
    </w:rPr>
  </w:style>
  <w:style w:type="paragraph" w:styleId="Heading5">
    <w:name w:val="heading 5"/>
    <w:basedOn w:val="Normal"/>
    <w:next w:val="Normal"/>
    <w:link w:val="Heading5Char"/>
    <w:rsid w:val="00AA527B"/>
    <w:pPr>
      <w:widowControl w:val="0"/>
      <w:tabs>
        <w:tab w:val="left" w:pos="1440"/>
      </w:tabs>
      <w:spacing w:after="0" w:line="240" w:lineRule="auto"/>
      <w:ind w:left="360"/>
      <w:outlineLvl w:val="4"/>
    </w:pPr>
    <w:rPr>
      <w:rFonts w:ascii="Times New Roman" w:eastAsia="Times New Roman" w:hAnsi="Times New Roman" w:cs="Times New Roman"/>
      <w:b/>
      <w:color w:val="000000"/>
      <w:sz w:val="24"/>
      <w:szCs w:val="24"/>
    </w:rPr>
  </w:style>
  <w:style w:type="paragraph" w:styleId="Heading6">
    <w:name w:val="heading 6"/>
    <w:basedOn w:val="Normal"/>
    <w:next w:val="Normal"/>
    <w:link w:val="Heading6Char"/>
    <w:rsid w:val="00AA527B"/>
    <w:pPr>
      <w:widowControl w:val="0"/>
      <w:spacing w:after="0" w:line="240" w:lineRule="auto"/>
      <w:jc w:val="center"/>
      <w:outlineLvl w:val="5"/>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95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958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840"/>
    <w:rPr>
      <w:rFonts w:ascii="Tahoma" w:hAnsi="Tahoma" w:cs="Tahoma"/>
      <w:sz w:val="16"/>
      <w:szCs w:val="16"/>
    </w:rPr>
  </w:style>
  <w:style w:type="paragraph" w:styleId="Header">
    <w:name w:val="header"/>
    <w:basedOn w:val="Normal"/>
    <w:link w:val="HeaderChar"/>
    <w:uiPriority w:val="99"/>
    <w:unhideWhenUsed/>
    <w:rsid w:val="00397F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F6E"/>
  </w:style>
  <w:style w:type="paragraph" w:styleId="Footer">
    <w:name w:val="footer"/>
    <w:basedOn w:val="Normal"/>
    <w:link w:val="FooterChar"/>
    <w:uiPriority w:val="99"/>
    <w:unhideWhenUsed/>
    <w:qFormat/>
    <w:rsid w:val="00397F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F6E"/>
  </w:style>
  <w:style w:type="character" w:customStyle="1" w:styleId="Heading1Char">
    <w:name w:val="Heading 1 Char"/>
    <w:basedOn w:val="DefaultParagraphFont"/>
    <w:link w:val="Heading1"/>
    <w:rsid w:val="00AA527B"/>
    <w:rPr>
      <w:rFonts w:ascii="Arial" w:eastAsia="Arial" w:hAnsi="Arial" w:cs="Arial"/>
      <w:b/>
      <w:color w:val="000000"/>
      <w:sz w:val="32"/>
      <w:szCs w:val="32"/>
    </w:rPr>
  </w:style>
  <w:style w:type="character" w:customStyle="1" w:styleId="Heading2Char">
    <w:name w:val="Heading 2 Char"/>
    <w:basedOn w:val="DefaultParagraphFont"/>
    <w:link w:val="Heading2"/>
    <w:rsid w:val="00AA527B"/>
    <w:rPr>
      <w:rFonts w:ascii="Arial" w:eastAsia="Arial" w:hAnsi="Arial" w:cs="Arial"/>
      <w:b/>
      <w:i/>
      <w:color w:val="000000"/>
      <w:sz w:val="28"/>
      <w:szCs w:val="28"/>
    </w:rPr>
  </w:style>
  <w:style w:type="character" w:customStyle="1" w:styleId="Heading3Char">
    <w:name w:val="Heading 3 Char"/>
    <w:basedOn w:val="DefaultParagraphFont"/>
    <w:link w:val="Heading3"/>
    <w:rsid w:val="00AA527B"/>
    <w:rPr>
      <w:rFonts w:ascii="Arial" w:eastAsia="Arial" w:hAnsi="Arial" w:cs="Arial"/>
      <w:b/>
      <w:color w:val="000000"/>
      <w:sz w:val="26"/>
      <w:szCs w:val="26"/>
    </w:rPr>
  </w:style>
  <w:style w:type="character" w:customStyle="1" w:styleId="Heading4Char">
    <w:name w:val="Heading 4 Char"/>
    <w:basedOn w:val="DefaultParagraphFont"/>
    <w:link w:val="Heading4"/>
    <w:rsid w:val="00AA527B"/>
    <w:rPr>
      <w:rFonts w:ascii="Times New Roman" w:eastAsia="Times New Roman" w:hAnsi="Times New Roman" w:cs="Times New Roman"/>
      <w:b/>
      <w:color w:val="000000"/>
      <w:sz w:val="28"/>
      <w:szCs w:val="28"/>
    </w:rPr>
  </w:style>
  <w:style w:type="character" w:customStyle="1" w:styleId="Heading5Char">
    <w:name w:val="Heading 5 Char"/>
    <w:basedOn w:val="DefaultParagraphFont"/>
    <w:link w:val="Heading5"/>
    <w:rsid w:val="00AA527B"/>
    <w:rPr>
      <w:rFonts w:ascii="Times New Roman" w:eastAsia="Times New Roman" w:hAnsi="Times New Roman" w:cs="Times New Roman"/>
      <w:b/>
      <w:color w:val="000000"/>
      <w:sz w:val="24"/>
      <w:szCs w:val="24"/>
    </w:rPr>
  </w:style>
  <w:style w:type="character" w:customStyle="1" w:styleId="Heading6Char">
    <w:name w:val="Heading 6 Char"/>
    <w:basedOn w:val="DefaultParagraphFont"/>
    <w:link w:val="Heading6"/>
    <w:rsid w:val="00AA527B"/>
    <w:rPr>
      <w:rFonts w:ascii="Times New Roman" w:eastAsia="Times New Roman" w:hAnsi="Times New Roman" w:cs="Times New Roman"/>
      <w:b/>
      <w:color w:val="000000"/>
    </w:rPr>
  </w:style>
  <w:style w:type="numbering" w:customStyle="1" w:styleId="NoList1">
    <w:name w:val="No List1"/>
    <w:next w:val="NoList"/>
    <w:uiPriority w:val="99"/>
    <w:semiHidden/>
    <w:unhideWhenUsed/>
    <w:rsid w:val="00AA527B"/>
  </w:style>
  <w:style w:type="paragraph" w:styleId="Title">
    <w:name w:val="Title"/>
    <w:basedOn w:val="Normal"/>
    <w:next w:val="Normal"/>
    <w:link w:val="TitleChar"/>
    <w:rsid w:val="00AA527B"/>
    <w:pPr>
      <w:widowControl w:val="0"/>
      <w:spacing w:after="0" w:line="240" w:lineRule="auto"/>
      <w:jc w:val="center"/>
    </w:pPr>
    <w:rPr>
      <w:rFonts w:ascii="Times New Roman" w:eastAsia="Times New Roman" w:hAnsi="Times New Roman" w:cs="Times New Roman"/>
      <w:b/>
      <w:color w:val="000000"/>
      <w:sz w:val="28"/>
      <w:szCs w:val="28"/>
    </w:rPr>
  </w:style>
  <w:style w:type="character" w:customStyle="1" w:styleId="TitleChar">
    <w:name w:val="Title Char"/>
    <w:basedOn w:val="DefaultParagraphFont"/>
    <w:link w:val="Title"/>
    <w:rsid w:val="00AA527B"/>
    <w:rPr>
      <w:rFonts w:ascii="Times New Roman" w:eastAsia="Times New Roman" w:hAnsi="Times New Roman" w:cs="Times New Roman"/>
      <w:b/>
      <w:color w:val="000000"/>
      <w:sz w:val="28"/>
      <w:szCs w:val="28"/>
    </w:rPr>
  </w:style>
  <w:style w:type="paragraph" w:styleId="Subtitle">
    <w:name w:val="Subtitle"/>
    <w:basedOn w:val="Normal"/>
    <w:next w:val="Normal"/>
    <w:link w:val="SubtitleChar"/>
    <w:rsid w:val="00AA527B"/>
    <w:pPr>
      <w:widowControl w:val="0"/>
      <w:tabs>
        <w:tab w:val="left" w:pos="1440"/>
      </w:tabs>
      <w:spacing w:after="0" w:line="240" w:lineRule="auto"/>
    </w:pPr>
    <w:rPr>
      <w:rFonts w:ascii="Times New Roman" w:eastAsia="Times New Roman" w:hAnsi="Times New Roman" w:cs="Times New Roman"/>
      <w:b/>
      <w:smallCaps/>
      <w:color w:val="000000"/>
    </w:rPr>
  </w:style>
  <w:style w:type="character" w:customStyle="1" w:styleId="SubtitleChar">
    <w:name w:val="Subtitle Char"/>
    <w:basedOn w:val="DefaultParagraphFont"/>
    <w:link w:val="Subtitle"/>
    <w:rsid w:val="00AA527B"/>
    <w:rPr>
      <w:rFonts w:ascii="Times New Roman" w:eastAsia="Times New Roman" w:hAnsi="Times New Roman" w:cs="Times New Roman"/>
      <w:b/>
      <w:smallCaps/>
      <w:color w:val="000000"/>
    </w:rPr>
  </w:style>
  <w:style w:type="paragraph" w:styleId="CommentText">
    <w:name w:val="annotation text"/>
    <w:basedOn w:val="Normal"/>
    <w:link w:val="CommentTextChar"/>
    <w:uiPriority w:val="99"/>
    <w:semiHidden/>
    <w:unhideWhenUsed/>
    <w:rsid w:val="00AA527B"/>
    <w:pPr>
      <w:widowControl w:val="0"/>
      <w:spacing w:after="0" w:line="240" w:lineRule="auto"/>
    </w:pPr>
    <w:rPr>
      <w:rFonts w:ascii="Times New Roman" w:eastAsia="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AA527B"/>
    <w:rPr>
      <w:rFonts w:ascii="Times New Roman" w:eastAsia="Times New Roman" w:hAnsi="Times New Roman" w:cs="Times New Roman"/>
      <w:color w:val="000000"/>
      <w:sz w:val="20"/>
      <w:szCs w:val="20"/>
    </w:rPr>
  </w:style>
  <w:style w:type="character" w:styleId="CommentReference">
    <w:name w:val="annotation reference"/>
    <w:basedOn w:val="DefaultParagraphFont"/>
    <w:uiPriority w:val="99"/>
    <w:semiHidden/>
    <w:unhideWhenUsed/>
    <w:rsid w:val="00AA527B"/>
    <w:rPr>
      <w:sz w:val="16"/>
      <w:szCs w:val="16"/>
    </w:rPr>
  </w:style>
  <w:style w:type="paragraph" w:styleId="ListParagraph">
    <w:name w:val="List Paragraph"/>
    <w:basedOn w:val="Normal"/>
    <w:uiPriority w:val="34"/>
    <w:qFormat/>
    <w:rsid w:val="00AA527B"/>
    <w:pPr>
      <w:widowControl w:val="0"/>
      <w:spacing w:after="0" w:line="240" w:lineRule="auto"/>
      <w:ind w:left="720"/>
      <w:contextualSpacing/>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AA527B"/>
    <w:rPr>
      <w:b/>
      <w:bCs/>
    </w:rPr>
  </w:style>
  <w:style w:type="paragraph" w:customStyle="1" w:styleId="Pa6">
    <w:name w:val="Pa6"/>
    <w:basedOn w:val="Normal"/>
    <w:next w:val="Normal"/>
    <w:uiPriority w:val="99"/>
    <w:rsid w:val="00AA527B"/>
    <w:pPr>
      <w:autoSpaceDE w:val="0"/>
      <w:autoSpaceDN w:val="0"/>
      <w:adjustRightInd w:val="0"/>
      <w:spacing w:after="0" w:line="221" w:lineRule="atLeast"/>
    </w:pPr>
    <w:rPr>
      <w:rFonts w:ascii="Arno Pro" w:eastAsia="Times New Roman" w:hAnsi="Arno Pro" w:cs="Times New Roman"/>
      <w:color w:val="000000"/>
      <w:sz w:val="24"/>
      <w:szCs w:val="24"/>
    </w:rPr>
  </w:style>
  <w:style w:type="paragraph" w:customStyle="1" w:styleId="Default">
    <w:name w:val="Default"/>
    <w:rsid w:val="00AA527B"/>
    <w:pPr>
      <w:autoSpaceDE w:val="0"/>
      <w:autoSpaceDN w:val="0"/>
      <w:adjustRightInd w:val="0"/>
      <w:spacing w:after="0" w:line="240" w:lineRule="auto"/>
    </w:pPr>
    <w:rPr>
      <w:rFonts w:ascii="DINEngschrift" w:eastAsia="Times New Roman" w:hAnsi="DINEngschrift" w:cs="DINEngschrift"/>
      <w:color w:val="000000"/>
      <w:sz w:val="24"/>
      <w:szCs w:val="24"/>
    </w:rPr>
  </w:style>
  <w:style w:type="paragraph" w:customStyle="1" w:styleId="Pa42">
    <w:name w:val="Pa42"/>
    <w:basedOn w:val="Default"/>
    <w:next w:val="Default"/>
    <w:uiPriority w:val="99"/>
    <w:rsid w:val="00AA527B"/>
    <w:pPr>
      <w:spacing w:line="261" w:lineRule="atLeast"/>
    </w:pPr>
    <w:rPr>
      <w:rFonts w:cs="Times New Roman"/>
    </w:rPr>
  </w:style>
  <w:style w:type="paragraph" w:customStyle="1" w:styleId="Pa45">
    <w:name w:val="Pa45"/>
    <w:basedOn w:val="Default"/>
    <w:next w:val="Default"/>
    <w:uiPriority w:val="99"/>
    <w:rsid w:val="00AA527B"/>
    <w:pPr>
      <w:spacing w:line="241" w:lineRule="atLeast"/>
    </w:pPr>
    <w:rPr>
      <w:rFonts w:cs="Times New Roman"/>
    </w:rPr>
  </w:style>
  <w:style w:type="character" w:customStyle="1" w:styleId="A9">
    <w:name w:val="A9"/>
    <w:uiPriority w:val="99"/>
    <w:rsid w:val="00AA527B"/>
    <w:rPr>
      <w:rFonts w:cs="DINEngschrift"/>
      <w:sz w:val="20"/>
      <w:szCs w:val="20"/>
    </w:rPr>
  </w:style>
  <w:style w:type="paragraph" w:styleId="NormalWeb">
    <w:name w:val="Normal (Web)"/>
    <w:basedOn w:val="Normal"/>
    <w:unhideWhenUsed/>
    <w:rsid w:val="00AA527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A527B"/>
    <w:rPr>
      <w:color w:val="0000FF"/>
      <w:u w:val="single"/>
    </w:rPr>
  </w:style>
  <w:style w:type="paragraph" w:styleId="BodyText2">
    <w:name w:val="Body Text 2"/>
    <w:basedOn w:val="Normal"/>
    <w:link w:val="BodyText2Char"/>
    <w:semiHidden/>
    <w:rsid w:val="00AA527B"/>
    <w:pPr>
      <w:spacing w:after="0" w:line="240" w:lineRule="auto"/>
    </w:pPr>
    <w:rPr>
      <w:rFonts w:ascii="Arial" w:eastAsia="Times New Roman" w:hAnsi="Arial" w:cs="Arial"/>
      <w:sz w:val="28"/>
      <w:szCs w:val="24"/>
    </w:rPr>
  </w:style>
  <w:style w:type="character" w:customStyle="1" w:styleId="BodyText2Char">
    <w:name w:val="Body Text 2 Char"/>
    <w:basedOn w:val="DefaultParagraphFont"/>
    <w:link w:val="BodyText2"/>
    <w:semiHidden/>
    <w:rsid w:val="00AA527B"/>
    <w:rPr>
      <w:rFonts w:ascii="Arial" w:eastAsia="Times New Roman" w:hAnsi="Arial" w:cs="Arial"/>
      <w:sz w:val="28"/>
      <w:szCs w:val="24"/>
    </w:rPr>
  </w:style>
  <w:style w:type="paragraph" w:customStyle="1" w:styleId="xmsonormal">
    <w:name w:val="x_msonormal"/>
    <w:basedOn w:val="Normal"/>
    <w:rsid w:val="00AA527B"/>
    <w:pPr>
      <w:spacing w:before="100" w:beforeAutospacing="1" w:after="100" w:afterAutospacing="1" w:line="240" w:lineRule="auto"/>
    </w:pPr>
    <w:rPr>
      <w:rFonts w:ascii="Times" w:eastAsia="Times New Roman" w:hAnsi="Times" w:cs="Times New Roman"/>
      <w:sz w:val="20"/>
      <w:szCs w:val="20"/>
    </w:rPr>
  </w:style>
  <w:style w:type="paragraph" w:customStyle="1" w:styleId="xmsoplaintext">
    <w:name w:val="x_msoplaintext"/>
    <w:basedOn w:val="Normal"/>
    <w:rsid w:val="00AA527B"/>
    <w:pPr>
      <w:spacing w:before="100" w:beforeAutospacing="1" w:after="100" w:afterAutospacing="1" w:line="240" w:lineRule="auto"/>
    </w:pPr>
    <w:rPr>
      <w:rFonts w:ascii="Times" w:eastAsia="Times New Roman" w:hAnsi="Times" w:cs="Times New Roman"/>
      <w:sz w:val="20"/>
      <w:szCs w:val="20"/>
    </w:rPr>
  </w:style>
  <w:style w:type="character" w:customStyle="1" w:styleId="apple-converted-space">
    <w:name w:val="apple-converted-space"/>
    <w:basedOn w:val="DefaultParagraphFont"/>
    <w:rsid w:val="00AA527B"/>
  </w:style>
  <w:style w:type="paragraph" w:styleId="BodyText">
    <w:name w:val="Body Text"/>
    <w:basedOn w:val="Normal"/>
    <w:link w:val="BodyTextChar"/>
    <w:uiPriority w:val="99"/>
    <w:semiHidden/>
    <w:unhideWhenUsed/>
    <w:rsid w:val="00AA527B"/>
    <w:pPr>
      <w:widowControl w:val="0"/>
      <w:spacing w:after="120" w:line="240" w:lineRule="auto"/>
    </w:pPr>
    <w:rPr>
      <w:rFonts w:ascii="Times New Roman" w:eastAsia="Times New Roman" w:hAnsi="Times New Roman" w:cs="Times New Roman"/>
      <w:color w:val="000000"/>
      <w:sz w:val="24"/>
      <w:szCs w:val="24"/>
    </w:rPr>
  </w:style>
  <w:style w:type="character" w:customStyle="1" w:styleId="BodyTextChar">
    <w:name w:val="Body Text Char"/>
    <w:basedOn w:val="DefaultParagraphFont"/>
    <w:link w:val="BodyText"/>
    <w:uiPriority w:val="99"/>
    <w:semiHidden/>
    <w:rsid w:val="00AA527B"/>
    <w:rPr>
      <w:rFonts w:ascii="Times New Roman" w:eastAsia="Times New Roman" w:hAnsi="Times New Roman" w:cs="Times New Roman"/>
      <w:color w:val="000000"/>
      <w:sz w:val="24"/>
      <w:szCs w:val="24"/>
    </w:rPr>
  </w:style>
  <w:style w:type="paragraph" w:customStyle="1" w:styleId="xmsolistparagraph">
    <w:name w:val="x_msolistparagraph"/>
    <w:basedOn w:val="Normal"/>
    <w:rsid w:val="00AA527B"/>
    <w:pPr>
      <w:spacing w:before="100" w:beforeAutospacing="1" w:after="100" w:afterAutospacing="1" w:line="240" w:lineRule="auto"/>
    </w:pPr>
    <w:rPr>
      <w:rFonts w:ascii="Times" w:eastAsia="Times New Roman" w:hAnsi="Times" w:cs="Times New Roman"/>
      <w:sz w:val="20"/>
      <w:szCs w:val="20"/>
    </w:rPr>
  </w:style>
  <w:style w:type="character" w:styleId="FollowedHyperlink">
    <w:name w:val="FollowedHyperlink"/>
    <w:basedOn w:val="DefaultParagraphFont"/>
    <w:uiPriority w:val="99"/>
    <w:semiHidden/>
    <w:unhideWhenUsed/>
    <w:rsid w:val="00AA527B"/>
    <w:rPr>
      <w:color w:val="800080" w:themeColor="followedHyperlink"/>
      <w:u w:val="single"/>
    </w:rPr>
  </w:style>
  <w:style w:type="table" w:customStyle="1" w:styleId="TableGrid1">
    <w:name w:val="Table Grid1"/>
    <w:basedOn w:val="TableNormal"/>
    <w:next w:val="TableGrid"/>
    <w:uiPriority w:val="59"/>
    <w:rsid w:val="00AA5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A527B"/>
    <w:pPr>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EE757C"/>
    <w:pPr>
      <w:spacing w:after="0" w:line="240" w:lineRule="auto"/>
    </w:pPr>
  </w:style>
  <w:style w:type="paragraph" w:styleId="FootnoteText">
    <w:name w:val="footnote text"/>
    <w:basedOn w:val="Normal"/>
    <w:link w:val="FootnoteTextChar"/>
    <w:uiPriority w:val="99"/>
    <w:semiHidden/>
    <w:unhideWhenUsed/>
    <w:rsid w:val="009F7D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7DB9"/>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840"/>
  </w:style>
  <w:style w:type="paragraph" w:styleId="Heading1">
    <w:name w:val="heading 1"/>
    <w:basedOn w:val="Normal"/>
    <w:next w:val="Normal"/>
    <w:link w:val="Heading1Char"/>
    <w:rsid w:val="00AA527B"/>
    <w:pPr>
      <w:widowControl w:val="0"/>
      <w:spacing w:before="240" w:after="60" w:line="240" w:lineRule="auto"/>
      <w:outlineLvl w:val="0"/>
    </w:pPr>
    <w:rPr>
      <w:rFonts w:ascii="Arial" w:eastAsia="Arial" w:hAnsi="Arial" w:cs="Arial"/>
      <w:b/>
      <w:color w:val="000000"/>
      <w:sz w:val="32"/>
      <w:szCs w:val="32"/>
    </w:rPr>
  </w:style>
  <w:style w:type="paragraph" w:styleId="Heading2">
    <w:name w:val="heading 2"/>
    <w:basedOn w:val="Normal"/>
    <w:next w:val="Normal"/>
    <w:link w:val="Heading2Char"/>
    <w:rsid w:val="00AA527B"/>
    <w:pPr>
      <w:widowControl w:val="0"/>
      <w:spacing w:before="240" w:after="60" w:line="240" w:lineRule="auto"/>
      <w:outlineLvl w:val="1"/>
    </w:pPr>
    <w:rPr>
      <w:rFonts w:ascii="Arial" w:eastAsia="Arial" w:hAnsi="Arial" w:cs="Arial"/>
      <w:b/>
      <w:i/>
      <w:color w:val="000000"/>
      <w:sz w:val="28"/>
      <w:szCs w:val="28"/>
    </w:rPr>
  </w:style>
  <w:style w:type="paragraph" w:styleId="Heading3">
    <w:name w:val="heading 3"/>
    <w:basedOn w:val="Normal"/>
    <w:next w:val="Normal"/>
    <w:link w:val="Heading3Char"/>
    <w:rsid w:val="00AA527B"/>
    <w:pPr>
      <w:widowControl w:val="0"/>
      <w:spacing w:before="240" w:after="60" w:line="240" w:lineRule="auto"/>
      <w:outlineLvl w:val="2"/>
    </w:pPr>
    <w:rPr>
      <w:rFonts w:ascii="Arial" w:eastAsia="Arial" w:hAnsi="Arial" w:cs="Arial"/>
      <w:b/>
      <w:color w:val="000000"/>
      <w:sz w:val="26"/>
      <w:szCs w:val="26"/>
    </w:rPr>
  </w:style>
  <w:style w:type="paragraph" w:styleId="Heading4">
    <w:name w:val="heading 4"/>
    <w:basedOn w:val="Normal"/>
    <w:next w:val="Normal"/>
    <w:link w:val="Heading4Char"/>
    <w:rsid w:val="00AA527B"/>
    <w:pPr>
      <w:widowControl w:val="0"/>
      <w:spacing w:before="240" w:after="60" w:line="240" w:lineRule="auto"/>
      <w:ind w:left="1080"/>
      <w:outlineLvl w:val="3"/>
    </w:pPr>
    <w:rPr>
      <w:rFonts w:ascii="Times New Roman" w:eastAsia="Times New Roman" w:hAnsi="Times New Roman" w:cs="Times New Roman"/>
      <w:b/>
      <w:color w:val="000000"/>
      <w:sz w:val="28"/>
      <w:szCs w:val="28"/>
    </w:rPr>
  </w:style>
  <w:style w:type="paragraph" w:styleId="Heading5">
    <w:name w:val="heading 5"/>
    <w:basedOn w:val="Normal"/>
    <w:next w:val="Normal"/>
    <w:link w:val="Heading5Char"/>
    <w:rsid w:val="00AA527B"/>
    <w:pPr>
      <w:widowControl w:val="0"/>
      <w:tabs>
        <w:tab w:val="left" w:pos="1440"/>
      </w:tabs>
      <w:spacing w:after="0" w:line="240" w:lineRule="auto"/>
      <w:ind w:left="360"/>
      <w:outlineLvl w:val="4"/>
    </w:pPr>
    <w:rPr>
      <w:rFonts w:ascii="Times New Roman" w:eastAsia="Times New Roman" w:hAnsi="Times New Roman" w:cs="Times New Roman"/>
      <w:b/>
      <w:color w:val="000000"/>
      <w:sz w:val="24"/>
      <w:szCs w:val="24"/>
    </w:rPr>
  </w:style>
  <w:style w:type="paragraph" w:styleId="Heading6">
    <w:name w:val="heading 6"/>
    <w:basedOn w:val="Normal"/>
    <w:next w:val="Normal"/>
    <w:link w:val="Heading6Char"/>
    <w:rsid w:val="00AA527B"/>
    <w:pPr>
      <w:widowControl w:val="0"/>
      <w:spacing w:after="0" w:line="240" w:lineRule="auto"/>
      <w:jc w:val="center"/>
      <w:outlineLvl w:val="5"/>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95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958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840"/>
    <w:rPr>
      <w:rFonts w:ascii="Tahoma" w:hAnsi="Tahoma" w:cs="Tahoma"/>
      <w:sz w:val="16"/>
      <w:szCs w:val="16"/>
    </w:rPr>
  </w:style>
  <w:style w:type="paragraph" w:styleId="Header">
    <w:name w:val="header"/>
    <w:basedOn w:val="Normal"/>
    <w:link w:val="HeaderChar"/>
    <w:uiPriority w:val="99"/>
    <w:unhideWhenUsed/>
    <w:rsid w:val="00397F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F6E"/>
  </w:style>
  <w:style w:type="paragraph" w:styleId="Footer">
    <w:name w:val="footer"/>
    <w:basedOn w:val="Normal"/>
    <w:link w:val="FooterChar"/>
    <w:uiPriority w:val="99"/>
    <w:unhideWhenUsed/>
    <w:qFormat/>
    <w:rsid w:val="00397F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F6E"/>
  </w:style>
  <w:style w:type="character" w:customStyle="1" w:styleId="Heading1Char">
    <w:name w:val="Heading 1 Char"/>
    <w:basedOn w:val="DefaultParagraphFont"/>
    <w:link w:val="Heading1"/>
    <w:rsid w:val="00AA527B"/>
    <w:rPr>
      <w:rFonts w:ascii="Arial" w:eastAsia="Arial" w:hAnsi="Arial" w:cs="Arial"/>
      <w:b/>
      <w:color w:val="000000"/>
      <w:sz w:val="32"/>
      <w:szCs w:val="32"/>
    </w:rPr>
  </w:style>
  <w:style w:type="character" w:customStyle="1" w:styleId="Heading2Char">
    <w:name w:val="Heading 2 Char"/>
    <w:basedOn w:val="DefaultParagraphFont"/>
    <w:link w:val="Heading2"/>
    <w:rsid w:val="00AA527B"/>
    <w:rPr>
      <w:rFonts w:ascii="Arial" w:eastAsia="Arial" w:hAnsi="Arial" w:cs="Arial"/>
      <w:b/>
      <w:i/>
      <w:color w:val="000000"/>
      <w:sz w:val="28"/>
      <w:szCs w:val="28"/>
    </w:rPr>
  </w:style>
  <w:style w:type="character" w:customStyle="1" w:styleId="Heading3Char">
    <w:name w:val="Heading 3 Char"/>
    <w:basedOn w:val="DefaultParagraphFont"/>
    <w:link w:val="Heading3"/>
    <w:rsid w:val="00AA527B"/>
    <w:rPr>
      <w:rFonts w:ascii="Arial" w:eastAsia="Arial" w:hAnsi="Arial" w:cs="Arial"/>
      <w:b/>
      <w:color w:val="000000"/>
      <w:sz w:val="26"/>
      <w:szCs w:val="26"/>
    </w:rPr>
  </w:style>
  <w:style w:type="character" w:customStyle="1" w:styleId="Heading4Char">
    <w:name w:val="Heading 4 Char"/>
    <w:basedOn w:val="DefaultParagraphFont"/>
    <w:link w:val="Heading4"/>
    <w:rsid w:val="00AA527B"/>
    <w:rPr>
      <w:rFonts w:ascii="Times New Roman" w:eastAsia="Times New Roman" w:hAnsi="Times New Roman" w:cs="Times New Roman"/>
      <w:b/>
      <w:color w:val="000000"/>
      <w:sz w:val="28"/>
      <w:szCs w:val="28"/>
    </w:rPr>
  </w:style>
  <w:style w:type="character" w:customStyle="1" w:styleId="Heading5Char">
    <w:name w:val="Heading 5 Char"/>
    <w:basedOn w:val="DefaultParagraphFont"/>
    <w:link w:val="Heading5"/>
    <w:rsid w:val="00AA527B"/>
    <w:rPr>
      <w:rFonts w:ascii="Times New Roman" w:eastAsia="Times New Roman" w:hAnsi="Times New Roman" w:cs="Times New Roman"/>
      <w:b/>
      <w:color w:val="000000"/>
      <w:sz w:val="24"/>
      <w:szCs w:val="24"/>
    </w:rPr>
  </w:style>
  <w:style w:type="character" w:customStyle="1" w:styleId="Heading6Char">
    <w:name w:val="Heading 6 Char"/>
    <w:basedOn w:val="DefaultParagraphFont"/>
    <w:link w:val="Heading6"/>
    <w:rsid w:val="00AA527B"/>
    <w:rPr>
      <w:rFonts w:ascii="Times New Roman" w:eastAsia="Times New Roman" w:hAnsi="Times New Roman" w:cs="Times New Roman"/>
      <w:b/>
      <w:color w:val="000000"/>
    </w:rPr>
  </w:style>
  <w:style w:type="numbering" w:customStyle="1" w:styleId="NoList1">
    <w:name w:val="No List1"/>
    <w:next w:val="NoList"/>
    <w:uiPriority w:val="99"/>
    <w:semiHidden/>
    <w:unhideWhenUsed/>
    <w:rsid w:val="00AA527B"/>
  </w:style>
  <w:style w:type="paragraph" w:styleId="Title">
    <w:name w:val="Title"/>
    <w:basedOn w:val="Normal"/>
    <w:next w:val="Normal"/>
    <w:link w:val="TitleChar"/>
    <w:rsid w:val="00AA527B"/>
    <w:pPr>
      <w:widowControl w:val="0"/>
      <w:spacing w:after="0" w:line="240" w:lineRule="auto"/>
      <w:jc w:val="center"/>
    </w:pPr>
    <w:rPr>
      <w:rFonts w:ascii="Times New Roman" w:eastAsia="Times New Roman" w:hAnsi="Times New Roman" w:cs="Times New Roman"/>
      <w:b/>
      <w:color w:val="000000"/>
      <w:sz w:val="28"/>
      <w:szCs w:val="28"/>
    </w:rPr>
  </w:style>
  <w:style w:type="character" w:customStyle="1" w:styleId="TitleChar">
    <w:name w:val="Title Char"/>
    <w:basedOn w:val="DefaultParagraphFont"/>
    <w:link w:val="Title"/>
    <w:rsid w:val="00AA527B"/>
    <w:rPr>
      <w:rFonts w:ascii="Times New Roman" w:eastAsia="Times New Roman" w:hAnsi="Times New Roman" w:cs="Times New Roman"/>
      <w:b/>
      <w:color w:val="000000"/>
      <w:sz w:val="28"/>
      <w:szCs w:val="28"/>
    </w:rPr>
  </w:style>
  <w:style w:type="paragraph" w:styleId="Subtitle">
    <w:name w:val="Subtitle"/>
    <w:basedOn w:val="Normal"/>
    <w:next w:val="Normal"/>
    <w:link w:val="SubtitleChar"/>
    <w:rsid w:val="00AA527B"/>
    <w:pPr>
      <w:widowControl w:val="0"/>
      <w:tabs>
        <w:tab w:val="left" w:pos="1440"/>
      </w:tabs>
      <w:spacing w:after="0" w:line="240" w:lineRule="auto"/>
    </w:pPr>
    <w:rPr>
      <w:rFonts w:ascii="Times New Roman" w:eastAsia="Times New Roman" w:hAnsi="Times New Roman" w:cs="Times New Roman"/>
      <w:b/>
      <w:smallCaps/>
      <w:color w:val="000000"/>
    </w:rPr>
  </w:style>
  <w:style w:type="character" w:customStyle="1" w:styleId="SubtitleChar">
    <w:name w:val="Subtitle Char"/>
    <w:basedOn w:val="DefaultParagraphFont"/>
    <w:link w:val="Subtitle"/>
    <w:rsid w:val="00AA527B"/>
    <w:rPr>
      <w:rFonts w:ascii="Times New Roman" w:eastAsia="Times New Roman" w:hAnsi="Times New Roman" w:cs="Times New Roman"/>
      <w:b/>
      <w:smallCaps/>
      <w:color w:val="000000"/>
    </w:rPr>
  </w:style>
  <w:style w:type="paragraph" w:styleId="CommentText">
    <w:name w:val="annotation text"/>
    <w:basedOn w:val="Normal"/>
    <w:link w:val="CommentTextChar"/>
    <w:uiPriority w:val="99"/>
    <w:semiHidden/>
    <w:unhideWhenUsed/>
    <w:rsid w:val="00AA527B"/>
    <w:pPr>
      <w:widowControl w:val="0"/>
      <w:spacing w:after="0" w:line="240" w:lineRule="auto"/>
    </w:pPr>
    <w:rPr>
      <w:rFonts w:ascii="Times New Roman" w:eastAsia="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AA527B"/>
    <w:rPr>
      <w:rFonts w:ascii="Times New Roman" w:eastAsia="Times New Roman" w:hAnsi="Times New Roman" w:cs="Times New Roman"/>
      <w:color w:val="000000"/>
      <w:sz w:val="20"/>
      <w:szCs w:val="20"/>
    </w:rPr>
  </w:style>
  <w:style w:type="character" w:styleId="CommentReference">
    <w:name w:val="annotation reference"/>
    <w:basedOn w:val="DefaultParagraphFont"/>
    <w:uiPriority w:val="99"/>
    <w:semiHidden/>
    <w:unhideWhenUsed/>
    <w:rsid w:val="00AA527B"/>
    <w:rPr>
      <w:sz w:val="16"/>
      <w:szCs w:val="16"/>
    </w:rPr>
  </w:style>
  <w:style w:type="paragraph" w:styleId="ListParagraph">
    <w:name w:val="List Paragraph"/>
    <w:basedOn w:val="Normal"/>
    <w:uiPriority w:val="34"/>
    <w:qFormat/>
    <w:rsid w:val="00AA527B"/>
    <w:pPr>
      <w:widowControl w:val="0"/>
      <w:spacing w:after="0" w:line="240" w:lineRule="auto"/>
      <w:ind w:left="720"/>
      <w:contextualSpacing/>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AA527B"/>
    <w:rPr>
      <w:b/>
      <w:bCs/>
    </w:rPr>
  </w:style>
  <w:style w:type="paragraph" w:customStyle="1" w:styleId="Pa6">
    <w:name w:val="Pa6"/>
    <w:basedOn w:val="Normal"/>
    <w:next w:val="Normal"/>
    <w:uiPriority w:val="99"/>
    <w:rsid w:val="00AA527B"/>
    <w:pPr>
      <w:autoSpaceDE w:val="0"/>
      <w:autoSpaceDN w:val="0"/>
      <w:adjustRightInd w:val="0"/>
      <w:spacing w:after="0" w:line="221" w:lineRule="atLeast"/>
    </w:pPr>
    <w:rPr>
      <w:rFonts w:ascii="Arno Pro" w:eastAsia="Times New Roman" w:hAnsi="Arno Pro" w:cs="Times New Roman"/>
      <w:color w:val="000000"/>
      <w:sz w:val="24"/>
      <w:szCs w:val="24"/>
    </w:rPr>
  </w:style>
  <w:style w:type="paragraph" w:customStyle="1" w:styleId="Default">
    <w:name w:val="Default"/>
    <w:rsid w:val="00AA527B"/>
    <w:pPr>
      <w:autoSpaceDE w:val="0"/>
      <w:autoSpaceDN w:val="0"/>
      <w:adjustRightInd w:val="0"/>
      <w:spacing w:after="0" w:line="240" w:lineRule="auto"/>
    </w:pPr>
    <w:rPr>
      <w:rFonts w:ascii="DINEngschrift" w:eastAsia="Times New Roman" w:hAnsi="DINEngschrift" w:cs="DINEngschrift"/>
      <w:color w:val="000000"/>
      <w:sz w:val="24"/>
      <w:szCs w:val="24"/>
    </w:rPr>
  </w:style>
  <w:style w:type="paragraph" w:customStyle="1" w:styleId="Pa42">
    <w:name w:val="Pa42"/>
    <w:basedOn w:val="Default"/>
    <w:next w:val="Default"/>
    <w:uiPriority w:val="99"/>
    <w:rsid w:val="00AA527B"/>
    <w:pPr>
      <w:spacing w:line="261" w:lineRule="atLeast"/>
    </w:pPr>
    <w:rPr>
      <w:rFonts w:cs="Times New Roman"/>
    </w:rPr>
  </w:style>
  <w:style w:type="paragraph" w:customStyle="1" w:styleId="Pa45">
    <w:name w:val="Pa45"/>
    <w:basedOn w:val="Default"/>
    <w:next w:val="Default"/>
    <w:uiPriority w:val="99"/>
    <w:rsid w:val="00AA527B"/>
    <w:pPr>
      <w:spacing w:line="241" w:lineRule="atLeast"/>
    </w:pPr>
    <w:rPr>
      <w:rFonts w:cs="Times New Roman"/>
    </w:rPr>
  </w:style>
  <w:style w:type="character" w:customStyle="1" w:styleId="A9">
    <w:name w:val="A9"/>
    <w:uiPriority w:val="99"/>
    <w:rsid w:val="00AA527B"/>
    <w:rPr>
      <w:rFonts w:cs="DINEngschrift"/>
      <w:sz w:val="20"/>
      <w:szCs w:val="20"/>
    </w:rPr>
  </w:style>
  <w:style w:type="paragraph" w:styleId="NormalWeb">
    <w:name w:val="Normal (Web)"/>
    <w:basedOn w:val="Normal"/>
    <w:unhideWhenUsed/>
    <w:rsid w:val="00AA527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A527B"/>
    <w:rPr>
      <w:color w:val="0000FF"/>
      <w:u w:val="single"/>
    </w:rPr>
  </w:style>
  <w:style w:type="paragraph" w:styleId="BodyText2">
    <w:name w:val="Body Text 2"/>
    <w:basedOn w:val="Normal"/>
    <w:link w:val="BodyText2Char"/>
    <w:semiHidden/>
    <w:rsid w:val="00AA527B"/>
    <w:pPr>
      <w:spacing w:after="0" w:line="240" w:lineRule="auto"/>
    </w:pPr>
    <w:rPr>
      <w:rFonts w:ascii="Arial" w:eastAsia="Times New Roman" w:hAnsi="Arial" w:cs="Arial"/>
      <w:sz w:val="28"/>
      <w:szCs w:val="24"/>
    </w:rPr>
  </w:style>
  <w:style w:type="character" w:customStyle="1" w:styleId="BodyText2Char">
    <w:name w:val="Body Text 2 Char"/>
    <w:basedOn w:val="DefaultParagraphFont"/>
    <w:link w:val="BodyText2"/>
    <w:semiHidden/>
    <w:rsid w:val="00AA527B"/>
    <w:rPr>
      <w:rFonts w:ascii="Arial" w:eastAsia="Times New Roman" w:hAnsi="Arial" w:cs="Arial"/>
      <w:sz w:val="28"/>
      <w:szCs w:val="24"/>
    </w:rPr>
  </w:style>
  <w:style w:type="paragraph" w:customStyle="1" w:styleId="xmsonormal">
    <w:name w:val="x_msonormal"/>
    <w:basedOn w:val="Normal"/>
    <w:rsid w:val="00AA527B"/>
    <w:pPr>
      <w:spacing w:before="100" w:beforeAutospacing="1" w:after="100" w:afterAutospacing="1" w:line="240" w:lineRule="auto"/>
    </w:pPr>
    <w:rPr>
      <w:rFonts w:ascii="Times" w:eastAsia="Times New Roman" w:hAnsi="Times" w:cs="Times New Roman"/>
      <w:sz w:val="20"/>
      <w:szCs w:val="20"/>
    </w:rPr>
  </w:style>
  <w:style w:type="paragraph" w:customStyle="1" w:styleId="xmsoplaintext">
    <w:name w:val="x_msoplaintext"/>
    <w:basedOn w:val="Normal"/>
    <w:rsid w:val="00AA527B"/>
    <w:pPr>
      <w:spacing w:before="100" w:beforeAutospacing="1" w:after="100" w:afterAutospacing="1" w:line="240" w:lineRule="auto"/>
    </w:pPr>
    <w:rPr>
      <w:rFonts w:ascii="Times" w:eastAsia="Times New Roman" w:hAnsi="Times" w:cs="Times New Roman"/>
      <w:sz w:val="20"/>
      <w:szCs w:val="20"/>
    </w:rPr>
  </w:style>
  <w:style w:type="character" w:customStyle="1" w:styleId="apple-converted-space">
    <w:name w:val="apple-converted-space"/>
    <w:basedOn w:val="DefaultParagraphFont"/>
    <w:rsid w:val="00AA527B"/>
  </w:style>
  <w:style w:type="paragraph" w:styleId="BodyText">
    <w:name w:val="Body Text"/>
    <w:basedOn w:val="Normal"/>
    <w:link w:val="BodyTextChar"/>
    <w:uiPriority w:val="99"/>
    <w:semiHidden/>
    <w:unhideWhenUsed/>
    <w:rsid w:val="00AA527B"/>
    <w:pPr>
      <w:widowControl w:val="0"/>
      <w:spacing w:after="120" w:line="240" w:lineRule="auto"/>
    </w:pPr>
    <w:rPr>
      <w:rFonts w:ascii="Times New Roman" w:eastAsia="Times New Roman" w:hAnsi="Times New Roman" w:cs="Times New Roman"/>
      <w:color w:val="000000"/>
      <w:sz w:val="24"/>
      <w:szCs w:val="24"/>
    </w:rPr>
  </w:style>
  <w:style w:type="character" w:customStyle="1" w:styleId="BodyTextChar">
    <w:name w:val="Body Text Char"/>
    <w:basedOn w:val="DefaultParagraphFont"/>
    <w:link w:val="BodyText"/>
    <w:uiPriority w:val="99"/>
    <w:semiHidden/>
    <w:rsid w:val="00AA527B"/>
    <w:rPr>
      <w:rFonts w:ascii="Times New Roman" w:eastAsia="Times New Roman" w:hAnsi="Times New Roman" w:cs="Times New Roman"/>
      <w:color w:val="000000"/>
      <w:sz w:val="24"/>
      <w:szCs w:val="24"/>
    </w:rPr>
  </w:style>
  <w:style w:type="paragraph" w:customStyle="1" w:styleId="xmsolistparagraph">
    <w:name w:val="x_msolistparagraph"/>
    <w:basedOn w:val="Normal"/>
    <w:rsid w:val="00AA527B"/>
    <w:pPr>
      <w:spacing w:before="100" w:beforeAutospacing="1" w:after="100" w:afterAutospacing="1" w:line="240" w:lineRule="auto"/>
    </w:pPr>
    <w:rPr>
      <w:rFonts w:ascii="Times" w:eastAsia="Times New Roman" w:hAnsi="Times" w:cs="Times New Roman"/>
      <w:sz w:val="20"/>
      <w:szCs w:val="20"/>
    </w:rPr>
  </w:style>
  <w:style w:type="character" w:styleId="FollowedHyperlink">
    <w:name w:val="FollowedHyperlink"/>
    <w:basedOn w:val="DefaultParagraphFont"/>
    <w:uiPriority w:val="99"/>
    <w:semiHidden/>
    <w:unhideWhenUsed/>
    <w:rsid w:val="00AA527B"/>
    <w:rPr>
      <w:color w:val="800080" w:themeColor="followedHyperlink"/>
      <w:u w:val="single"/>
    </w:rPr>
  </w:style>
  <w:style w:type="table" w:customStyle="1" w:styleId="TableGrid1">
    <w:name w:val="Table Grid1"/>
    <w:basedOn w:val="TableNormal"/>
    <w:next w:val="TableGrid"/>
    <w:uiPriority w:val="59"/>
    <w:rsid w:val="00AA5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A527B"/>
    <w:pPr>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EE757C"/>
    <w:pPr>
      <w:spacing w:after="0" w:line="240" w:lineRule="auto"/>
    </w:pPr>
  </w:style>
  <w:style w:type="paragraph" w:styleId="FootnoteText">
    <w:name w:val="footnote text"/>
    <w:basedOn w:val="Normal"/>
    <w:link w:val="FootnoteTextChar"/>
    <w:uiPriority w:val="99"/>
    <w:semiHidden/>
    <w:unhideWhenUsed/>
    <w:rsid w:val="009F7D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7DB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wic.edu/wp-content/uploads/2015/04/NWIC-personnel-policy-manual-revised-January-2014.pdf" TargetMode="External"/><Relationship Id="rId21" Type="http://schemas.openxmlformats.org/officeDocument/2006/relationships/hyperlink" Target="http://www.nwic.edu/institutional-research-assessment-and-planning/course-outcomes/approved-course-outcomes/outcomes-for-189-289-389-and-489-courses" TargetMode="Externa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hyperlink" Target="http://www.kism.com/" TargetMode="External"/><Relationship Id="rId89" Type="http://schemas.openxmlformats.org/officeDocument/2006/relationships/hyperlink" Target="http://www.nwic.edu/wp-content/uploads/2016/12/Lummi-Library-Policies-Manual.pdf" TargetMode="Externa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nwic.edu/wp-content/uploads/2017/01/Catalog-2015-2017-Addenda-1.3.17.pdf" TargetMode="External"/><Relationship Id="rId29" Type="http://schemas.openxmlformats.org/officeDocument/2006/relationships/hyperlink" Target="http://www.nwic.edu/wp-content/uploads/2017/01/Catalog-2015-2017-Addenda-1.3.17.pdf" TargetMode="External"/><Relationship Id="rId107" Type="http://schemas.openxmlformats.org/officeDocument/2006/relationships/hyperlink" Target="http://www.cheapbooks.com" TargetMode="External"/><Relationship Id="rId11" Type="http://schemas.openxmlformats.org/officeDocument/2006/relationships/image" Target="media/image4.png"/><Relationship Id="rId24" Type="http://schemas.openxmlformats.org/officeDocument/2006/relationships/hyperlink" Target="http://blogs.nwic.edu/faculty/files/2017/01/Faculty-Handbook-Accepted-by-board-10-8-08-2.pdf"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image" Target="media/image49.png"/><Relationship Id="rId79" Type="http://schemas.openxmlformats.org/officeDocument/2006/relationships/hyperlink" Target="https://mail.nwic.edu/owa/redir.aspx?C=bqVFV4U_8k2_fo0w42oIp_xXVM28VtQIeipf4Btlb19nji3qfxl99lYcQ6p0kkkmfOzpJDHz03U.&amp;URL=mailto%3ais%40nwic.edu" TargetMode="External"/><Relationship Id="rId87" Type="http://schemas.openxmlformats.org/officeDocument/2006/relationships/hyperlink" Target="http://www.bellinghamherald.com" TargetMode="External"/><Relationship Id="rId102" Type="http://schemas.openxmlformats.org/officeDocument/2006/relationships/hyperlink" Target="http://blogs.nwic.edu/curcom/"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hyperlink" Target="http://www.kafe.com/" TargetMode="External"/><Relationship Id="rId90" Type="http://schemas.openxmlformats.org/officeDocument/2006/relationships/hyperlink" Target="http://www.nwic.edu/wp-content/uploads/2016/12/2.E.-Library-Use-Policy.pdf" TargetMode="External"/><Relationship Id="rId95" Type="http://schemas.openxmlformats.org/officeDocument/2006/relationships/hyperlink" Target="mailto:Faculty@nwic.edu" TargetMode="External"/><Relationship Id="rId19" Type="http://schemas.openxmlformats.org/officeDocument/2006/relationships/footer" Target="footer1.xml"/><Relationship Id="rId14" Type="http://schemas.openxmlformats.org/officeDocument/2006/relationships/hyperlink" Target="http://nwicis.wpengine.com/wp-content/uploads/2015/04/NWIC-ByLaws-2009.pdf" TargetMode="External"/><Relationship Id="rId22" Type="http://schemas.openxmlformats.org/officeDocument/2006/relationships/hyperlink" Target="http://www.nwic.edu/institutional-research-assessment-and-planning/course-outcomes/approved-course-outcomes/outcomes-for-193-293-393-and-493-courses" TargetMode="External"/><Relationship Id="rId27" Type="http://schemas.openxmlformats.org/officeDocument/2006/relationships/hyperlink" Target="http://www.nwic.edu/wp-content/uploads/2015/05/personnel_policy_manual_-_01-2014master_0.pdf" TargetMode="External"/><Relationship Id="rId30" Type="http://schemas.openxmlformats.org/officeDocument/2006/relationships/hyperlink" Target="https://mail.nwic.edu/owa/redir.aspx?C=9hTSN6VBVEGzUW248p2qMTRwDfsoVdQIYRpkT6VC2cmqvwrvTymSJdpI2PNLmtlOO6Ot3ml91Sk.&amp;URL=mailto%3abookstoreteam%40ecampus.com" TargetMode="Externa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header" Target="header1.xml"/><Relationship Id="rId100" Type="http://schemas.openxmlformats.org/officeDocument/2006/relationships/hyperlink" Target="http://www.aises.org/" TargetMode="External"/><Relationship Id="rId105" Type="http://schemas.openxmlformats.org/officeDocument/2006/relationships/hyperlink" Target="http://www.jenzabar.net/" TargetMode="External"/><Relationship Id="rId8" Type="http://schemas.openxmlformats.org/officeDocument/2006/relationships/image" Target="media/image1.jpeg"/><Relationship Id="rId51" Type="http://schemas.openxmlformats.org/officeDocument/2006/relationships/image" Target="media/image26.png"/><Relationship Id="rId72" Type="http://schemas.openxmlformats.org/officeDocument/2006/relationships/image" Target="media/image47.png"/><Relationship Id="rId80" Type="http://schemas.openxmlformats.org/officeDocument/2006/relationships/hyperlink" Target="https://mail.nwic.edu/owa/redir.aspx?C=bqVFV4U_8k2_fo0w42oIp_xXVM28VtQIeipf4Btlb19nji3qfxl99lYcQ6p0kkkmfOzpJDHz03U.&amp;URL=https%3a%2f%2fjics.nwic.edu%2fICS%2fFaculty%2f" TargetMode="External"/><Relationship Id="rId85" Type="http://schemas.openxmlformats.org/officeDocument/2006/relationships/hyperlink" Target="http://www.kpug1170.com/" TargetMode="External"/><Relationship Id="rId93" Type="http://schemas.openxmlformats.org/officeDocument/2006/relationships/hyperlink" Target="http://www.nwic.edu/lummi-library/" TargetMode="External"/><Relationship Id="rId98" Type="http://schemas.openxmlformats.org/officeDocument/2006/relationships/hyperlink" Target="http://www.nwic.edu"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www.nwic.edu/wp-content/uploads/2015/04/Student-Handbook-2016-2017.pdf" TargetMode="External"/><Relationship Id="rId25" Type="http://schemas.openxmlformats.org/officeDocument/2006/relationships/hyperlink" Target="http://www.nwic.edu/wp-content/uploads/2016/12/Teaching-and-Learning-Initiative-Plan-2012-2017.pdf"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103" Type="http://schemas.openxmlformats.org/officeDocument/2006/relationships/hyperlink" Target="http://www.fafsa.com" TargetMode="External"/><Relationship Id="rId108" Type="http://schemas.openxmlformats.org/officeDocument/2006/relationships/hyperlink" Target="http://www.amazon.com" TargetMode="External"/><Relationship Id="rId20" Type="http://schemas.openxmlformats.org/officeDocument/2006/relationships/hyperlink" Target="http://www.nwic.edu/institutional-research-assessment-and-planning/course-outcomes/approved-course-outcomes/outcomes-for-188-288-388-and-488-courses" TargetMode="Externa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hyperlink" Target="http://www.kgmi.com/" TargetMode="External"/><Relationship Id="rId88" Type="http://schemas.openxmlformats.org/officeDocument/2006/relationships/hyperlink" Target="https://nwic.instructure.com/login/ldap" TargetMode="External"/><Relationship Id="rId91" Type="http://schemas.openxmlformats.org/officeDocument/2006/relationships/hyperlink" Target="http://www.nwic.edu/wp-content/uploads/2015/04/Library-Advisory-Board.pdf" TargetMode="External"/><Relationship Id="rId96" Type="http://schemas.openxmlformats.org/officeDocument/2006/relationships/hyperlink" Target="http://www.interconnectsys.com" TargetMode="External"/><Relationship Id="rId111"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blogs.nwic.edu/faculty/files/2017/01/Faculty-Handbook-Accepted-by-board-10-8-08-2.pdf" TargetMode="External"/><Relationship Id="rId23" Type="http://schemas.openxmlformats.org/officeDocument/2006/relationships/hyperlink" Target="http://www.nwic.edu/institutional-research-assessment-and-planning/course-outcomes/approved-course-outcomes/outcomes-for-197-297-397-and-497-courses" TargetMode="External"/><Relationship Id="rId28" Type="http://schemas.openxmlformats.org/officeDocument/2006/relationships/hyperlink" Target="http://blogs.nwic.edu/faculty/files/2017/01/Faculty-Handbook-Accepted-by-board-10-8-08-2.pdf" TargetMode="Externa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106" Type="http://schemas.openxmlformats.org/officeDocument/2006/relationships/hyperlink" Target="http://stemrc.aihec.org/FALCON/default.aspx" TargetMode="External"/><Relationship Id="rId10" Type="http://schemas.openxmlformats.org/officeDocument/2006/relationships/image" Target="media/image3.png"/><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hyperlink" Target="https://mail.nwic.edu/owa/UrlBlockedError.aspx" TargetMode="External"/><Relationship Id="rId81" Type="http://schemas.openxmlformats.org/officeDocument/2006/relationships/hyperlink" Target="http://www.ed.gov/policy/gen/guid/fpco/ferpa/index.html" TargetMode="External"/><Relationship Id="rId86" Type="http://schemas.openxmlformats.org/officeDocument/2006/relationships/hyperlink" Target="http://www.nwic.edu" TargetMode="External"/><Relationship Id="rId94" Type="http://schemas.openxmlformats.org/officeDocument/2006/relationships/hyperlink" Target="mailto:rooms@nwic.edu" TargetMode="External"/><Relationship Id="rId99" Type="http://schemas.openxmlformats.org/officeDocument/2006/relationships/hyperlink" Target="http://www.aihec.org/" TargetMode="External"/><Relationship Id="rId101" Type="http://schemas.openxmlformats.org/officeDocument/2006/relationships/hyperlink" Target="http://www.collegefund.or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nwic.edu/wp-content/uploads/2015/05/personnel_policy_manual_-_01-2014master_0.pdf" TargetMode="External"/><Relationship Id="rId18" Type="http://schemas.openxmlformats.org/officeDocument/2006/relationships/comments" Target="comments.xml"/><Relationship Id="rId39" Type="http://schemas.openxmlformats.org/officeDocument/2006/relationships/image" Target="media/image14.png"/><Relationship Id="rId109" Type="http://schemas.openxmlformats.org/officeDocument/2006/relationships/footer" Target="footer2.xml"/><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hyperlink" Target="http://www.interconnectsys.com/support.htm" TargetMode="External"/><Relationship Id="rId104" Type="http://schemas.openxmlformats.org/officeDocument/2006/relationships/hyperlink" Target="http://www.ed.gov/policy/gen/guid/fpco/ferpa/index.html" TargetMode="Externa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hyperlink" Target="http://www.nwic.edu/wp-content/uploads/2016/12/Lummi-Library-Policies-Manual.pdf"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Arno Pro"/>
    <w:panose1 w:val="00000000000000000000"/>
    <w:charset w:val="00"/>
    <w:family w:val="roman"/>
    <w:notTrueType/>
    <w:pitch w:val="variable"/>
    <w:sig w:usb0="60000287" w:usb1="00000001" w:usb2="00000000" w:usb3="00000000" w:csb0="0000019F" w:csb1="00000000"/>
  </w:font>
  <w:font w:name="DINEngschrift">
    <w:altName w:val="DINEngschrift"/>
    <w:panose1 w:val="00000000000000000000"/>
    <w:charset w:val="00"/>
    <w:family w:val="swiss"/>
    <w:notTrueType/>
    <w:pitch w:val="variable"/>
    <w:sig w:usb0="800000AF" w:usb1="4000004A" w:usb2="00000000" w:usb3="00000000" w:csb0="00000001" w:csb1="00000000"/>
  </w:font>
  <w:font w:name="Times">
    <w:panose1 w:val="02020603050405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0BC"/>
    <w:rsid w:val="007C6AD4"/>
    <w:rsid w:val="009730BC"/>
    <w:rsid w:val="00A37C85"/>
    <w:rsid w:val="00A83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55BD6E7B6CD479C92836C75A02D3F4E">
    <w:name w:val="D55BD6E7B6CD479C92836C75A02D3F4E"/>
    <w:rsid w:val="009730BC"/>
  </w:style>
  <w:style w:type="paragraph" w:customStyle="1" w:styleId="B0BE7244F028493EB21F270D86631FAF">
    <w:name w:val="B0BE7244F028493EB21F270D86631FAF"/>
    <w:rsid w:val="009730BC"/>
  </w:style>
  <w:style w:type="paragraph" w:customStyle="1" w:styleId="102B483EB7C94E2396F397EBB9D1BE95">
    <w:name w:val="102B483EB7C94E2396F397EBB9D1BE95"/>
    <w:rsid w:val="009730B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55BD6E7B6CD479C92836C75A02D3F4E">
    <w:name w:val="D55BD6E7B6CD479C92836C75A02D3F4E"/>
    <w:rsid w:val="009730BC"/>
  </w:style>
  <w:style w:type="paragraph" w:customStyle="1" w:styleId="B0BE7244F028493EB21F270D86631FAF">
    <w:name w:val="B0BE7244F028493EB21F270D86631FAF"/>
    <w:rsid w:val="009730BC"/>
  </w:style>
  <w:style w:type="paragraph" w:customStyle="1" w:styleId="102B483EB7C94E2396F397EBB9D1BE95">
    <w:name w:val="102B483EB7C94E2396F397EBB9D1BE95"/>
    <w:rsid w:val="009730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FFFF00"/>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76</Pages>
  <Words>23432</Words>
  <Characters>133563</Characters>
  <Application>Microsoft Office Word</Application>
  <DocSecurity>0</DocSecurity>
  <Lines>1113</Lines>
  <Paragraphs>313</Paragraphs>
  <ScaleCrop>false</ScaleCrop>
  <HeadingPairs>
    <vt:vector size="2" baseType="variant">
      <vt:variant>
        <vt:lpstr>Title</vt:lpstr>
      </vt:variant>
      <vt:variant>
        <vt:i4>1</vt:i4>
      </vt:variant>
    </vt:vector>
  </HeadingPairs>
  <TitlesOfParts>
    <vt:vector size="1" baseType="lpstr">
      <vt:lpstr/>
    </vt:vector>
  </TitlesOfParts>
  <Company>Northwest Indian College</Company>
  <LinksUpToDate>false</LinksUpToDate>
  <CharactersWithSpaces>156682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Handbook</dc:title>
  <dc:creator>Linda Schnell</dc:creator>
  <cp:lastModifiedBy>Ted Williams</cp:lastModifiedBy>
  <cp:revision>2</cp:revision>
  <cp:lastPrinted>2017-10-24T21:14:00Z</cp:lastPrinted>
  <dcterms:created xsi:type="dcterms:W3CDTF">2018-02-03T06:59:00Z</dcterms:created>
  <dcterms:modified xsi:type="dcterms:W3CDTF">2018-02-03T06:59:00Z</dcterms:modified>
</cp:coreProperties>
</file>