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C5F66" w14:textId="568F30AE" w:rsidR="00651602" w:rsidRPr="00BA0B85" w:rsidRDefault="0056239A" w:rsidP="00BA0B85">
      <w:pPr>
        <w:pStyle w:val="NWICLists"/>
        <w:numPr>
          <w:ilvl w:val="0"/>
          <w:numId w:val="0"/>
        </w:numPr>
        <w:ind w:left="360"/>
        <w:jc w:val="center"/>
        <w:rPr>
          <w:sz w:val="36"/>
          <w:szCs w:val="36"/>
        </w:rPr>
      </w:pPr>
      <w:r w:rsidRPr="00BA0B85">
        <w:rPr>
          <w:noProof/>
          <w:sz w:val="36"/>
          <w:szCs w:val="36"/>
        </w:rPr>
        <mc:AlternateContent>
          <mc:Choice Requires="wps">
            <w:drawing>
              <wp:anchor distT="0" distB="0" distL="114300" distR="114300" simplePos="0" relativeHeight="251659264" behindDoc="0" locked="0" layoutInCell="1" allowOverlap="1" wp14:anchorId="3D150A3C" wp14:editId="6B3666C0">
                <wp:simplePos x="0" y="0"/>
                <wp:positionH relativeFrom="column">
                  <wp:posOffset>-687121</wp:posOffset>
                </wp:positionH>
                <wp:positionV relativeFrom="paragraph">
                  <wp:posOffset>-1457710</wp:posOffset>
                </wp:positionV>
                <wp:extent cx="2013585" cy="283210"/>
                <wp:effectExtent l="0" t="0" r="24765" b="21590"/>
                <wp:wrapNone/>
                <wp:docPr id="3" name="Text Box 3"/>
                <wp:cNvGraphicFramePr/>
                <a:graphic xmlns:a="http://schemas.openxmlformats.org/drawingml/2006/main">
                  <a:graphicData uri="http://schemas.microsoft.com/office/word/2010/wordprocessingShape">
                    <wps:wsp>
                      <wps:cNvSpPr txBox="1"/>
                      <wps:spPr>
                        <a:xfrm>
                          <a:off x="0" y="0"/>
                          <a:ext cx="2013585" cy="283210"/>
                        </a:xfrm>
                        <a:prstGeom prst="rect">
                          <a:avLst/>
                        </a:prstGeom>
                        <a:noFill/>
                        <a:ln w="6350">
                          <a:solidFill>
                            <a:prstClr val="black"/>
                          </a:solidFill>
                        </a:ln>
                        <a:effectLst/>
                      </wps:spPr>
                      <wps:style>
                        <a:lnRef idx="0">
                          <a:scrgbClr r="0" g="0" b="0"/>
                        </a:lnRef>
                        <a:fillRef idx="0">
                          <a:scrgbClr r="0" g="0" b="0"/>
                        </a:fillRef>
                        <a:effectRef idx="0">
                          <a:scrgbClr r="0" g="0" b="0"/>
                        </a:effectRef>
                        <a:fontRef idx="none"/>
                      </wps:style>
                      <wps:txbx>
                        <w:txbxContent>
                          <w:p w14:paraId="2EA133B1" w14:textId="284C8C31" w:rsidR="003F11C3" w:rsidRPr="0056239A" w:rsidRDefault="003F11C3">
                            <w:pPr>
                              <w:rPr>
                                <w:b/>
                                <w:i/>
                              </w:rPr>
                            </w:pPr>
                            <w:r>
                              <w:rPr>
                                <w:b/>
                                <w:i/>
                                <w:highlight w:val="yellow"/>
                              </w:rPr>
                              <w:t xml:space="preserve">Proposed updates </w:t>
                            </w:r>
                            <w:r>
                              <w:rPr>
                                <w:b/>
                                <w:i/>
                              </w:rPr>
                              <w:t>10/13/17</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4.1pt;margin-top:-114.8pt;width:158.55pt;height:22.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" filled="f" strokeweight=".5pt">
                <v:textbox style="mso-fit-shape-to-text:t" inset="4pt,4pt,4pt,4pt">
                  <w:txbxContent>
                    <w:p w14:paraId="2EA133B1" w14:textId="284C8C31" w:rsidR="003F11C3" w:rsidRPr="0056239A" w:rsidRDefault="003F11C3">
                      <w:pPr>
                        <w:rPr>
                          <w:b/>
                          <w:i/>
                        </w:rPr>
                      </w:pPr>
                      <w:r>
                        <w:rPr>
                          <w:b/>
                          <w:i/>
                          <w:highlight w:val="yellow"/>
                        </w:rPr>
                        <w:t xml:space="preserve">Proposed updates </w:t>
                      </w:r>
                      <w:r>
                        <w:rPr>
                          <w:b/>
                          <w:i/>
                        </w:rPr>
                        <w:t>10/13/17</w:t>
                      </w:r>
                    </w:p>
                  </w:txbxContent>
                </v:textbox>
              </v:shape>
            </w:pict>
          </mc:Fallback>
        </mc:AlternateContent>
      </w:r>
      <w:r w:rsidR="000F7363">
        <w:rPr>
          <w:sz w:val="36"/>
          <w:szCs w:val="36"/>
        </w:rPr>
        <w:t xml:space="preserve">Curriculum </w:t>
      </w:r>
      <w:bookmarkStart w:id="0" w:name="_GoBack"/>
      <w:bookmarkEnd w:id="0"/>
      <w:r w:rsidR="000564B6" w:rsidRPr="00BA0B85">
        <w:rPr>
          <w:sz w:val="36"/>
          <w:szCs w:val="36"/>
        </w:rPr>
        <w:t>Style Guide</w:t>
      </w:r>
    </w:p>
    <w:p w14:paraId="76F4CF7A" w14:textId="77777777" w:rsidR="00124E3E" w:rsidRDefault="00124E3E">
      <w:pPr>
        <w:pStyle w:val="Caption"/>
        <w:rPr>
          <w:rFonts w:ascii="Arial" w:hAnsi="Arial" w:cs="Arial"/>
        </w:rPr>
      </w:pPr>
    </w:p>
    <w:p w14:paraId="28C86C3D" w14:textId="77777777" w:rsidR="00651602" w:rsidRDefault="000564B6" w:rsidP="0056239A">
      <w:pPr>
        <w:pStyle w:val="Caption"/>
        <w:tabs>
          <w:tab w:val="clear" w:pos="1150"/>
          <w:tab w:val="left" w:leader="dot" w:pos="8640"/>
        </w:tabs>
        <w:rPr>
          <w:rFonts w:ascii="Arial" w:hAnsi="Arial" w:cs="Arial"/>
        </w:rPr>
      </w:pPr>
      <w:r w:rsidRPr="008E6AE8">
        <w:rPr>
          <w:rFonts w:ascii="Arial" w:hAnsi="Arial" w:cs="Arial"/>
        </w:rPr>
        <w:t>Overview</w:t>
      </w:r>
      <w:r w:rsidR="0056239A">
        <w:rPr>
          <w:rFonts w:ascii="Arial" w:hAnsi="Arial" w:cs="Arial"/>
        </w:rPr>
        <w:tab/>
        <w:t>2</w:t>
      </w:r>
    </w:p>
    <w:p w14:paraId="2BED2FCF" w14:textId="77777777" w:rsidR="00896EC0" w:rsidRDefault="00896EC0" w:rsidP="0056239A">
      <w:pPr>
        <w:pStyle w:val="Caption"/>
        <w:tabs>
          <w:tab w:val="clear" w:pos="1150"/>
          <w:tab w:val="left" w:leader="dot" w:pos="8640"/>
        </w:tabs>
        <w:rPr>
          <w:rFonts w:ascii="Arial" w:hAnsi="Arial" w:cs="Arial"/>
        </w:rPr>
      </w:pPr>
    </w:p>
    <w:p w14:paraId="454FF543" w14:textId="77777777" w:rsidR="00896EC0" w:rsidRPr="008E6AE8" w:rsidRDefault="00896EC0" w:rsidP="0056239A">
      <w:pPr>
        <w:pStyle w:val="Caption"/>
        <w:tabs>
          <w:tab w:val="clear" w:pos="1150"/>
          <w:tab w:val="left" w:leader="dot" w:pos="8640"/>
        </w:tabs>
        <w:rPr>
          <w:rFonts w:ascii="Arial" w:hAnsi="Arial" w:cs="Arial"/>
        </w:rPr>
      </w:pPr>
      <w:r>
        <w:rPr>
          <w:rFonts w:ascii="Arial" w:hAnsi="Arial" w:cs="Arial"/>
        </w:rPr>
        <w:t>Using THIS STYLE GUIDE</w:t>
      </w:r>
      <w:r w:rsidR="0056239A">
        <w:rPr>
          <w:rFonts w:ascii="Arial" w:hAnsi="Arial" w:cs="Arial"/>
        </w:rPr>
        <w:tab/>
        <w:t>2</w:t>
      </w:r>
    </w:p>
    <w:p w14:paraId="2780D5BF" w14:textId="77777777" w:rsidR="00033BD0" w:rsidRPr="008E6AE8" w:rsidRDefault="00033BD0" w:rsidP="0056239A">
      <w:pPr>
        <w:pStyle w:val="Caption"/>
        <w:tabs>
          <w:tab w:val="clear" w:pos="1150"/>
          <w:tab w:val="left" w:leader="dot" w:pos="8640"/>
        </w:tabs>
        <w:rPr>
          <w:rFonts w:ascii="Arial" w:hAnsi="Arial" w:cs="Arial"/>
        </w:rPr>
      </w:pPr>
    </w:p>
    <w:p w14:paraId="1494C207" w14:textId="77777777" w:rsidR="00651602" w:rsidRPr="0056239A" w:rsidRDefault="00033BD0" w:rsidP="0056239A">
      <w:pPr>
        <w:pStyle w:val="Caption"/>
        <w:tabs>
          <w:tab w:val="clear" w:pos="1150"/>
          <w:tab w:val="left" w:leader="dot" w:pos="8640"/>
        </w:tabs>
        <w:rPr>
          <w:rFonts w:ascii="Arial" w:hAnsi="Arial" w:cs="Arial"/>
        </w:rPr>
      </w:pPr>
      <w:r w:rsidRPr="0056239A">
        <w:rPr>
          <w:rFonts w:ascii="Arial" w:hAnsi="Arial" w:cs="Arial"/>
        </w:rPr>
        <w:t xml:space="preserve">Elements of </w:t>
      </w:r>
      <w:r w:rsidR="00881745" w:rsidRPr="0056239A">
        <w:rPr>
          <w:rFonts w:ascii="Arial" w:hAnsi="Arial" w:cs="Arial"/>
        </w:rPr>
        <w:t xml:space="preserve">THE </w:t>
      </w:r>
      <w:r w:rsidRPr="0056239A">
        <w:rPr>
          <w:rFonts w:ascii="Arial" w:hAnsi="Arial" w:cs="Arial"/>
        </w:rPr>
        <w:t xml:space="preserve">Course </w:t>
      </w:r>
      <w:r w:rsidR="00881745" w:rsidRPr="0056239A">
        <w:rPr>
          <w:rFonts w:ascii="Arial" w:hAnsi="Arial" w:cs="Arial"/>
        </w:rPr>
        <w:t>CREATION/REVISION Form</w:t>
      </w:r>
    </w:p>
    <w:p w14:paraId="29E43E84" w14:textId="77777777" w:rsidR="00033BD0" w:rsidRPr="008E6AE8" w:rsidRDefault="00033BD0" w:rsidP="0056239A">
      <w:pPr>
        <w:pStyle w:val="Caption"/>
        <w:tabs>
          <w:tab w:val="clear" w:pos="1150"/>
          <w:tab w:val="left" w:leader="dot" w:pos="8640"/>
        </w:tabs>
        <w:rPr>
          <w:rFonts w:ascii="Arial" w:hAnsi="Arial" w:cs="Arial"/>
        </w:rPr>
      </w:pPr>
    </w:p>
    <w:p w14:paraId="343F1BBB" w14:textId="77777777" w:rsidR="00651602" w:rsidRPr="008E6AE8" w:rsidRDefault="00DD7C4D" w:rsidP="0056239A">
      <w:pPr>
        <w:pStyle w:val="Caption"/>
        <w:tabs>
          <w:tab w:val="clear" w:pos="1150"/>
          <w:tab w:val="left" w:leader="dot" w:pos="8640"/>
        </w:tabs>
        <w:rPr>
          <w:rFonts w:ascii="Arial" w:hAnsi="Arial" w:cs="Arial"/>
        </w:rPr>
      </w:pPr>
      <w:r w:rsidRPr="0056239A">
        <w:rPr>
          <w:rFonts w:ascii="Arial" w:hAnsi="Arial" w:cs="Arial"/>
        </w:rPr>
        <w:t xml:space="preserve">Composing </w:t>
      </w:r>
      <w:r w:rsidR="000564B6" w:rsidRPr="0056239A">
        <w:rPr>
          <w:rFonts w:ascii="Arial" w:hAnsi="Arial" w:cs="Arial"/>
        </w:rPr>
        <w:t>Course Descriptions</w:t>
      </w:r>
      <w:r w:rsidR="0056239A">
        <w:rPr>
          <w:rFonts w:ascii="Arial" w:hAnsi="Arial" w:cs="Arial"/>
        </w:rPr>
        <w:tab/>
        <w:t>2</w:t>
      </w:r>
    </w:p>
    <w:p w14:paraId="74179D3D"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Course Description Style</w:t>
      </w:r>
    </w:p>
    <w:p w14:paraId="48F811DD" w14:textId="77777777" w:rsidR="00BF0B34" w:rsidRPr="0056239A" w:rsidRDefault="00BF0B34" w:rsidP="0056239A">
      <w:pPr>
        <w:pStyle w:val="Caption"/>
        <w:tabs>
          <w:tab w:val="clear" w:pos="1150"/>
          <w:tab w:val="left" w:leader="dot" w:pos="8640"/>
        </w:tabs>
        <w:rPr>
          <w:rFonts w:ascii="Arial" w:hAnsi="Arial" w:cs="Arial"/>
        </w:rPr>
      </w:pPr>
      <w:r w:rsidRPr="0056239A">
        <w:rPr>
          <w:rFonts w:ascii="Arial" w:hAnsi="Arial" w:cs="Arial"/>
        </w:rPr>
        <w:t xml:space="preserve">    Course Subject Code and Number</w:t>
      </w:r>
    </w:p>
    <w:p w14:paraId="6FD229EB" w14:textId="77777777" w:rsidR="00BF0B34" w:rsidRPr="0056239A" w:rsidRDefault="00BF0B34" w:rsidP="0056239A">
      <w:pPr>
        <w:pStyle w:val="Caption"/>
        <w:tabs>
          <w:tab w:val="clear" w:pos="1150"/>
          <w:tab w:val="left" w:leader="dot" w:pos="8640"/>
        </w:tabs>
        <w:rPr>
          <w:rFonts w:ascii="Arial" w:hAnsi="Arial" w:cs="Arial"/>
        </w:rPr>
      </w:pPr>
      <w:r w:rsidRPr="0056239A">
        <w:rPr>
          <w:rFonts w:ascii="Arial" w:hAnsi="Arial" w:cs="Arial"/>
        </w:rPr>
        <w:t xml:space="preserve">    Credits</w:t>
      </w:r>
    </w:p>
    <w:p w14:paraId="6C9F0605"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Course Title</w:t>
      </w:r>
    </w:p>
    <w:p w14:paraId="2BB6CC27" w14:textId="77777777" w:rsidR="00651602" w:rsidRPr="003F11C3" w:rsidRDefault="000564B6" w:rsidP="0056239A">
      <w:pPr>
        <w:pStyle w:val="Caption"/>
        <w:tabs>
          <w:tab w:val="clear" w:pos="1150"/>
          <w:tab w:val="left" w:leader="dot" w:pos="8640"/>
        </w:tabs>
        <w:rPr>
          <w:rFonts w:ascii="Arial" w:hAnsi="Arial" w:cs="Arial"/>
          <w:lang w:val="en-US"/>
        </w:rPr>
      </w:pPr>
      <w:r w:rsidRPr="0056239A">
        <w:rPr>
          <w:rFonts w:ascii="Arial" w:hAnsi="Arial" w:cs="Arial"/>
        </w:rPr>
        <w:t xml:space="preserve">    Prerequisites</w:t>
      </w:r>
      <w:r w:rsidR="00B1768A" w:rsidRPr="0056239A">
        <w:rPr>
          <w:rFonts w:ascii="Arial" w:hAnsi="Arial" w:cs="Arial"/>
        </w:rPr>
        <w:t xml:space="preserve"> and REquirements</w:t>
      </w:r>
    </w:p>
    <w:p w14:paraId="1EC2C205" w14:textId="77777777" w:rsidR="00BF0B34" w:rsidRPr="0056239A" w:rsidRDefault="00BF0B34" w:rsidP="0056239A">
      <w:pPr>
        <w:pStyle w:val="Caption"/>
        <w:tabs>
          <w:tab w:val="clear" w:pos="1150"/>
          <w:tab w:val="left" w:leader="dot" w:pos="8640"/>
        </w:tabs>
        <w:rPr>
          <w:rFonts w:ascii="Arial" w:hAnsi="Arial" w:cs="Arial"/>
        </w:rPr>
      </w:pPr>
      <w:r w:rsidRPr="0056239A">
        <w:rPr>
          <w:rFonts w:ascii="Arial" w:hAnsi="Arial" w:cs="Arial"/>
        </w:rPr>
        <w:t xml:space="preserve">    Form of Grading</w:t>
      </w:r>
    </w:p>
    <w:p w14:paraId="309A0918" w14:textId="77777777" w:rsidR="00BF0B34" w:rsidRPr="0056239A" w:rsidRDefault="00BF0B34" w:rsidP="0056239A">
      <w:pPr>
        <w:pStyle w:val="Caption"/>
        <w:tabs>
          <w:tab w:val="clear" w:pos="1150"/>
          <w:tab w:val="left" w:leader="dot" w:pos="8640"/>
        </w:tabs>
        <w:rPr>
          <w:rFonts w:ascii="Arial" w:hAnsi="Arial" w:cs="Arial"/>
        </w:rPr>
      </w:pPr>
      <w:r w:rsidRPr="0056239A">
        <w:rPr>
          <w:rFonts w:ascii="Arial" w:hAnsi="Arial" w:cs="Arial"/>
        </w:rPr>
        <w:t xml:space="preserve">    separate modules</w:t>
      </w:r>
    </w:p>
    <w:p w14:paraId="205B97F1" w14:textId="77777777" w:rsidR="00BF0B34" w:rsidRPr="0056239A" w:rsidRDefault="00BF0B34" w:rsidP="0056239A">
      <w:pPr>
        <w:pStyle w:val="Caption"/>
        <w:tabs>
          <w:tab w:val="clear" w:pos="1150"/>
          <w:tab w:val="left" w:leader="dot" w:pos="8640"/>
        </w:tabs>
        <w:rPr>
          <w:rFonts w:ascii="Arial" w:hAnsi="Arial" w:cs="Arial"/>
        </w:rPr>
      </w:pPr>
      <w:r w:rsidRPr="0056239A">
        <w:rPr>
          <w:rFonts w:ascii="Arial" w:hAnsi="Arial" w:cs="Arial"/>
        </w:rPr>
        <w:t xml:space="preserve">    General education and related requirements</w:t>
      </w:r>
    </w:p>
    <w:p w14:paraId="74E0B132" w14:textId="77777777" w:rsidR="00DD5452" w:rsidRPr="0056239A" w:rsidRDefault="00DD5452" w:rsidP="0056239A">
      <w:pPr>
        <w:pStyle w:val="Caption"/>
        <w:tabs>
          <w:tab w:val="clear" w:pos="1150"/>
          <w:tab w:val="left" w:leader="dot" w:pos="8640"/>
        </w:tabs>
        <w:rPr>
          <w:rFonts w:ascii="Arial" w:hAnsi="Arial" w:cs="Arial"/>
        </w:rPr>
      </w:pPr>
      <w:r w:rsidRPr="0056239A">
        <w:rPr>
          <w:rFonts w:ascii="Arial" w:hAnsi="Arial" w:cs="Arial"/>
        </w:rPr>
        <w:t xml:space="preserve">    sample wording for programs and course descriptions</w:t>
      </w:r>
    </w:p>
    <w:p w14:paraId="6AFAB14A"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w:t>
      </w:r>
      <w:r w:rsidR="00B1768A" w:rsidRPr="0056239A">
        <w:rPr>
          <w:rFonts w:ascii="Arial" w:hAnsi="Arial" w:cs="Arial"/>
        </w:rPr>
        <w:t>Usage of other common term</w:t>
      </w:r>
    </w:p>
    <w:p w14:paraId="2E7053E7" w14:textId="77777777" w:rsidR="00651602" w:rsidRPr="008E6AE8" w:rsidRDefault="00651602" w:rsidP="0056239A">
      <w:pPr>
        <w:pStyle w:val="Caption"/>
        <w:tabs>
          <w:tab w:val="clear" w:pos="1150"/>
          <w:tab w:val="left" w:leader="dot" w:pos="8640"/>
        </w:tabs>
        <w:rPr>
          <w:rFonts w:ascii="Arial" w:hAnsi="Arial" w:cs="Arial"/>
        </w:rPr>
      </w:pPr>
    </w:p>
    <w:p w14:paraId="264F8DAD" w14:textId="77777777" w:rsidR="00651602" w:rsidRPr="008E6AE8" w:rsidRDefault="000564B6" w:rsidP="0056239A">
      <w:pPr>
        <w:pStyle w:val="Caption"/>
        <w:tabs>
          <w:tab w:val="clear" w:pos="1150"/>
          <w:tab w:val="left" w:leader="dot" w:pos="8640"/>
        </w:tabs>
        <w:rPr>
          <w:rFonts w:ascii="Arial" w:hAnsi="Arial" w:cs="Arial"/>
        </w:rPr>
      </w:pPr>
      <w:r w:rsidRPr="0056239A">
        <w:rPr>
          <w:rFonts w:ascii="Arial" w:hAnsi="Arial" w:cs="Arial"/>
        </w:rPr>
        <w:t>Programs of Study</w:t>
      </w:r>
      <w:r w:rsidR="0056239A">
        <w:rPr>
          <w:rFonts w:ascii="Arial" w:hAnsi="Arial" w:cs="Arial"/>
        </w:rPr>
        <w:tab/>
        <w:t>5</w:t>
      </w:r>
    </w:p>
    <w:p w14:paraId="54FAE7A2"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Program Title</w:t>
      </w:r>
    </w:p>
    <w:p w14:paraId="38951E20"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Program </w:t>
      </w:r>
      <w:r w:rsidR="00CD690D" w:rsidRPr="0056239A">
        <w:rPr>
          <w:rFonts w:ascii="Arial" w:hAnsi="Arial" w:cs="Arial"/>
        </w:rPr>
        <w:t xml:space="preserve">of study </w:t>
      </w:r>
      <w:r w:rsidRPr="0056239A">
        <w:rPr>
          <w:rFonts w:ascii="Arial" w:hAnsi="Arial" w:cs="Arial"/>
        </w:rPr>
        <w:t>Description</w:t>
      </w:r>
    </w:p>
    <w:p w14:paraId="4BB17728"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Program </w:t>
      </w:r>
      <w:r w:rsidR="00CD690D" w:rsidRPr="0056239A">
        <w:rPr>
          <w:rFonts w:ascii="Arial" w:hAnsi="Arial" w:cs="Arial"/>
        </w:rPr>
        <w:t xml:space="preserve">of study </w:t>
      </w:r>
      <w:r w:rsidR="00B1768A" w:rsidRPr="0056239A">
        <w:rPr>
          <w:rFonts w:ascii="Arial" w:hAnsi="Arial" w:cs="Arial"/>
        </w:rPr>
        <w:t>course listing</w:t>
      </w:r>
    </w:p>
    <w:p w14:paraId="723528F2"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Program </w:t>
      </w:r>
      <w:r w:rsidR="00CD690D" w:rsidRPr="0056239A">
        <w:rPr>
          <w:rFonts w:ascii="Arial" w:hAnsi="Arial" w:cs="Arial"/>
        </w:rPr>
        <w:t xml:space="preserve">of study </w:t>
      </w:r>
      <w:r w:rsidR="00B1768A" w:rsidRPr="0056239A">
        <w:rPr>
          <w:rFonts w:ascii="Arial" w:hAnsi="Arial" w:cs="Arial"/>
        </w:rPr>
        <w:t>options</w:t>
      </w:r>
    </w:p>
    <w:p w14:paraId="7C70CFEF" w14:textId="77777777" w:rsidR="00D73A7E" w:rsidRPr="008E6AE8" w:rsidRDefault="00D73A7E" w:rsidP="0056239A">
      <w:pPr>
        <w:pStyle w:val="Caption"/>
        <w:tabs>
          <w:tab w:val="clear" w:pos="1150"/>
          <w:tab w:val="left" w:leader="dot" w:pos="8640"/>
        </w:tabs>
        <w:rPr>
          <w:rFonts w:ascii="Arial" w:hAnsi="Arial" w:cs="Arial"/>
        </w:rPr>
      </w:pPr>
      <w:r w:rsidRPr="008E6AE8">
        <w:rPr>
          <w:rFonts w:ascii="Arial" w:hAnsi="Arial" w:cs="Arial"/>
        </w:rPr>
        <w:t xml:space="preserve">    </w:t>
      </w:r>
    </w:p>
    <w:p w14:paraId="0EE60621" w14:textId="77777777" w:rsidR="00651602" w:rsidRPr="008E6AE8" w:rsidRDefault="000564B6" w:rsidP="0056239A">
      <w:pPr>
        <w:pStyle w:val="Caption"/>
        <w:tabs>
          <w:tab w:val="clear" w:pos="1150"/>
          <w:tab w:val="left" w:leader="dot" w:pos="8640"/>
        </w:tabs>
        <w:rPr>
          <w:rFonts w:ascii="Arial" w:hAnsi="Arial" w:cs="Arial"/>
        </w:rPr>
      </w:pPr>
      <w:r w:rsidRPr="0056239A">
        <w:rPr>
          <w:rFonts w:ascii="Arial" w:hAnsi="Arial" w:cs="Arial"/>
        </w:rPr>
        <w:t>General Style Guide</w:t>
      </w:r>
      <w:r w:rsidR="0056239A">
        <w:rPr>
          <w:rFonts w:ascii="Arial" w:hAnsi="Arial" w:cs="Arial"/>
        </w:rPr>
        <w:tab/>
        <w:t>6</w:t>
      </w:r>
    </w:p>
    <w:p w14:paraId="2985CEAC" w14:textId="77777777" w:rsidR="00651602" w:rsidRPr="0056239A" w:rsidRDefault="000564B6" w:rsidP="0056239A">
      <w:pPr>
        <w:pStyle w:val="Caption"/>
        <w:tabs>
          <w:tab w:val="clear" w:pos="1150"/>
          <w:tab w:val="left" w:leader="dot" w:pos="8640"/>
        </w:tabs>
        <w:rPr>
          <w:rFonts w:ascii="Arial" w:hAnsi="Arial" w:cs="Arial"/>
        </w:rPr>
      </w:pPr>
      <w:r w:rsidRPr="008E6AE8">
        <w:rPr>
          <w:rFonts w:ascii="Arial" w:hAnsi="Arial" w:cs="Arial"/>
        </w:rPr>
        <w:t xml:space="preserve">    </w:t>
      </w:r>
      <w:r w:rsidRPr="0056239A">
        <w:rPr>
          <w:rFonts w:ascii="Arial" w:hAnsi="Arial" w:cs="Arial"/>
        </w:rPr>
        <w:t>Punctuation</w:t>
      </w:r>
    </w:p>
    <w:p w14:paraId="0D56562F" w14:textId="77777777" w:rsidR="00CD690D"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w:t>
      </w:r>
      <w:r w:rsidR="00CD690D" w:rsidRPr="0056239A">
        <w:rPr>
          <w:rFonts w:ascii="Arial" w:hAnsi="Arial" w:cs="Arial"/>
        </w:rPr>
        <w:t xml:space="preserve"> Abbreviations</w:t>
      </w:r>
    </w:p>
    <w:p w14:paraId="4434F74E" w14:textId="77777777" w:rsidR="00CD690D" w:rsidRPr="0056239A" w:rsidRDefault="00CD690D" w:rsidP="0056239A">
      <w:pPr>
        <w:pStyle w:val="Caption"/>
        <w:tabs>
          <w:tab w:val="clear" w:pos="1150"/>
          <w:tab w:val="left" w:leader="dot" w:pos="8640"/>
        </w:tabs>
        <w:rPr>
          <w:rFonts w:ascii="Arial" w:hAnsi="Arial" w:cs="Arial"/>
        </w:rPr>
      </w:pPr>
      <w:r w:rsidRPr="0056239A">
        <w:rPr>
          <w:rFonts w:ascii="Arial" w:hAnsi="Arial" w:cs="Arial"/>
        </w:rPr>
        <w:t xml:space="preserve">    Acronyms</w:t>
      </w:r>
    </w:p>
    <w:p w14:paraId="3F0047F3" w14:textId="77777777" w:rsidR="00651602" w:rsidRPr="0056239A"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w:t>
      </w:r>
      <w:r w:rsidR="00CD690D" w:rsidRPr="0056239A">
        <w:rPr>
          <w:rFonts w:ascii="Arial" w:hAnsi="Arial" w:cs="Arial"/>
        </w:rPr>
        <w:t xml:space="preserve">   </w:t>
      </w:r>
      <w:r w:rsidRPr="0056239A">
        <w:rPr>
          <w:rFonts w:ascii="Arial" w:hAnsi="Arial" w:cs="Arial"/>
        </w:rPr>
        <w:t>Capitalization</w:t>
      </w:r>
    </w:p>
    <w:p w14:paraId="08D4FC3D" w14:textId="77777777" w:rsidR="007F6F93" w:rsidRDefault="000564B6" w:rsidP="0056239A">
      <w:pPr>
        <w:pStyle w:val="Caption"/>
        <w:tabs>
          <w:tab w:val="clear" w:pos="1150"/>
          <w:tab w:val="left" w:leader="dot" w:pos="8640"/>
        </w:tabs>
        <w:rPr>
          <w:rFonts w:ascii="Arial" w:hAnsi="Arial" w:cs="Arial"/>
        </w:rPr>
      </w:pPr>
      <w:r w:rsidRPr="0056239A">
        <w:rPr>
          <w:rFonts w:ascii="Arial" w:hAnsi="Arial" w:cs="Arial"/>
        </w:rPr>
        <w:t xml:space="preserve">    </w:t>
      </w:r>
      <w:r w:rsidR="007F6F93">
        <w:rPr>
          <w:rFonts w:ascii="Arial" w:hAnsi="Arial" w:cs="Arial"/>
        </w:rPr>
        <w:t>Use of Apostrophes and Capitalization with Degree Types</w:t>
      </w:r>
      <w:r w:rsidR="007F6F93" w:rsidRPr="0056239A">
        <w:rPr>
          <w:rFonts w:ascii="Arial" w:hAnsi="Arial" w:cs="Arial"/>
        </w:rPr>
        <w:t xml:space="preserve"> </w:t>
      </w:r>
    </w:p>
    <w:p w14:paraId="6DDD6428" w14:textId="77777777" w:rsidR="00651602" w:rsidRPr="0056239A" w:rsidRDefault="007F6F93" w:rsidP="0056239A">
      <w:pPr>
        <w:pStyle w:val="Caption"/>
        <w:tabs>
          <w:tab w:val="clear" w:pos="1150"/>
          <w:tab w:val="left" w:leader="dot" w:pos="8640"/>
        </w:tabs>
        <w:rPr>
          <w:rFonts w:ascii="Arial" w:hAnsi="Arial" w:cs="Arial"/>
        </w:rPr>
      </w:pPr>
      <w:r>
        <w:rPr>
          <w:rFonts w:ascii="Arial" w:hAnsi="Arial" w:cs="Arial"/>
        </w:rPr>
        <w:t xml:space="preserve">    </w:t>
      </w:r>
      <w:r w:rsidR="000564B6" w:rsidRPr="0056239A">
        <w:rPr>
          <w:rFonts w:ascii="Arial" w:hAnsi="Arial" w:cs="Arial"/>
        </w:rPr>
        <w:t>Personal Pronouns</w:t>
      </w:r>
    </w:p>
    <w:p w14:paraId="615854FB" w14:textId="77777777" w:rsidR="002025F2" w:rsidRDefault="002025F2">
      <w:pPr>
        <w:rPr>
          <w:rFonts w:ascii="Arial" w:hAnsi="Arial" w:cs="Arial"/>
          <w:color w:val="000000"/>
          <w:sz w:val="22"/>
          <w:szCs w:val="22"/>
        </w:rPr>
      </w:pPr>
      <w:r>
        <w:rPr>
          <w:rFonts w:ascii="Arial" w:hAnsi="Arial" w:cs="Arial"/>
        </w:rPr>
        <w:br w:type="page"/>
      </w:r>
    </w:p>
    <w:p w14:paraId="14C1042B" w14:textId="77777777" w:rsidR="00651602" w:rsidRPr="00557AB5" w:rsidRDefault="000564B6" w:rsidP="00557AB5">
      <w:pPr>
        <w:pStyle w:val="Body"/>
        <w:jc w:val="center"/>
        <w:rPr>
          <w:rFonts w:ascii="Arial" w:hAnsi="Arial" w:cs="Arial"/>
          <w:b/>
        </w:rPr>
      </w:pPr>
      <w:r w:rsidRPr="00557AB5">
        <w:rPr>
          <w:rFonts w:ascii="Arial" w:hAnsi="Arial" w:cs="Arial"/>
          <w:b/>
          <w:lang w:val="nl-NL"/>
        </w:rPr>
        <w:lastRenderedPageBreak/>
        <w:t>Overview</w:t>
      </w:r>
    </w:p>
    <w:p w14:paraId="4BC99713" w14:textId="77777777" w:rsidR="00651602" w:rsidRPr="000E771B" w:rsidRDefault="00651602">
      <w:pPr>
        <w:pStyle w:val="Body"/>
        <w:rPr>
          <w:rFonts w:ascii="Arial" w:hAnsi="Arial" w:cs="Arial"/>
          <w:b/>
          <w:sz w:val="16"/>
          <w:szCs w:val="16"/>
        </w:rPr>
      </w:pPr>
    </w:p>
    <w:p w14:paraId="0FB58940" w14:textId="31A1F345" w:rsidR="00651602" w:rsidRDefault="00771BD9">
      <w:pPr>
        <w:pStyle w:val="Body"/>
        <w:rPr>
          <w:rFonts w:ascii="Arial" w:hAnsi="Arial" w:cs="Arial"/>
        </w:rPr>
      </w:pPr>
      <w:r w:rsidRPr="008E6AE8">
        <w:rPr>
          <w:rFonts w:ascii="Arial" w:hAnsi="Arial" w:cs="Arial"/>
        </w:rPr>
        <w:t>This</w:t>
      </w:r>
      <w:r w:rsidR="000564B6" w:rsidRPr="008E6AE8">
        <w:rPr>
          <w:rFonts w:ascii="Arial" w:hAnsi="Arial" w:cs="Arial"/>
        </w:rPr>
        <w:t xml:space="preserve"> style guide </w:t>
      </w:r>
      <w:r w:rsidRPr="008E6AE8">
        <w:rPr>
          <w:rFonts w:ascii="Arial" w:hAnsi="Arial" w:cs="Arial"/>
        </w:rPr>
        <w:t>is intended to aid Northwest Indian College</w:t>
      </w:r>
      <w:r w:rsidR="002D4E06">
        <w:rPr>
          <w:rFonts w:ascii="Arial" w:hAnsi="Arial" w:cs="Arial"/>
        </w:rPr>
        <w:t xml:space="preserve"> (NWIC)</w:t>
      </w:r>
      <w:r w:rsidR="000564B6" w:rsidRPr="008E6AE8">
        <w:rPr>
          <w:rFonts w:ascii="Arial" w:hAnsi="Arial" w:cs="Arial"/>
        </w:rPr>
        <w:t xml:space="preserve"> faculty and staff in writing </w:t>
      </w:r>
      <w:r w:rsidR="00873458">
        <w:rPr>
          <w:rFonts w:ascii="Arial" w:hAnsi="Arial" w:cs="Arial"/>
        </w:rPr>
        <w:t xml:space="preserve">materials to be submitted to the Curriculum Committee for review and also as a guide to writing other curricular materials, such as syllabi. Much of the style guide focuses on content as it is to be presented in the NWIC catalog as an aid to the Registrar in the presentation of </w:t>
      </w:r>
      <w:r w:rsidR="000564B6" w:rsidRPr="008E6AE8">
        <w:rPr>
          <w:rFonts w:ascii="Arial" w:hAnsi="Arial" w:cs="Arial"/>
        </w:rPr>
        <w:t>programs o</w:t>
      </w:r>
      <w:r w:rsidRPr="008E6AE8">
        <w:rPr>
          <w:rFonts w:ascii="Arial" w:hAnsi="Arial" w:cs="Arial"/>
        </w:rPr>
        <w:t xml:space="preserve">f study and course descriptions for inclusion in the </w:t>
      </w:r>
      <w:r w:rsidR="002D4E06" w:rsidRPr="00E32E0F">
        <w:rPr>
          <w:rFonts w:ascii="Arial" w:hAnsi="Arial" w:cs="Arial"/>
          <w:i/>
        </w:rPr>
        <w:t xml:space="preserve">NWIC </w:t>
      </w:r>
      <w:r w:rsidRPr="00E32E0F">
        <w:rPr>
          <w:rFonts w:ascii="Arial" w:hAnsi="Arial" w:cs="Arial"/>
          <w:i/>
        </w:rPr>
        <w:t>Catalog</w:t>
      </w:r>
      <w:r w:rsidR="00663C41">
        <w:rPr>
          <w:rFonts w:ascii="Arial" w:hAnsi="Arial" w:cs="Arial"/>
        </w:rPr>
        <w:t xml:space="preserve"> as well as </w:t>
      </w:r>
      <w:r w:rsidR="000A6C81">
        <w:rPr>
          <w:rFonts w:ascii="Arial" w:hAnsi="Arial" w:cs="Arial"/>
        </w:rPr>
        <w:t xml:space="preserve">in the </w:t>
      </w:r>
      <w:r w:rsidR="00663C41">
        <w:rPr>
          <w:rFonts w:ascii="Arial" w:hAnsi="Arial" w:cs="Arial"/>
        </w:rPr>
        <w:t>preparation of materials for the Curriculum Committee</w:t>
      </w:r>
      <w:r w:rsidRPr="008E6AE8">
        <w:rPr>
          <w:rFonts w:ascii="Arial" w:hAnsi="Arial" w:cs="Arial"/>
        </w:rPr>
        <w:t>.</w:t>
      </w:r>
      <w:r w:rsidR="000564B6" w:rsidRPr="008E6AE8">
        <w:rPr>
          <w:rFonts w:ascii="Arial" w:hAnsi="Arial" w:cs="Arial"/>
        </w:rPr>
        <w:t xml:space="preserve"> Programs of study and course descriptions must conform to the catalog des</w:t>
      </w:r>
      <w:r w:rsidRPr="008E6AE8">
        <w:rPr>
          <w:rFonts w:ascii="Arial" w:hAnsi="Arial" w:cs="Arial"/>
        </w:rPr>
        <w:t>cription format as listed in this</w:t>
      </w:r>
      <w:r w:rsidR="000564B6" w:rsidRPr="008E6AE8">
        <w:rPr>
          <w:rFonts w:ascii="Arial" w:hAnsi="Arial" w:cs="Arial"/>
        </w:rPr>
        <w:t xml:space="preserve"> style guide</w:t>
      </w:r>
      <w:r w:rsidR="00697386">
        <w:rPr>
          <w:rFonts w:ascii="Arial" w:hAnsi="Arial" w:cs="Arial"/>
        </w:rPr>
        <w:t>, which</w:t>
      </w:r>
      <w:r w:rsidR="000A6C81" w:rsidRPr="008E6AE8">
        <w:rPr>
          <w:rFonts w:ascii="Arial" w:hAnsi="Arial" w:cs="Arial"/>
        </w:rPr>
        <w:t xml:space="preserve"> </w:t>
      </w:r>
      <w:r w:rsidRPr="008E6AE8">
        <w:rPr>
          <w:rFonts w:ascii="Arial" w:hAnsi="Arial" w:cs="Arial"/>
        </w:rPr>
        <w:t xml:space="preserve">should be referred to when writing new material or </w:t>
      </w:r>
      <w:r w:rsidR="004A336B" w:rsidRPr="008E6AE8">
        <w:rPr>
          <w:rFonts w:ascii="Arial" w:hAnsi="Arial" w:cs="Arial"/>
        </w:rPr>
        <w:t>amending</w:t>
      </w:r>
      <w:r w:rsidRPr="008E6AE8">
        <w:rPr>
          <w:rFonts w:ascii="Arial" w:hAnsi="Arial" w:cs="Arial"/>
        </w:rPr>
        <w:t xml:space="preserve"> current descriptions. </w:t>
      </w:r>
      <w:r w:rsidR="000564B6" w:rsidRPr="008E6AE8">
        <w:rPr>
          <w:rFonts w:ascii="Arial" w:hAnsi="Arial" w:cs="Arial"/>
        </w:rPr>
        <w:t xml:space="preserve">This </w:t>
      </w:r>
      <w:r w:rsidRPr="008E6AE8">
        <w:rPr>
          <w:rFonts w:ascii="Arial" w:hAnsi="Arial" w:cs="Arial"/>
        </w:rPr>
        <w:t xml:space="preserve">creates a </w:t>
      </w:r>
      <w:r w:rsidR="002D4E06">
        <w:rPr>
          <w:rFonts w:ascii="Arial" w:hAnsi="Arial" w:cs="Arial"/>
        </w:rPr>
        <w:t>c</w:t>
      </w:r>
      <w:r w:rsidRPr="008E6AE8">
        <w:rPr>
          <w:rFonts w:ascii="Arial" w:hAnsi="Arial" w:cs="Arial"/>
        </w:rPr>
        <w:t xml:space="preserve">atalog that is </w:t>
      </w:r>
      <w:r w:rsidR="004A336B" w:rsidRPr="008E6AE8">
        <w:rPr>
          <w:rFonts w:ascii="Arial" w:hAnsi="Arial" w:cs="Arial"/>
        </w:rPr>
        <w:t>consistent</w:t>
      </w:r>
      <w:r w:rsidRPr="008E6AE8">
        <w:rPr>
          <w:rFonts w:ascii="Arial" w:hAnsi="Arial" w:cs="Arial"/>
        </w:rPr>
        <w:t xml:space="preserve"> in presentation and therefore more readable and usable to the students, faculty and staff of the </w:t>
      </w:r>
      <w:r w:rsidR="002D4E06">
        <w:rPr>
          <w:rFonts w:ascii="Arial" w:hAnsi="Arial" w:cs="Arial"/>
        </w:rPr>
        <w:t>C</w:t>
      </w:r>
      <w:r w:rsidRPr="008E6AE8">
        <w:rPr>
          <w:rFonts w:ascii="Arial" w:hAnsi="Arial" w:cs="Arial"/>
        </w:rPr>
        <w:t>ollege</w:t>
      </w:r>
      <w:r w:rsidR="000564B6" w:rsidRPr="008E6AE8">
        <w:rPr>
          <w:rFonts w:ascii="Arial" w:hAnsi="Arial" w:cs="Arial"/>
        </w:rPr>
        <w:t xml:space="preserve">. </w:t>
      </w:r>
    </w:p>
    <w:p w14:paraId="62F63501" w14:textId="77777777" w:rsidR="00963EE0" w:rsidRDefault="00963EE0">
      <w:pPr>
        <w:pStyle w:val="Body"/>
        <w:rPr>
          <w:rFonts w:ascii="Arial" w:hAnsi="Arial" w:cs="Arial"/>
        </w:rPr>
      </w:pPr>
    </w:p>
    <w:p w14:paraId="15482921" w14:textId="65842E49" w:rsidR="00963EE0" w:rsidRDefault="00963EE0">
      <w:pPr>
        <w:pStyle w:val="Body"/>
        <w:rPr>
          <w:rFonts w:ascii="Arial" w:hAnsi="Arial" w:cs="Arial"/>
        </w:rPr>
      </w:pPr>
      <w:r>
        <w:rPr>
          <w:rFonts w:ascii="Arial" w:hAnsi="Arial" w:cs="Arial"/>
        </w:rPr>
        <w:t xml:space="preserve">The style guide adheres to the Associate of American Colleges and Universities Style Guide: </w:t>
      </w:r>
      <w:hyperlink r:id="rId9" w:history="1">
        <w:r w:rsidRPr="005E218D">
          <w:rPr>
            <w:rStyle w:val="Hyperlink"/>
            <w:rFonts w:ascii="Arial" w:hAnsi="Arial" w:cs="Arial"/>
          </w:rPr>
          <w:t>https://www.aacu.org/publications/style-guide</w:t>
        </w:r>
      </w:hyperlink>
      <w:r w:rsidR="00873458">
        <w:rPr>
          <w:rStyle w:val="Hyperlink"/>
          <w:rFonts w:ascii="Arial" w:hAnsi="Arial" w:cs="Arial"/>
        </w:rPr>
        <w:t xml:space="preserve">. In cases where this style guide does not describe a particular situation, </w:t>
      </w:r>
      <w:proofErr w:type="spellStart"/>
      <w:r w:rsidR="00873458">
        <w:rPr>
          <w:rStyle w:val="Hyperlink"/>
          <w:rFonts w:ascii="Arial" w:hAnsi="Arial" w:cs="Arial"/>
        </w:rPr>
        <w:t>pelase</w:t>
      </w:r>
      <w:proofErr w:type="spellEnd"/>
      <w:r w:rsidR="00873458">
        <w:rPr>
          <w:rStyle w:val="Hyperlink"/>
          <w:rFonts w:ascii="Arial" w:hAnsi="Arial" w:cs="Arial"/>
        </w:rPr>
        <w:t xml:space="preserve"> consult the </w:t>
      </w:r>
      <w:r w:rsidR="00873458">
        <w:rPr>
          <w:rFonts w:ascii="Arial" w:hAnsi="Arial" w:cs="Arial"/>
        </w:rPr>
        <w:t>American Colleges and Universities Style Guide.</w:t>
      </w:r>
      <w:r w:rsidR="00873458">
        <w:rPr>
          <w:rStyle w:val="Hyperlink"/>
          <w:rFonts w:ascii="Arial" w:hAnsi="Arial" w:cs="Arial"/>
        </w:rPr>
        <w:t xml:space="preserve"> </w:t>
      </w:r>
    </w:p>
    <w:p w14:paraId="5ACBBC2B" w14:textId="77777777" w:rsidR="00963EE0" w:rsidRPr="008E6AE8" w:rsidRDefault="00963EE0">
      <w:pPr>
        <w:pStyle w:val="Body"/>
        <w:rPr>
          <w:rFonts w:ascii="Arial" w:hAnsi="Arial" w:cs="Arial"/>
        </w:rPr>
      </w:pPr>
    </w:p>
    <w:p w14:paraId="425F0B74" w14:textId="77777777" w:rsidR="00651602" w:rsidRPr="000E771B" w:rsidRDefault="00651602">
      <w:pPr>
        <w:pStyle w:val="Body"/>
        <w:rPr>
          <w:rFonts w:ascii="Arial" w:hAnsi="Arial" w:cs="Arial"/>
          <w:sz w:val="16"/>
          <w:szCs w:val="16"/>
        </w:rPr>
      </w:pPr>
    </w:p>
    <w:p w14:paraId="53474B9D" w14:textId="77777777" w:rsidR="00896EC0" w:rsidRPr="003F11C3" w:rsidRDefault="00896EC0" w:rsidP="000E771B">
      <w:pPr>
        <w:pStyle w:val="Body"/>
        <w:jc w:val="center"/>
        <w:rPr>
          <w:rFonts w:ascii="Arial" w:hAnsi="Arial" w:cs="Arial"/>
          <w:b/>
        </w:rPr>
      </w:pPr>
      <w:r w:rsidRPr="003F11C3">
        <w:rPr>
          <w:rFonts w:ascii="Arial" w:hAnsi="Arial" w:cs="Arial"/>
          <w:b/>
        </w:rPr>
        <w:t>Using This Style Guide</w:t>
      </w:r>
    </w:p>
    <w:p w14:paraId="712CA424" w14:textId="77777777" w:rsidR="00896EC0" w:rsidRPr="003F11C3" w:rsidRDefault="00896EC0">
      <w:pPr>
        <w:pStyle w:val="Body"/>
        <w:rPr>
          <w:rFonts w:ascii="Arial" w:hAnsi="Arial" w:cs="Arial"/>
          <w:sz w:val="16"/>
          <w:szCs w:val="16"/>
        </w:rPr>
      </w:pPr>
    </w:p>
    <w:p w14:paraId="58A1FEAD" w14:textId="604F3DC2" w:rsidR="00896EC0" w:rsidRPr="003F11C3" w:rsidRDefault="00896EC0">
      <w:pPr>
        <w:pStyle w:val="Body"/>
        <w:rPr>
          <w:rFonts w:ascii="Arial" w:hAnsi="Arial" w:cs="Arial"/>
        </w:rPr>
      </w:pPr>
      <w:r w:rsidRPr="003F11C3">
        <w:rPr>
          <w:rFonts w:ascii="Arial" w:hAnsi="Arial" w:cs="Arial"/>
        </w:rPr>
        <w:t xml:space="preserve">This document notes specific requirements and recommendations when preparing material for the </w:t>
      </w:r>
      <w:r w:rsidR="00B47673" w:rsidRPr="003F11C3">
        <w:rPr>
          <w:rFonts w:ascii="Arial" w:hAnsi="Arial" w:cs="Arial"/>
          <w:i/>
        </w:rPr>
        <w:t>NWIC Catalog</w:t>
      </w:r>
      <w:r w:rsidRPr="003F11C3">
        <w:rPr>
          <w:rFonts w:ascii="Arial" w:hAnsi="Arial" w:cs="Arial"/>
        </w:rPr>
        <w:t xml:space="preserve">. </w:t>
      </w:r>
      <w:r w:rsidR="00B47673" w:rsidRPr="003F11C3">
        <w:rPr>
          <w:rFonts w:ascii="Arial" w:hAnsi="Arial" w:cs="Arial"/>
        </w:rPr>
        <w:t>It</w:t>
      </w:r>
      <w:r w:rsidR="00881745" w:rsidRPr="003F11C3">
        <w:rPr>
          <w:rFonts w:ascii="Arial" w:hAnsi="Arial" w:cs="Arial"/>
        </w:rPr>
        <w:t xml:space="preserve"> is primarily for use by the NWIC Registrar to ensure consistency of catalog texts including, but not limited to, course descriptions. </w:t>
      </w:r>
      <w:r w:rsidRPr="003F11C3">
        <w:rPr>
          <w:rFonts w:ascii="Arial" w:hAnsi="Arial" w:cs="Arial"/>
        </w:rPr>
        <w:t xml:space="preserve">If </w:t>
      </w:r>
      <w:r w:rsidR="00881745" w:rsidRPr="003F11C3">
        <w:rPr>
          <w:rFonts w:ascii="Arial" w:hAnsi="Arial" w:cs="Arial"/>
        </w:rPr>
        <w:t xml:space="preserve">this </w:t>
      </w:r>
      <w:r w:rsidRPr="003F11C3">
        <w:rPr>
          <w:rFonts w:ascii="Arial" w:hAnsi="Arial" w:cs="Arial"/>
        </w:rPr>
        <w:t xml:space="preserve">guide </w:t>
      </w:r>
      <w:r w:rsidR="00881745" w:rsidRPr="003F11C3">
        <w:rPr>
          <w:rFonts w:ascii="Arial" w:hAnsi="Arial" w:cs="Arial"/>
        </w:rPr>
        <w:t xml:space="preserve">does not explicitly </w:t>
      </w:r>
      <w:r w:rsidRPr="003F11C3">
        <w:rPr>
          <w:rFonts w:ascii="Arial" w:hAnsi="Arial" w:cs="Arial"/>
        </w:rPr>
        <w:t xml:space="preserve">cover a specific style question, please refer to </w:t>
      </w:r>
      <w:r w:rsidR="00BD10AE" w:rsidRPr="003F11C3">
        <w:rPr>
          <w:rFonts w:ascii="Arial" w:hAnsi="Arial" w:cs="Arial"/>
          <w:i/>
        </w:rPr>
        <w:t xml:space="preserve">The </w:t>
      </w:r>
      <w:r w:rsidRPr="003F11C3">
        <w:rPr>
          <w:rFonts w:ascii="Arial" w:hAnsi="Arial" w:cs="Arial"/>
          <w:i/>
        </w:rPr>
        <w:t>Chicago Manual of Style</w:t>
      </w:r>
      <w:r w:rsidR="00BD10AE" w:rsidRPr="003F11C3">
        <w:rPr>
          <w:rFonts w:ascii="Arial" w:hAnsi="Arial" w:cs="Arial"/>
        </w:rPr>
        <w:t xml:space="preserve"> (</w:t>
      </w:r>
      <w:r w:rsidRPr="003F11C3">
        <w:rPr>
          <w:rFonts w:ascii="Arial" w:hAnsi="Arial" w:cs="Arial"/>
        </w:rPr>
        <w:t xml:space="preserve">16th </w:t>
      </w:r>
      <w:r w:rsidR="00BD10AE" w:rsidRPr="003F11C3">
        <w:rPr>
          <w:rFonts w:ascii="Arial" w:hAnsi="Arial" w:cs="Arial"/>
        </w:rPr>
        <w:t>ed.)</w:t>
      </w:r>
      <w:r w:rsidR="00DD7C4D" w:rsidRPr="003F11C3">
        <w:rPr>
          <w:rFonts w:ascii="Arial" w:hAnsi="Arial" w:cs="Arial"/>
        </w:rPr>
        <w:t xml:space="preserve"> for guidance.</w:t>
      </w:r>
    </w:p>
    <w:p w14:paraId="59B40797" w14:textId="77777777" w:rsidR="00896EC0" w:rsidRPr="003F11C3" w:rsidRDefault="00896EC0">
      <w:pPr>
        <w:pStyle w:val="Body"/>
        <w:rPr>
          <w:rFonts w:ascii="Arial" w:hAnsi="Arial" w:cs="Arial"/>
          <w:sz w:val="16"/>
          <w:szCs w:val="16"/>
        </w:rPr>
      </w:pPr>
    </w:p>
    <w:p w14:paraId="6A941667" w14:textId="77777777" w:rsidR="00651602" w:rsidRPr="003F11C3" w:rsidRDefault="00033BD0" w:rsidP="00557AB5">
      <w:pPr>
        <w:pStyle w:val="Body"/>
        <w:jc w:val="center"/>
        <w:rPr>
          <w:rFonts w:ascii="Arial" w:hAnsi="Arial" w:cs="Arial"/>
          <w:b/>
        </w:rPr>
      </w:pPr>
      <w:r w:rsidRPr="003F11C3">
        <w:rPr>
          <w:rFonts w:ascii="Arial" w:hAnsi="Arial" w:cs="Arial"/>
          <w:b/>
        </w:rPr>
        <w:t xml:space="preserve">Elements of </w:t>
      </w:r>
      <w:r w:rsidR="00DD7C4D" w:rsidRPr="003F11C3">
        <w:rPr>
          <w:rFonts w:ascii="Arial" w:hAnsi="Arial" w:cs="Arial"/>
          <w:b/>
        </w:rPr>
        <w:t xml:space="preserve">the </w:t>
      </w:r>
      <w:r w:rsidR="000564B6" w:rsidRPr="003F11C3">
        <w:rPr>
          <w:rFonts w:ascii="Arial" w:hAnsi="Arial" w:cs="Arial"/>
          <w:b/>
        </w:rPr>
        <w:t xml:space="preserve">Course </w:t>
      </w:r>
      <w:r w:rsidR="00DD7C4D" w:rsidRPr="003F11C3">
        <w:rPr>
          <w:rFonts w:ascii="Arial" w:hAnsi="Arial" w:cs="Arial"/>
          <w:b/>
        </w:rPr>
        <w:t>Creation/Revision Form</w:t>
      </w:r>
    </w:p>
    <w:p w14:paraId="4E2C527F" w14:textId="77777777" w:rsidR="00651602" w:rsidRPr="000E771B" w:rsidRDefault="00651602">
      <w:pPr>
        <w:pStyle w:val="Body"/>
        <w:rPr>
          <w:rFonts w:ascii="Arial" w:hAnsi="Arial" w:cs="Arial"/>
          <w:sz w:val="16"/>
          <w:szCs w:val="16"/>
        </w:rPr>
      </w:pPr>
    </w:p>
    <w:p w14:paraId="1565AD41" w14:textId="58A91BE6" w:rsidR="00DD7C4D" w:rsidRDefault="000564B6" w:rsidP="00DD7C4D">
      <w:pPr>
        <w:pStyle w:val="Body"/>
        <w:rPr>
          <w:rFonts w:ascii="Arial" w:hAnsi="Arial" w:cs="Arial"/>
        </w:rPr>
      </w:pPr>
      <w:r w:rsidRPr="008E6AE8">
        <w:rPr>
          <w:rFonts w:ascii="Arial" w:hAnsi="Arial" w:cs="Arial"/>
        </w:rPr>
        <w:t xml:space="preserve">For the catalog, </w:t>
      </w:r>
      <w:r w:rsidR="00DD7C4D">
        <w:rPr>
          <w:rFonts w:ascii="Arial" w:hAnsi="Arial" w:cs="Arial"/>
        </w:rPr>
        <w:t>the elements of a</w:t>
      </w:r>
      <w:r w:rsidR="00DD7C4D" w:rsidRPr="008E6AE8">
        <w:rPr>
          <w:rFonts w:ascii="Arial" w:hAnsi="Arial" w:cs="Arial"/>
        </w:rPr>
        <w:t xml:space="preserve"> </w:t>
      </w:r>
      <w:r w:rsidRPr="008E6AE8">
        <w:rPr>
          <w:rFonts w:ascii="Arial" w:hAnsi="Arial" w:cs="Arial"/>
        </w:rPr>
        <w:t>course include a course</w:t>
      </w:r>
      <w:r w:rsidR="00033BD0">
        <w:rPr>
          <w:rFonts w:ascii="Arial" w:hAnsi="Arial" w:cs="Arial"/>
        </w:rPr>
        <w:t xml:space="preserve"> subject code</w:t>
      </w:r>
      <w:r w:rsidRPr="008E6AE8">
        <w:rPr>
          <w:rFonts w:ascii="Arial" w:hAnsi="Arial" w:cs="Arial"/>
        </w:rPr>
        <w:t xml:space="preserve">, </w:t>
      </w:r>
      <w:r w:rsidR="0002574D">
        <w:rPr>
          <w:rFonts w:ascii="Arial" w:hAnsi="Arial" w:cs="Arial"/>
        </w:rPr>
        <w:t xml:space="preserve">course number, </w:t>
      </w:r>
      <w:r w:rsidRPr="008E6AE8">
        <w:rPr>
          <w:rFonts w:ascii="Arial" w:hAnsi="Arial" w:cs="Arial"/>
        </w:rPr>
        <w:t xml:space="preserve">course </w:t>
      </w:r>
      <w:r w:rsidR="00EB2D33">
        <w:rPr>
          <w:rFonts w:ascii="Arial" w:hAnsi="Arial" w:cs="Arial"/>
        </w:rPr>
        <w:t>credits, course title,</w:t>
      </w:r>
      <w:r w:rsidR="009867E5">
        <w:rPr>
          <w:rFonts w:ascii="Arial" w:hAnsi="Arial" w:cs="Arial"/>
        </w:rPr>
        <w:t xml:space="preserve"> </w:t>
      </w:r>
      <w:r w:rsidR="00EB2D33">
        <w:rPr>
          <w:rFonts w:ascii="Arial" w:hAnsi="Arial" w:cs="Arial"/>
        </w:rPr>
        <w:t xml:space="preserve">course catalog description, </w:t>
      </w:r>
      <w:r w:rsidR="00B47673">
        <w:rPr>
          <w:rFonts w:ascii="Arial" w:hAnsi="Arial" w:cs="Arial"/>
        </w:rPr>
        <w:t xml:space="preserve">course </w:t>
      </w:r>
      <w:r w:rsidR="00EB2D33">
        <w:rPr>
          <w:rFonts w:ascii="Arial" w:hAnsi="Arial" w:cs="Arial"/>
        </w:rPr>
        <w:t>prerequisites</w:t>
      </w:r>
      <w:r w:rsidR="0002574D">
        <w:rPr>
          <w:rFonts w:ascii="Arial" w:hAnsi="Arial" w:cs="Arial"/>
        </w:rPr>
        <w:t xml:space="preserve"> and requirements</w:t>
      </w:r>
      <w:r w:rsidR="00EB2D33">
        <w:rPr>
          <w:rFonts w:ascii="Arial" w:hAnsi="Arial" w:cs="Arial"/>
        </w:rPr>
        <w:t xml:space="preserve">, form of grading, modules, </w:t>
      </w:r>
      <w:r w:rsidR="00DD7C4D">
        <w:rPr>
          <w:rFonts w:ascii="Arial" w:hAnsi="Arial" w:cs="Arial"/>
        </w:rPr>
        <w:t>and general education and college</w:t>
      </w:r>
      <w:r w:rsidR="00EB2D33">
        <w:rPr>
          <w:rFonts w:ascii="Arial" w:hAnsi="Arial" w:cs="Arial"/>
        </w:rPr>
        <w:t xml:space="preserve"> requirements</w:t>
      </w:r>
      <w:r w:rsidRPr="008E6AE8">
        <w:rPr>
          <w:rFonts w:ascii="Arial" w:hAnsi="Arial" w:cs="Arial"/>
        </w:rPr>
        <w:t xml:space="preserve">. </w:t>
      </w:r>
      <w:r w:rsidR="00DD7C4D">
        <w:rPr>
          <w:rFonts w:ascii="Arial" w:hAnsi="Arial" w:cs="Arial"/>
        </w:rPr>
        <w:t xml:space="preserve"> The following elements are drawn from the </w:t>
      </w:r>
      <w:r w:rsidR="002D4E06">
        <w:rPr>
          <w:rFonts w:ascii="Arial" w:hAnsi="Arial" w:cs="Arial"/>
        </w:rPr>
        <w:t>c</w:t>
      </w:r>
      <w:r w:rsidR="00DD7C4D">
        <w:rPr>
          <w:rFonts w:ascii="Arial" w:hAnsi="Arial" w:cs="Arial"/>
        </w:rPr>
        <w:t xml:space="preserve">ourse Creation Form that </w:t>
      </w:r>
      <w:r w:rsidR="00B47673">
        <w:rPr>
          <w:rFonts w:ascii="Arial" w:hAnsi="Arial" w:cs="Arial"/>
        </w:rPr>
        <w:t>is available</w:t>
      </w:r>
      <w:r w:rsidR="00DD7C4D">
        <w:rPr>
          <w:rFonts w:ascii="Arial" w:hAnsi="Arial" w:cs="Arial"/>
        </w:rPr>
        <w:t xml:space="preserve"> at </w:t>
      </w:r>
      <w:hyperlink r:id="rId10" w:history="1">
        <w:r w:rsidR="00DD7C4D" w:rsidRPr="00946590">
          <w:rPr>
            <w:rStyle w:val="Hyperlink"/>
            <w:rFonts w:ascii="Arial" w:hAnsi="Arial" w:cs="Arial"/>
          </w:rPr>
          <w:t>http://blogs.nwic.edu/curcom/forms-instructions-and-guidelines/</w:t>
        </w:r>
      </w:hyperlink>
      <w:r w:rsidR="0002574D" w:rsidRPr="0002574D">
        <w:rPr>
          <w:rStyle w:val="Hyperlink"/>
          <w:rFonts w:ascii="Arial" w:hAnsi="Arial" w:cs="Arial"/>
          <w:u w:val="none"/>
        </w:rPr>
        <w:t>.</w:t>
      </w:r>
      <w:r w:rsidR="0002574D">
        <w:rPr>
          <w:rStyle w:val="Hyperlink"/>
          <w:rFonts w:ascii="Arial" w:hAnsi="Arial" w:cs="Arial"/>
        </w:rPr>
        <w:t xml:space="preserve"> </w:t>
      </w:r>
    </w:p>
    <w:p w14:paraId="78B4454A" w14:textId="77777777" w:rsidR="00DD7C4D" w:rsidRPr="000E771B" w:rsidRDefault="00DD7C4D" w:rsidP="00DD7C4D">
      <w:pPr>
        <w:pStyle w:val="Body"/>
        <w:rPr>
          <w:rFonts w:ascii="Arial" w:hAnsi="Arial" w:cs="Arial"/>
          <w:sz w:val="16"/>
          <w:szCs w:val="16"/>
        </w:rPr>
      </w:pPr>
    </w:p>
    <w:p w14:paraId="36D32E4E" w14:textId="77777777" w:rsidR="00033BD0" w:rsidRPr="00333F67" w:rsidRDefault="00DD7C4D" w:rsidP="00033BD0">
      <w:pPr>
        <w:pStyle w:val="Body"/>
        <w:jc w:val="center"/>
        <w:rPr>
          <w:rFonts w:ascii="Arial" w:hAnsi="Arial" w:cs="Arial"/>
          <w:b/>
        </w:rPr>
      </w:pPr>
      <w:r w:rsidRPr="003F11C3">
        <w:rPr>
          <w:rFonts w:ascii="Arial" w:hAnsi="Arial" w:cs="Arial"/>
          <w:b/>
        </w:rPr>
        <w:t>Composing</w:t>
      </w:r>
      <w:r>
        <w:rPr>
          <w:rFonts w:ascii="Arial" w:hAnsi="Arial" w:cs="Arial"/>
          <w:b/>
          <w:lang w:val="fr-FR"/>
        </w:rPr>
        <w:t xml:space="preserve"> </w:t>
      </w:r>
      <w:r w:rsidR="00033BD0" w:rsidRPr="00333F67">
        <w:rPr>
          <w:rFonts w:ascii="Arial" w:hAnsi="Arial" w:cs="Arial"/>
          <w:b/>
          <w:lang w:val="fr-FR"/>
        </w:rPr>
        <w:t>Course Description</w:t>
      </w:r>
      <w:r w:rsidR="00033BD0">
        <w:rPr>
          <w:rFonts w:ascii="Arial" w:hAnsi="Arial" w:cs="Arial"/>
          <w:b/>
          <w:lang w:val="fr-FR"/>
        </w:rPr>
        <w:t>s</w:t>
      </w:r>
    </w:p>
    <w:p w14:paraId="5EA43B14" w14:textId="77777777" w:rsidR="00033BD0" w:rsidRPr="000E771B" w:rsidRDefault="00033BD0">
      <w:pPr>
        <w:pStyle w:val="Body"/>
        <w:rPr>
          <w:rFonts w:ascii="Arial" w:hAnsi="Arial" w:cs="Arial"/>
          <w:sz w:val="16"/>
          <w:szCs w:val="16"/>
        </w:rPr>
      </w:pPr>
    </w:p>
    <w:p w14:paraId="5D7B58D0" w14:textId="1FC1E96E" w:rsidR="00611BC0" w:rsidRPr="00AA1A3A" w:rsidRDefault="000564B6" w:rsidP="00AA1A3A">
      <w:pPr>
        <w:pStyle w:val="Body"/>
        <w:rPr>
          <w:rFonts w:ascii="Arial" w:hAnsi="Arial" w:cs="Arial"/>
        </w:rPr>
      </w:pPr>
      <w:r w:rsidRPr="008E6AE8">
        <w:rPr>
          <w:rFonts w:ascii="Arial" w:hAnsi="Arial" w:cs="Arial"/>
        </w:rPr>
        <w:t>Catalog course descriptions should focus on content.</w:t>
      </w:r>
      <w:r w:rsidR="00DD7C4D" w:rsidRPr="008E6AE8">
        <w:rPr>
          <w:rFonts w:ascii="Arial" w:hAnsi="Arial" w:cs="Arial"/>
        </w:rPr>
        <w:t xml:space="preserve"> Catalog course descriptions, not including the course title or other course details, should be limited to 50 words. </w:t>
      </w:r>
      <w:r w:rsidRPr="008E6AE8">
        <w:rPr>
          <w:rFonts w:ascii="Arial" w:hAnsi="Arial" w:cs="Arial"/>
        </w:rPr>
        <w:t>The course content should be expressed in concise sentences. Catalog course descriptions should not be used to advertise the course, but rather</w:t>
      </w:r>
      <w:r w:rsidR="00B1768A">
        <w:rPr>
          <w:rFonts w:ascii="Arial" w:hAnsi="Arial" w:cs="Arial"/>
        </w:rPr>
        <w:t xml:space="preserve"> to</w:t>
      </w:r>
      <w:r w:rsidRPr="008E6AE8">
        <w:rPr>
          <w:rFonts w:ascii="Arial" w:hAnsi="Arial" w:cs="Arial"/>
        </w:rPr>
        <w:t xml:space="preserve"> inform the students of the content. The </w:t>
      </w:r>
      <w:r w:rsidR="00B1768A">
        <w:rPr>
          <w:rFonts w:ascii="Arial" w:hAnsi="Arial" w:cs="Arial"/>
        </w:rPr>
        <w:t xml:space="preserve">catalog course description should appear on course syllabi but can also be elaborated upon in the form of course outcomes. </w:t>
      </w:r>
      <w:r w:rsidR="00896EC0">
        <w:rPr>
          <w:rFonts w:ascii="Arial" w:hAnsi="Arial" w:cs="Arial"/>
        </w:rPr>
        <w:t>What students are expected to learn is left to the course outcomes statement</w:t>
      </w:r>
      <w:r w:rsidR="00DD7C4D">
        <w:rPr>
          <w:rFonts w:ascii="Arial" w:hAnsi="Arial" w:cs="Arial"/>
        </w:rPr>
        <w:t xml:space="preserve"> in the course syllabus</w:t>
      </w:r>
      <w:r w:rsidR="00896EC0">
        <w:rPr>
          <w:rFonts w:ascii="Arial" w:hAnsi="Arial" w:cs="Arial"/>
        </w:rPr>
        <w:t>.</w:t>
      </w:r>
      <w:r w:rsidR="00611BC0">
        <w:rPr>
          <w:rFonts w:ascii="Arial" w:hAnsi="Arial" w:cs="Arial"/>
        </w:rPr>
        <w:t xml:space="preserve"> </w:t>
      </w:r>
      <w:r w:rsidR="009867E5">
        <w:rPr>
          <w:rFonts w:ascii="Arial" w:hAnsi="Arial" w:cs="Arial"/>
        </w:rPr>
        <w:t xml:space="preserve">In brief, catalog course descriptions only detail what the course will deliver. </w:t>
      </w:r>
      <w:r w:rsidR="00611BC0" w:rsidRPr="00AA1A3A">
        <w:rPr>
          <w:rFonts w:ascii="Arial" w:hAnsi="Arial" w:cs="Arial"/>
        </w:rPr>
        <w:t>The Registrar</w:t>
      </w:r>
      <w:r w:rsidR="00B1768A">
        <w:rPr>
          <w:rFonts w:ascii="Arial" w:hAnsi="Arial" w:cs="Arial"/>
        </w:rPr>
        <w:t xml:space="preserve"> </w:t>
      </w:r>
      <w:r w:rsidR="009867E5">
        <w:rPr>
          <w:rFonts w:ascii="Arial" w:hAnsi="Arial" w:cs="Arial"/>
        </w:rPr>
        <w:t xml:space="preserve">retains the </w:t>
      </w:r>
      <w:r w:rsidR="00B47673">
        <w:rPr>
          <w:rFonts w:ascii="Arial" w:hAnsi="Arial" w:cs="Arial"/>
        </w:rPr>
        <w:t xml:space="preserve">prerogative </w:t>
      </w:r>
      <w:r w:rsidR="009867E5">
        <w:rPr>
          <w:rFonts w:ascii="Arial" w:hAnsi="Arial" w:cs="Arial"/>
        </w:rPr>
        <w:t>to</w:t>
      </w:r>
      <w:r w:rsidR="00611BC0" w:rsidRPr="00AA1A3A">
        <w:rPr>
          <w:rFonts w:ascii="Arial" w:hAnsi="Arial" w:cs="Arial"/>
        </w:rPr>
        <w:t xml:space="preserve"> modify the suggested short </w:t>
      </w:r>
      <w:r w:rsidR="00611BC0">
        <w:rPr>
          <w:rFonts w:ascii="Arial" w:hAnsi="Arial" w:cs="Arial"/>
        </w:rPr>
        <w:t>title</w:t>
      </w:r>
      <w:r w:rsidR="00611BC0" w:rsidRPr="00AA1A3A">
        <w:rPr>
          <w:rFonts w:ascii="Arial" w:hAnsi="Arial" w:cs="Arial"/>
        </w:rPr>
        <w:t xml:space="preserve"> listed on the course creation form</w:t>
      </w:r>
      <w:r w:rsidR="00611BC0">
        <w:rPr>
          <w:rFonts w:ascii="Arial" w:hAnsi="Arial" w:cs="Arial"/>
        </w:rPr>
        <w:t xml:space="preserve"> </w:t>
      </w:r>
      <w:r w:rsidR="009867E5">
        <w:rPr>
          <w:rFonts w:ascii="Arial" w:hAnsi="Arial" w:cs="Arial"/>
        </w:rPr>
        <w:t>to fit catalog style constraints</w:t>
      </w:r>
      <w:r w:rsidR="00611BC0" w:rsidRPr="00AA1A3A">
        <w:rPr>
          <w:rFonts w:ascii="Arial" w:hAnsi="Arial" w:cs="Arial"/>
        </w:rPr>
        <w:t>.</w:t>
      </w:r>
    </w:p>
    <w:p w14:paraId="600B08A4" w14:textId="77777777" w:rsidR="00651602" w:rsidRPr="000E771B" w:rsidRDefault="00651602">
      <w:pPr>
        <w:pStyle w:val="Body"/>
        <w:rPr>
          <w:rFonts w:ascii="Arial" w:hAnsi="Arial" w:cs="Arial"/>
          <w:sz w:val="16"/>
          <w:szCs w:val="16"/>
        </w:rPr>
      </w:pPr>
    </w:p>
    <w:p w14:paraId="225756B1" w14:textId="77777777" w:rsidR="00651602" w:rsidRPr="008E6AE8" w:rsidRDefault="000564B6">
      <w:pPr>
        <w:pStyle w:val="Body"/>
        <w:rPr>
          <w:rFonts w:ascii="Arial" w:hAnsi="Arial" w:cs="Arial"/>
        </w:rPr>
      </w:pPr>
      <w:r w:rsidRPr="008E6AE8">
        <w:rPr>
          <w:rFonts w:ascii="Arial" w:hAnsi="Arial" w:cs="Arial"/>
        </w:rPr>
        <w:t>Course Description Style</w:t>
      </w:r>
    </w:p>
    <w:p w14:paraId="0BA59959" w14:textId="77777777" w:rsidR="00896EC0" w:rsidRDefault="009867E5" w:rsidP="00AA1A3A">
      <w:pPr>
        <w:pStyle w:val="NWICLists"/>
      </w:pPr>
      <w:r>
        <w:t>Do begin the course description with a verb (see Sample Wording for Program and Course Descriptions below for list of possible verbs).</w:t>
      </w:r>
    </w:p>
    <w:p w14:paraId="6AF8A506" w14:textId="77777777" w:rsidR="009867E5" w:rsidRDefault="009867E5" w:rsidP="00AA1A3A">
      <w:pPr>
        <w:pStyle w:val="NWICLists"/>
      </w:pPr>
      <w:r>
        <w:t>Do compose the description so it flows directly from the course title.</w:t>
      </w:r>
    </w:p>
    <w:p w14:paraId="5FDFD223" w14:textId="3AD3C8E4" w:rsidR="00651602" w:rsidRPr="00C6507E" w:rsidRDefault="00B47673" w:rsidP="000474F6">
      <w:pPr>
        <w:pStyle w:val="NWICLists"/>
      </w:pPr>
      <w:r>
        <w:t>Do u</w:t>
      </w:r>
      <w:r w:rsidRPr="008E6AE8">
        <w:t xml:space="preserve">se </w:t>
      </w:r>
      <w:r w:rsidR="000564B6" w:rsidRPr="008E6AE8">
        <w:t>short and content-rich sentences</w:t>
      </w:r>
      <w:r w:rsidR="009867E5">
        <w:t xml:space="preserve"> (no fluff) with descriptive words as shown in Sample Wording for Program and Course Descriptions below</w:t>
      </w:r>
      <w:r w:rsidR="000564B6" w:rsidRPr="008E6AE8">
        <w:t>.</w:t>
      </w:r>
    </w:p>
    <w:p w14:paraId="288D6567" w14:textId="1C6AF56F" w:rsidR="00DD7C4D" w:rsidRPr="008E6AE8" w:rsidRDefault="00963EE0" w:rsidP="000E771B">
      <w:pPr>
        <w:pStyle w:val="NWICLists"/>
        <w:numPr>
          <w:ilvl w:val="0"/>
          <w:numId w:val="0"/>
        </w:numPr>
        <w:ind w:left="360"/>
      </w:pPr>
      <w:r>
        <w:t>But</w:t>
      </w:r>
    </w:p>
    <w:p w14:paraId="5377EE58" w14:textId="4E5661E4" w:rsidR="00651602" w:rsidRPr="008E6AE8" w:rsidRDefault="000564B6" w:rsidP="000474F6">
      <w:pPr>
        <w:pStyle w:val="NWICLists"/>
      </w:pPr>
      <w:r w:rsidRPr="008E6AE8">
        <w:lastRenderedPageBreak/>
        <w:t>Do not begin the description with “This course will …”</w:t>
      </w:r>
      <w:r w:rsidR="009867E5">
        <w:t xml:space="preserve"> or </w:t>
      </w:r>
      <w:r w:rsidR="009867E5" w:rsidRPr="008E6AE8">
        <w:t>“The lecture and lab will consist of …”</w:t>
      </w:r>
    </w:p>
    <w:p w14:paraId="3AFF7C36" w14:textId="77777777" w:rsidR="00651602" w:rsidRDefault="000564B6" w:rsidP="000474F6">
      <w:pPr>
        <w:pStyle w:val="NWICLists"/>
      </w:pPr>
      <w:r w:rsidRPr="008E6AE8">
        <w:t>Do not repeat the title.</w:t>
      </w:r>
    </w:p>
    <w:p w14:paraId="764D0013" w14:textId="77777777" w:rsidR="00651602" w:rsidRDefault="000564B6" w:rsidP="000474F6">
      <w:pPr>
        <w:pStyle w:val="NWICLists"/>
      </w:pPr>
      <w:r w:rsidRPr="008E6AE8">
        <w:t>Do not include references to students such as “designed to provide students with…”</w:t>
      </w:r>
    </w:p>
    <w:p w14:paraId="0308DEA7" w14:textId="69CEB2A9" w:rsidR="00204CDA" w:rsidRPr="00570F3E" w:rsidRDefault="00DD7C4D" w:rsidP="00AA1A3A">
      <w:pPr>
        <w:pStyle w:val="NWICLists"/>
      </w:pPr>
      <w:r w:rsidRPr="00DD7C4D">
        <w:t>Do not write c</w:t>
      </w:r>
      <w:r w:rsidRPr="00F05A62">
        <w:t>ourse descriptions as mode</w:t>
      </w:r>
      <w:r w:rsidR="00B47673">
        <w:t>-of-delivery-</w:t>
      </w:r>
      <w:r w:rsidRPr="00F05A62">
        <w:t>specific, i.e.</w:t>
      </w:r>
      <w:r w:rsidR="00B47673">
        <w:t>,</w:t>
      </w:r>
      <w:r w:rsidRPr="00F05A62">
        <w:t xml:space="preserve"> they should equally apply to face-to-face, OL, ITV, and IL </w:t>
      </w:r>
      <w:r w:rsidR="00B47673">
        <w:t xml:space="preserve">modes of </w:t>
      </w:r>
      <w:r w:rsidRPr="00F05A62">
        <w:t>delivery of the course.</w:t>
      </w:r>
      <w:r w:rsidR="00204CDA">
        <w:br w:type="page"/>
      </w:r>
    </w:p>
    <w:p w14:paraId="065268FD" w14:textId="77777777" w:rsidR="004109A5" w:rsidRPr="00963EE0" w:rsidRDefault="004109A5" w:rsidP="004109A5">
      <w:pPr>
        <w:pStyle w:val="Body"/>
        <w:rPr>
          <w:rFonts w:ascii="Arial" w:hAnsi="Arial" w:cs="Arial"/>
        </w:rPr>
      </w:pPr>
      <w:r w:rsidRPr="00963EE0">
        <w:rPr>
          <w:rFonts w:ascii="Arial" w:hAnsi="Arial" w:cs="Arial"/>
        </w:rPr>
        <w:lastRenderedPageBreak/>
        <w:t>Course Subject Code and Number</w:t>
      </w:r>
    </w:p>
    <w:p w14:paraId="22926DDB" w14:textId="77777777" w:rsidR="004109A5" w:rsidRPr="00963EE0" w:rsidRDefault="00D77028" w:rsidP="00AA1A3A">
      <w:pPr>
        <w:pStyle w:val="NWICLists"/>
        <w:numPr>
          <w:ilvl w:val="0"/>
          <w:numId w:val="0"/>
        </w:numPr>
      </w:pPr>
      <w:r w:rsidRPr="00963EE0">
        <w:tab/>
        <w:t>Indicate s</w:t>
      </w:r>
      <w:r w:rsidR="004109A5" w:rsidRPr="00963EE0">
        <w:t>ubject code first, then number.</w:t>
      </w:r>
    </w:p>
    <w:p w14:paraId="668D4104" w14:textId="77777777" w:rsidR="004109A5" w:rsidRPr="00963EE0" w:rsidRDefault="004109A5">
      <w:pPr>
        <w:pStyle w:val="Body"/>
        <w:rPr>
          <w:rFonts w:ascii="Arial" w:hAnsi="Arial" w:cs="Arial"/>
        </w:rPr>
      </w:pPr>
    </w:p>
    <w:p w14:paraId="54041892" w14:textId="77777777" w:rsidR="004109A5" w:rsidRPr="00963EE0" w:rsidRDefault="004109A5" w:rsidP="004109A5">
      <w:pPr>
        <w:pStyle w:val="Body"/>
        <w:rPr>
          <w:rFonts w:ascii="Arial" w:hAnsi="Arial" w:cs="Arial"/>
        </w:rPr>
      </w:pPr>
      <w:r w:rsidRPr="00963EE0">
        <w:rPr>
          <w:rFonts w:ascii="Arial" w:hAnsi="Arial" w:cs="Arial"/>
        </w:rPr>
        <w:t>Credits</w:t>
      </w:r>
    </w:p>
    <w:p w14:paraId="3C2F8097" w14:textId="77CE9838" w:rsidR="004109A5" w:rsidRPr="00963EE0" w:rsidRDefault="00D77028" w:rsidP="00AA1A3A">
      <w:pPr>
        <w:pStyle w:val="NWICLists"/>
        <w:numPr>
          <w:ilvl w:val="0"/>
          <w:numId w:val="0"/>
        </w:numPr>
      </w:pPr>
      <w:r w:rsidRPr="00963EE0">
        <w:tab/>
        <w:t>Indicate t</w:t>
      </w:r>
      <w:r w:rsidR="004109A5" w:rsidRPr="00963EE0">
        <w:t>otal number of credits awar</w:t>
      </w:r>
      <w:r w:rsidR="00953B70" w:rsidRPr="00963EE0">
        <w:t>d</w:t>
      </w:r>
      <w:r w:rsidR="004109A5" w:rsidRPr="00963EE0">
        <w:t>ed for full completion of the course.</w:t>
      </w:r>
      <w:r w:rsidR="00B47673" w:rsidRPr="00963EE0">
        <w:t xml:space="preserve">  In the ca</w:t>
      </w:r>
      <w:r w:rsidR="00697386" w:rsidRPr="00963EE0">
        <w:t>s</w:t>
      </w:r>
      <w:r w:rsidR="00B47673" w:rsidRPr="00963EE0">
        <w:t>e of variable credits, the credits should be expressed as a range separated by a hyphen (e.g., “1-5 credits”).</w:t>
      </w:r>
    </w:p>
    <w:p w14:paraId="0564FBBF" w14:textId="77777777" w:rsidR="004109A5" w:rsidRPr="00963EE0" w:rsidRDefault="004109A5">
      <w:pPr>
        <w:pStyle w:val="Body"/>
        <w:rPr>
          <w:rFonts w:ascii="Arial" w:hAnsi="Arial" w:cs="Arial"/>
        </w:rPr>
      </w:pPr>
    </w:p>
    <w:p w14:paraId="0E1A8E87" w14:textId="77777777" w:rsidR="00651602" w:rsidRPr="00963EE0" w:rsidRDefault="000564B6">
      <w:pPr>
        <w:pStyle w:val="Body"/>
        <w:rPr>
          <w:rFonts w:ascii="Arial" w:hAnsi="Arial" w:cs="Arial"/>
        </w:rPr>
      </w:pPr>
      <w:r w:rsidRPr="00963EE0">
        <w:rPr>
          <w:rFonts w:ascii="Arial" w:hAnsi="Arial" w:cs="Arial"/>
        </w:rPr>
        <w:t>Course Title</w:t>
      </w:r>
    </w:p>
    <w:p w14:paraId="2BDA971A" w14:textId="77777777" w:rsidR="00651602" w:rsidRPr="008E6AE8" w:rsidRDefault="000564B6" w:rsidP="00771A16">
      <w:pPr>
        <w:pStyle w:val="NWICLists"/>
      </w:pPr>
      <w:r w:rsidRPr="008E6AE8">
        <w:t>Use a clear course title and refrain from using abbreviations.</w:t>
      </w:r>
    </w:p>
    <w:p w14:paraId="7BE393E9" w14:textId="77777777" w:rsidR="00651602" w:rsidRPr="008E6AE8" w:rsidRDefault="000564B6" w:rsidP="00771A16">
      <w:pPr>
        <w:pStyle w:val="NWICLists"/>
      </w:pPr>
      <w:r w:rsidRPr="008E6AE8">
        <w:t>Course titles are formatted in all upper-case letters.</w:t>
      </w:r>
    </w:p>
    <w:p w14:paraId="64AE5F2F" w14:textId="77777777" w:rsidR="00651602" w:rsidRDefault="00651602">
      <w:pPr>
        <w:pStyle w:val="Body"/>
        <w:rPr>
          <w:rFonts w:ascii="Arial" w:hAnsi="Arial" w:cs="Arial"/>
        </w:rPr>
      </w:pPr>
    </w:p>
    <w:p w14:paraId="10866C90" w14:textId="77777777" w:rsidR="00651602" w:rsidRPr="008E6AE8" w:rsidRDefault="000564B6">
      <w:pPr>
        <w:pStyle w:val="Body"/>
        <w:rPr>
          <w:rFonts w:ascii="Arial" w:hAnsi="Arial" w:cs="Arial"/>
        </w:rPr>
      </w:pPr>
      <w:r w:rsidRPr="008E6AE8">
        <w:rPr>
          <w:rFonts w:ascii="Arial" w:hAnsi="Arial" w:cs="Arial"/>
        </w:rPr>
        <w:t>Prerequisites</w:t>
      </w:r>
      <w:r w:rsidR="007F0AF2">
        <w:rPr>
          <w:rFonts w:ascii="Arial" w:hAnsi="Arial" w:cs="Arial"/>
        </w:rPr>
        <w:t xml:space="preserve"> and Requirements</w:t>
      </w:r>
    </w:p>
    <w:p w14:paraId="0FFF85AA" w14:textId="77777777" w:rsidR="00462837" w:rsidRDefault="004157AC" w:rsidP="00771A16">
      <w:pPr>
        <w:pStyle w:val="NWICLists"/>
      </w:pPr>
      <w:r>
        <w:t xml:space="preserve">Prerequisites refer to specific courses </w:t>
      </w:r>
      <w:r w:rsidR="00462837">
        <w:t xml:space="preserve">to be taken before the course while requirements refer to non-course specific requirements necessary in order to </w:t>
      </w:r>
      <w:r w:rsidR="000A6C81">
        <w:t>enroll</w:t>
      </w:r>
      <w:r w:rsidR="00462837">
        <w:t xml:space="preserve"> in the course.</w:t>
      </w:r>
    </w:p>
    <w:p w14:paraId="58B78AD2" w14:textId="77777777" w:rsidR="00651602" w:rsidRPr="00AA1A3A" w:rsidRDefault="00AD5609" w:rsidP="00771A16">
      <w:pPr>
        <w:pStyle w:val="NWICLists"/>
      </w:pPr>
      <w:r>
        <w:t>If a course refers to class standing, designate “freshman,” “sophomore,” “junior</w:t>
      </w:r>
      <w:r w:rsidR="00F87336">
        <w:t>,” or “senior” standing.</w:t>
      </w:r>
    </w:p>
    <w:p w14:paraId="14557FBF" w14:textId="77777777" w:rsidR="00651602" w:rsidRPr="008E6AE8" w:rsidRDefault="00F87336" w:rsidP="00771A16">
      <w:pPr>
        <w:pStyle w:val="NWICLists"/>
      </w:pPr>
      <w:r>
        <w:t>U</w:t>
      </w:r>
      <w:r w:rsidR="000564B6" w:rsidRPr="008E6AE8">
        <w:t>se “</w:t>
      </w:r>
      <w:r w:rsidR="001A6699">
        <w:t>permission</w:t>
      </w:r>
      <w:r w:rsidR="000564B6" w:rsidRPr="008E6AE8">
        <w:t xml:space="preserve"> of instructor</w:t>
      </w:r>
      <w:r>
        <w:t>,</w:t>
      </w:r>
      <w:r w:rsidR="000564B6" w:rsidRPr="008E6AE8">
        <w:t>”</w:t>
      </w:r>
      <w:r>
        <w:t xml:space="preserve"> </w:t>
      </w:r>
      <w:r w:rsidR="007F0AF2">
        <w:t>only i</w:t>
      </w:r>
      <w:r>
        <w:t xml:space="preserve">f course requires permission. </w:t>
      </w:r>
    </w:p>
    <w:p w14:paraId="2F12739E" w14:textId="77777777" w:rsidR="00651602" w:rsidRPr="008E6AE8" w:rsidRDefault="00F87336" w:rsidP="00771A16">
      <w:pPr>
        <w:pStyle w:val="NWICLists"/>
      </w:pPr>
      <w:r>
        <w:t>R</w:t>
      </w:r>
      <w:r w:rsidR="000564B6" w:rsidRPr="008E6AE8">
        <w:t>epeat the course prefix for multiple courses within the same department</w:t>
      </w:r>
      <w:r>
        <w:t>:</w:t>
      </w:r>
    </w:p>
    <w:p w14:paraId="71EA34D6" w14:textId="77777777" w:rsidR="00651602" w:rsidRDefault="007F0AF2" w:rsidP="00AA1A3A">
      <w:pPr>
        <w:pStyle w:val="NWICLists"/>
        <w:numPr>
          <w:ilvl w:val="0"/>
          <w:numId w:val="0"/>
        </w:numPr>
        <w:ind w:left="1440"/>
      </w:pPr>
      <w:r>
        <w:t>e.g</w:t>
      </w:r>
      <w:r w:rsidR="000564B6" w:rsidRPr="008E6AE8">
        <w:t xml:space="preserve">., </w:t>
      </w:r>
      <w:r w:rsidR="00AA5B5F">
        <w:t>BIOL 201 or BIOL 243</w:t>
      </w:r>
    </w:p>
    <w:p w14:paraId="40F9D7AC" w14:textId="77777777" w:rsidR="00F87336" w:rsidRPr="008E6AE8" w:rsidRDefault="00F87336" w:rsidP="00F87336">
      <w:pPr>
        <w:pStyle w:val="NWICLists"/>
      </w:pPr>
      <w:r w:rsidRPr="00BA3E0F">
        <w:t>Whe</w:t>
      </w:r>
      <w:r>
        <w:t>n listing multiple requirements, a</w:t>
      </w:r>
      <w:r w:rsidRPr="00BA3E0F">
        <w:t xml:space="preserve"> comma (,) communicates “and” where all courses listed are required</w:t>
      </w:r>
      <w:r>
        <w:t>:</w:t>
      </w:r>
    </w:p>
    <w:p w14:paraId="4BD3CAE8" w14:textId="77777777" w:rsidR="00F87336" w:rsidRDefault="007F0AF2" w:rsidP="00AA1A3A">
      <w:pPr>
        <w:pStyle w:val="NWICLists"/>
        <w:numPr>
          <w:ilvl w:val="0"/>
          <w:numId w:val="0"/>
        </w:numPr>
        <w:ind w:left="1440"/>
      </w:pPr>
      <w:r>
        <w:t>e.g</w:t>
      </w:r>
      <w:r w:rsidR="000564B6" w:rsidRPr="008E6AE8">
        <w:t xml:space="preserve">., </w:t>
      </w:r>
      <w:r w:rsidR="00AA5B5F">
        <w:t>HIST 112, ENG 101, and ENG 102</w:t>
      </w:r>
    </w:p>
    <w:p w14:paraId="171C15ED" w14:textId="77777777" w:rsidR="00F87336" w:rsidRDefault="00F87336" w:rsidP="00F87336">
      <w:pPr>
        <w:pStyle w:val="NWICLists"/>
      </w:pPr>
      <w:r>
        <w:t>When listing multiple requirements, “or” communicates an acceptable course alternate:</w:t>
      </w:r>
    </w:p>
    <w:p w14:paraId="2B81F14D" w14:textId="77777777" w:rsidR="00F87336" w:rsidRDefault="007F0AF2" w:rsidP="00AA1A3A">
      <w:pPr>
        <w:pStyle w:val="NWICLists"/>
        <w:numPr>
          <w:ilvl w:val="1"/>
          <w:numId w:val="32"/>
        </w:numPr>
      </w:pPr>
      <w:r>
        <w:t>e.g</w:t>
      </w:r>
      <w:r w:rsidR="00F87336">
        <w:t>., MATH 102 or MATH 107</w:t>
      </w:r>
    </w:p>
    <w:p w14:paraId="3312E666" w14:textId="77777777" w:rsidR="00F87336" w:rsidRDefault="007F0AF2" w:rsidP="00AA1A3A">
      <w:pPr>
        <w:pStyle w:val="NWICLists"/>
        <w:numPr>
          <w:ilvl w:val="1"/>
          <w:numId w:val="32"/>
        </w:numPr>
      </w:pPr>
      <w:r>
        <w:t>e.g</w:t>
      </w:r>
      <w:r w:rsidR="00F87336">
        <w:t>.</w:t>
      </w:r>
      <w:r w:rsidR="00B97283">
        <w:t>,</w:t>
      </w:r>
      <w:r w:rsidR="00F87336">
        <w:t xml:space="preserve"> BIOL 101, BIOL 100, BIOL 111, BIOL 130, or BIOL 201</w:t>
      </w:r>
    </w:p>
    <w:p w14:paraId="771D9F35" w14:textId="77777777" w:rsidR="00F87336" w:rsidRDefault="00F87336" w:rsidP="00AA1A3A">
      <w:pPr>
        <w:pStyle w:val="NWICLists"/>
        <w:numPr>
          <w:ilvl w:val="1"/>
          <w:numId w:val="32"/>
        </w:numPr>
      </w:pPr>
      <w:r>
        <w:t>Note: the first course in an “or” list is considered the preferred course to complete the requirement.</w:t>
      </w:r>
    </w:p>
    <w:p w14:paraId="4671B162" w14:textId="77777777" w:rsidR="00651602" w:rsidRDefault="00651602">
      <w:pPr>
        <w:pStyle w:val="Body"/>
        <w:rPr>
          <w:rFonts w:ascii="Arial" w:hAnsi="Arial" w:cs="Arial"/>
        </w:rPr>
      </w:pPr>
    </w:p>
    <w:p w14:paraId="12AEE3A2" w14:textId="77777777" w:rsidR="00D77028" w:rsidRPr="003F11C3" w:rsidRDefault="004109A5" w:rsidP="004109A5">
      <w:pPr>
        <w:pStyle w:val="Body"/>
        <w:rPr>
          <w:rFonts w:ascii="Arial" w:hAnsi="Arial" w:cs="Arial"/>
        </w:rPr>
      </w:pPr>
      <w:r w:rsidRPr="003F11C3">
        <w:t>Form of Grading</w:t>
      </w:r>
    </w:p>
    <w:p w14:paraId="5A5F67F6" w14:textId="77777777" w:rsidR="004109A5" w:rsidRPr="003F11C3" w:rsidRDefault="00D77028" w:rsidP="00AA1A3A">
      <w:pPr>
        <w:pStyle w:val="NWICLists"/>
        <w:numPr>
          <w:ilvl w:val="0"/>
          <w:numId w:val="0"/>
        </w:numPr>
      </w:pPr>
      <w:r w:rsidRPr="003F11C3">
        <w:tab/>
      </w:r>
      <w:r w:rsidR="004109A5" w:rsidRPr="003F11C3">
        <w:t xml:space="preserve">Letter grades </w:t>
      </w:r>
      <w:r w:rsidRPr="003F11C3">
        <w:t>(</w:t>
      </w:r>
      <w:r w:rsidR="004109A5" w:rsidRPr="003F11C3">
        <w:t>A-F</w:t>
      </w:r>
      <w:r w:rsidRPr="003F11C3">
        <w:t>) are default. Indicate</w:t>
      </w:r>
      <w:r w:rsidR="004109A5" w:rsidRPr="003F11C3">
        <w:t xml:space="preserve"> S/U grading</w:t>
      </w:r>
      <w:r w:rsidRPr="003F11C3">
        <w:t xml:space="preserve"> when appropriate</w:t>
      </w:r>
      <w:r w:rsidR="004109A5" w:rsidRPr="003F11C3">
        <w:t>.</w:t>
      </w:r>
    </w:p>
    <w:p w14:paraId="1924255B" w14:textId="77777777" w:rsidR="004109A5" w:rsidRPr="003F11C3" w:rsidRDefault="004109A5">
      <w:pPr>
        <w:pStyle w:val="Body"/>
        <w:rPr>
          <w:rFonts w:ascii="Arial" w:hAnsi="Arial" w:cs="Arial"/>
        </w:rPr>
      </w:pPr>
    </w:p>
    <w:p w14:paraId="1AB9D77F" w14:textId="77777777" w:rsidR="008A7058" w:rsidRPr="003F11C3" w:rsidRDefault="008A7058" w:rsidP="008A7058">
      <w:pPr>
        <w:pStyle w:val="Body"/>
        <w:rPr>
          <w:rFonts w:ascii="Arial" w:hAnsi="Arial" w:cs="Arial"/>
        </w:rPr>
      </w:pPr>
      <w:r w:rsidRPr="003F11C3">
        <w:rPr>
          <w:rFonts w:ascii="Arial" w:hAnsi="Arial" w:cs="Arial"/>
        </w:rPr>
        <w:t>Separate Modules</w:t>
      </w:r>
    </w:p>
    <w:p w14:paraId="668CE8E5" w14:textId="77777777" w:rsidR="008A7058" w:rsidRPr="003F11C3" w:rsidRDefault="008A7058" w:rsidP="00570F3E">
      <w:pPr>
        <w:pStyle w:val="NWICLists"/>
      </w:pPr>
      <w:r w:rsidRPr="003F11C3">
        <w:t xml:space="preserve">If </w:t>
      </w:r>
      <w:r w:rsidR="00D77028" w:rsidRPr="003F11C3">
        <w:t>course modules are one credit each (e</w:t>
      </w:r>
      <w:r w:rsidR="007F0AF2" w:rsidRPr="003F11C3">
        <w:t>.</w:t>
      </w:r>
      <w:r w:rsidR="00D77028" w:rsidRPr="003F11C3">
        <w:t>g.</w:t>
      </w:r>
      <w:r w:rsidR="00B47673" w:rsidRPr="003F11C3">
        <w:t>,</w:t>
      </w:r>
      <w:r w:rsidR="00D77028" w:rsidRPr="003F11C3">
        <w:t xml:space="preserve"> ARTD 105) and similar topics within the same course focus are present, the catalog description refers to all modules</w:t>
      </w:r>
      <w:r w:rsidRPr="003F11C3">
        <w:t>.</w:t>
      </w:r>
    </w:p>
    <w:p w14:paraId="46CF7727" w14:textId="77777777" w:rsidR="00D77028" w:rsidRPr="003F11C3" w:rsidRDefault="00D77028">
      <w:pPr>
        <w:pStyle w:val="NWICLists"/>
      </w:pPr>
      <w:r w:rsidRPr="003F11C3">
        <w:t>If course modules are one credit each and have distinctly difference course foci, each module should have a unique catalog description (e</w:t>
      </w:r>
      <w:r w:rsidR="007F0AF2" w:rsidRPr="003F11C3">
        <w:t>.</w:t>
      </w:r>
      <w:r w:rsidRPr="003F11C3">
        <w:t>g.</w:t>
      </w:r>
      <w:r w:rsidR="00B47673" w:rsidRPr="003F11C3">
        <w:t>,</w:t>
      </w:r>
      <w:r w:rsidRPr="003F11C3">
        <w:t xml:space="preserve"> ECED 197A/ECED 197B and ECED 297A/ECED 297B</w:t>
      </w:r>
      <w:r w:rsidR="007F0AF2" w:rsidRPr="003F11C3">
        <w:t>)</w:t>
      </w:r>
      <w:r w:rsidRPr="003F11C3">
        <w:t xml:space="preserve">. </w:t>
      </w:r>
    </w:p>
    <w:p w14:paraId="201AE478" w14:textId="77777777" w:rsidR="008A7058" w:rsidRDefault="008A7058">
      <w:pPr>
        <w:pStyle w:val="Body"/>
        <w:rPr>
          <w:rFonts w:ascii="Arial" w:hAnsi="Arial" w:cs="Arial"/>
        </w:rPr>
      </w:pPr>
    </w:p>
    <w:p w14:paraId="42BB8624" w14:textId="77777777" w:rsidR="008A7058" w:rsidRPr="008E6AE8" w:rsidRDefault="008A7058" w:rsidP="008A7058">
      <w:pPr>
        <w:pStyle w:val="Body"/>
        <w:rPr>
          <w:rFonts w:ascii="Arial" w:hAnsi="Arial" w:cs="Arial"/>
        </w:rPr>
      </w:pPr>
      <w:r>
        <w:rPr>
          <w:rFonts w:ascii="Arial" w:hAnsi="Arial" w:cs="Arial"/>
          <w:lang w:val="fr-FR"/>
        </w:rPr>
        <w:t xml:space="preserve">General Education and </w:t>
      </w:r>
      <w:r w:rsidR="00D77028" w:rsidRPr="003F11C3">
        <w:rPr>
          <w:rFonts w:ascii="Arial" w:hAnsi="Arial" w:cs="Arial"/>
        </w:rPr>
        <w:t xml:space="preserve">College </w:t>
      </w:r>
      <w:r w:rsidRPr="003F11C3">
        <w:rPr>
          <w:rFonts w:ascii="Arial" w:hAnsi="Arial" w:cs="Arial"/>
        </w:rPr>
        <w:t>Requirements</w:t>
      </w:r>
    </w:p>
    <w:p w14:paraId="2F15F5E9" w14:textId="77777777" w:rsidR="008A7058" w:rsidRDefault="00D77028" w:rsidP="00AA1A3A">
      <w:pPr>
        <w:pStyle w:val="Body"/>
        <w:ind w:firstLine="360"/>
        <w:rPr>
          <w:rFonts w:ascii="Arial" w:hAnsi="Arial" w:cs="Arial"/>
        </w:rPr>
      </w:pPr>
      <w:r>
        <w:rPr>
          <w:rFonts w:ascii="Arial" w:hAnsi="Arial" w:cs="Arial"/>
        </w:rPr>
        <w:t>Use the following abbreviations within parentheses at the end of course description</w:t>
      </w:r>
      <w:r w:rsidR="00D25CAD">
        <w:rPr>
          <w:rFonts w:ascii="Arial" w:hAnsi="Arial" w:cs="Arial"/>
        </w:rPr>
        <w:t>s</w:t>
      </w:r>
      <w:r>
        <w:rPr>
          <w:rFonts w:ascii="Arial" w:hAnsi="Arial" w:cs="Arial"/>
        </w:rPr>
        <w:t>. The list should appear as a running footer throughout the Course Descriptions section of the catalog.</w:t>
      </w:r>
    </w:p>
    <w:p w14:paraId="7887B585" w14:textId="77777777" w:rsidR="00B97283" w:rsidRPr="008E6AE8" w:rsidRDefault="00B97283" w:rsidP="00AA1A3A">
      <w:pPr>
        <w:pStyle w:val="Body"/>
        <w:ind w:firstLine="360"/>
        <w:rPr>
          <w:rFonts w:ascii="Arial" w:hAnsi="Arial" w:cs="Arial"/>
        </w:rPr>
      </w:pPr>
    </w:p>
    <w:p w14:paraId="094BB345" w14:textId="77777777" w:rsidR="00AB6757" w:rsidRDefault="00AB6757" w:rsidP="008A7058">
      <w:pPr>
        <w:pStyle w:val="NWICLists"/>
        <w:sectPr w:rsidR="00AB6757" w:rsidSect="00AA1A3A">
          <w:headerReference w:type="default" r:id="rId11"/>
          <w:footerReference w:type="default" r:id="rId12"/>
          <w:headerReference w:type="first" r:id="rId13"/>
          <w:footerReference w:type="first" r:id="rId14"/>
          <w:pgSz w:w="12240" w:h="15840"/>
          <w:pgMar w:top="1440" w:right="1440" w:bottom="1440" w:left="1440" w:header="720" w:footer="864" w:gutter="0"/>
          <w:cols w:space="720"/>
          <w:titlePg/>
          <w:docGrid w:linePitch="326"/>
        </w:sectPr>
      </w:pPr>
    </w:p>
    <w:p w14:paraId="38290C99" w14:textId="77777777" w:rsidR="00D77028" w:rsidRDefault="008A7058" w:rsidP="008A7058">
      <w:pPr>
        <w:pStyle w:val="NWICLists"/>
      </w:pPr>
      <w:r>
        <w:lastRenderedPageBreak/>
        <w:t>CS</w:t>
      </w:r>
      <w:r w:rsidR="00D77028">
        <w:t xml:space="preserve"> – Communication Skills</w:t>
      </w:r>
    </w:p>
    <w:p w14:paraId="34AD96D6" w14:textId="77777777" w:rsidR="00944E84" w:rsidRDefault="00944E84" w:rsidP="00944E84">
      <w:pPr>
        <w:pStyle w:val="NWICLists"/>
      </w:pPr>
      <w:r>
        <w:t>QS – Quantitative Skills</w:t>
      </w:r>
    </w:p>
    <w:p w14:paraId="4D6E6F98" w14:textId="77777777" w:rsidR="00944E84" w:rsidRDefault="00944E84" w:rsidP="00944E84">
      <w:pPr>
        <w:pStyle w:val="NWICLists"/>
      </w:pPr>
      <w:r>
        <w:t>HP – Humanities Performance</w:t>
      </w:r>
    </w:p>
    <w:p w14:paraId="19D51BB5" w14:textId="77777777" w:rsidR="001B3A0F" w:rsidRDefault="001B3A0F" w:rsidP="008A7058">
      <w:pPr>
        <w:pStyle w:val="NWICLists"/>
      </w:pPr>
      <w:r>
        <w:t>HT – Humanities Theory</w:t>
      </w:r>
    </w:p>
    <w:p w14:paraId="23C1DD65" w14:textId="77777777" w:rsidR="00944E84" w:rsidRDefault="00944E84" w:rsidP="00944E84">
      <w:pPr>
        <w:pStyle w:val="NWICLists"/>
      </w:pPr>
      <w:r>
        <w:t>SS – Social Science</w:t>
      </w:r>
    </w:p>
    <w:p w14:paraId="016A2712" w14:textId="77777777" w:rsidR="00944E84" w:rsidRDefault="00944E84" w:rsidP="00944E84">
      <w:pPr>
        <w:pStyle w:val="NWICLists"/>
      </w:pPr>
      <w:r>
        <w:lastRenderedPageBreak/>
        <w:t>NS – Natural Science</w:t>
      </w:r>
    </w:p>
    <w:p w14:paraId="15E1B8EE" w14:textId="14F8864B" w:rsidR="00944E84" w:rsidRDefault="00944E84" w:rsidP="00944E84">
      <w:pPr>
        <w:pStyle w:val="NWICLists"/>
      </w:pPr>
      <w:r>
        <w:t xml:space="preserve">NSL – Natural Science Lab </w:t>
      </w:r>
    </w:p>
    <w:p w14:paraId="08CB54A7" w14:textId="77777777" w:rsidR="00944E84" w:rsidRDefault="00944E84" w:rsidP="00944E84">
      <w:pPr>
        <w:pStyle w:val="NWICLists"/>
      </w:pPr>
      <w:r>
        <w:t>TE – Transferable Elective</w:t>
      </w:r>
    </w:p>
    <w:p w14:paraId="184D5F06" w14:textId="77777777" w:rsidR="00944E84" w:rsidRDefault="00944E84" w:rsidP="00944E84">
      <w:pPr>
        <w:pStyle w:val="NWICLists"/>
      </w:pPr>
      <w:r>
        <w:t>NE – Non-Transferable Elective</w:t>
      </w:r>
    </w:p>
    <w:p w14:paraId="5C052795" w14:textId="1D44AAB6" w:rsidR="00944E84" w:rsidRDefault="00944E84" w:rsidP="00944E84">
      <w:pPr>
        <w:pStyle w:val="NWICLists"/>
      </w:pPr>
      <w:r>
        <w:t>N – Non-Applicable</w:t>
      </w:r>
    </w:p>
    <w:p w14:paraId="0D6D7B72" w14:textId="77777777" w:rsidR="00AB6757" w:rsidRDefault="00AB6757" w:rsidP="008A7058">
      <w:pPr>
        <w:pStyle w:val="NWICLists"/>
        <w:sectPr w:rsidR="00AB6757" w:rsidSect="00AA1A3A">
          <w:type w:val="continuous"/>
          <w:pgSz w:w="12240" w:h="15840"/>
          <w:pgMar w:top="1440" w:right="1440" w:bottom="1440" w:left="1440" w:header="720" w:footer="864" w:gutter="0"/>
          <w:cols w:num="2" w:space="720"/>
        </w:sectPr>
      </w:pPr>
    </w:p>
    <w:p w14:paraId="3C258680" w14:textId="77777777" w:rsidR="008A7058" w:rsidRDefault="001B3A0F" w:rsidP="008A7058">
      <w:pPr>
        <w:pStyle w:val="NWICLists"/>
      </w:pPr>
      <w:r>
        <w:lastRenderedPageBreak/>
        <w:t>Service Learning Symbol – use as designated by the Director of Indigenous Service Learning</w:t>
      </w:r>
    </w:p>
    <w:p w14:paraId="06A5BE49" w14:textId="77777777" w:rsidR="00651602" w:rsidRDefault="00651602">
      <w:pPr>
        <w:pStyle w:val="Body"/>
        <w:rPr>
          <w:rFonts w:ascii="Arial" w:hAnsi="Arial" w:cs="Arial"/>
        </w:rPr>
      </w:pPr>
    </w:p>
    <w:p w14:paraId="4C9FCA98" w14:textId="77777777" w:rsidR="005D6EAF" w:rsidRPr="008E6AE8" w:rsidRDefault="005D6EAF" w:rsidP="00E32E0F">
      <w:pPr>
        <w:rPr>
          <w:rFonts w:ascii="Arial" w:hAnsi="Arial" w:cs="Arial"/>
        </w:rPr>
      </w:pPr>
      <w:r w:rsidRPr="008E6AE8">
        <w:rPr>
          <w:rFonts w:ascii="Arial" w:hAnsi="Arial" w:cs="Arial"/>
        </w:rPr>
        <w:t>Sample Wording for Program and Course Descriptions</w:t>
      </w:r>
    </w:p>
    <w:p w14:paraId="292BF8CB" w14:textId="77777777" w:rsidR="005D6EAF" w:rsidRPr="008E6AE8" w:rsidRDefault="005D6EAF" w:rsidP="005D6EAF">
      <w:pPr>
        <w:pStyle w:val="Body"/>
        <w:rPr>
          <w:rFonts w:ascii="Arial" w:hAnsi="Arial" w:cs="Arial"/>
        </w:rPr>
      </w:pPr>
    </w:p>
    <w:p w14:paraId="16F459D7" w14:textId="77777777" w:rsidR="00E267C5" w:rsidRDefault="00E267C5" w:rsidP="005D6EAF">
      <w:pPr>
        <w:pStyle w:val="Body"/>
        <w:rPr>
          <w:rFonts w:ascii="Arial" w:hAnsi="Arial" w:cs="Arial"/>
        </w:rPr>
      </w:pPr>
      <w:r>
        <w:rPr>
          <w:rFonts w:ascii="Arial" w:hAnsi="Arial" w:cs="Arial"/>
        </w:rPr>
        <w:t xml:space="preserve">As previously mentioned, course descriptions should be composed in such a way that the title flows right into the course description. </w:t>
      </w:r>
      <w:r w:rsidR="00AB6757">
        <w:rPr>
          <w:rFonts w:ascii="Arial" w:hAnsi="Arial" w:cs="Arial"/>
        </w:rPr>
        <w:t xml:space="preserve">Example: </w:t>
      </w:r>
    </w:p>
    <w:p w14:paraId="37275BA2" w14:textId="77777777" w:rsidR="00AB6757" w:rsidRDefault="00AB6757" w:rsidP="005D6EAF">
      <w:pPr>
        <w:pStyle w:val="Body"/>
        <w:rPr>
          <w:rFonts w:ascii="Arial" w:hAnsi="Arial" w:cs="Arial"/>
        </w:rPr>
      </w:pPr>
    </w:p>
    <w:p w14:paraId="7BF3171C" w14:textId="77777777" w:rsidR="00AB6757" w:rsidRDefault="00AB6757" w:rsidP="00AB6757">
      <w:pPr>
        <w:pStyle w:val="Body"/>
        <w:ind w:left="720"/>
        <w:rPr>
          <w:rFonts w:ascii="Arial" w:hAnsi="Arial" w:cs="Arial"/>
        </w:rPr>
      </w:pPr>
      <w:r>
        <w:rPr>
          <w:rFonts w:ascii="Arial" w:hAnsi="Arial" w:cs="Arial"/>
        </w:rPr>
        <w:t>ECED 108</w:t>
      </w:r>
    </w:p>
    <w:p w14:paraId="37CA9564" w14:textId="77777777" w:rsidR="00AB6757" w:rsidRDefault="00AB6757" w:rsidP="00AB6757">
      <w:pPr>
        <w:pStyle w:val="Body"/>
        <w:ind w:left="720"/>
        <w:rPr>
          <w:rFonts w:ascii="Arial" w:hAnsi="Arial" w:cs="Arial"/>
        </w:rPr>
      </w:pPr>
      <w:r>
        <w:rPr>
          <w:rFonts w:ascii="Arial" w:hAnsi="Arial" w:cs="Arial"/>
        </w:rPr>
        <w:t>RE-EVALUATION COUNSELING: TOOLS OF THE TRADE</w:t>
      </w:r>
    </w:p>
    <w:p w14:paraId="71D1FFDB" w14:textId="77777777" w:rsidR="00AB6757" w:rsidRDefault="00AB6757" w:rsidP="00AB6757">
      <w:pPr>
        <w:pStyle w:val="Body"/>
        <w:ind w:left="720"/>
        <w:rPr>
          <w:rFonts w:ascii="Arial" w:hAnsi="Arial" w:cs="Arial"/>
        </w:rPr>
      </w:pPr>
      <w:r>
        <w:rPr>
          <w:rFonts w:ascii="Arial" w:hAnsi="Arial" w:cs="Arial"/>
        </w:rPr>
        <w:t>Offers the opportunity to acquire additional co-counseling skills, to increase the ability to use and support the emotional discharge process, to apply theory to practice in early learning settings, and to develop leadership skills. Co-counseling sessions among members of the class are required between class meetings.</w:t>
      </w:r>
    </w:p>
    <w:p w14:paraId="20516F4B" w14:textId="77777777" w:rsidR="00AB6757" w:rsidRDefault="00AB6757" w:rsidP="00AB6757">
      <w:pPr>
        <w:pStyle w:val="Body"/>
        <w:ind w:left="720"/>
        <w:rPr>
          <w:rFonts w:ascii="Arial" w:hAnsi="Arial" w:cs="Arial"/>
        </w:rPr>
      </w:pPr>
      <w:r>
        <w:rPr>
          <w:rFonts w:ascii="Arial" w:hAnsi="Arial" w:cs="Arial"/>
        </w:rPr>
        <w:t>Prerequisites: ECED 107 or HUMS 107.</w:t>
      </w:r>
      <w:r w:rsidR="004157AC">
        <w:rPr>
          <w:rFonts w:ascii="Arial" w:hAnsi="Arial" w:cs="Arial"/>
        </w:rPr>
        <w:t xml:space="preserve"> (3 credits)</w:t>
      </w:r>
      <w:r>
        <w:rPr>
          <w:rFonts w:ascii="Arial" w:hAnsi="Arial" w:cs="Arial"/>
        </w:rPr>
        <w:t xml:space="preserve"> (NE)</w:t>
      </w:r>
    </w:p>
    <w:p w14:paraId="6F27581A" w14:textId="77777777" w:rsidR="00E267C5" w:rsidRDefault="00E267C5" w:rsidP="005D6EAF">
      <w:pPr>
        <w:pStyle w:val="Body"/>
        <w:rPr>
          <w:rFonts w:ascii="Arial" w:hAnsi="Arial" w:cs="Arial"/>
        </w:rPr>
      </w:pPr>
    </w:p>
    <w:p w14:paraId="536BBEB4" w14:textId="77777777" w:rsidR="005D6EAF" w:rsidRDefault="009C02E1" w:rsidP="005D6EAF">
      <w:pPr>
        <w:pStyle w:val="Body"/>
        <w:rPr>
          <w:rFonts w:ascii="Arial" w:hAnsi="Arial" w:cs="Arial"/>
        </w:rPr>
      </w:pPr>
      <w:r>
        <w:rPr>
          <w:rFonts w:ascii="Arial" w:hAnsi="Arial" w:cs="Arial"/>
        </w:rPr>
        <w:t xml:space="preserve">The course description should describe what the course will deliver and avoid stating what the students will learn, which cannot be guaranteed. Description of what the student is expected to learn is to be articulated in the course outcomes. </w:t>
      </w:r>
      <w:r w:rsidR="005D6EAF" w:rsidRPr="008E6AE8">
        <w:rPr>
          <w:rFonts w:ascii="Arial" w:hAnsi="Arial" w:cs="Arial"/>
        </w:rPr>
        <w:t>The following is a suggested list</w:t>
      </w:r>
      <w:r w:rsidR="00D25CAD">
        <w:rPr>
          <w:rFonts w:ascii="Arial" w:hAnsi="Arial" w:cs="Arial"/>
        </w:rPr>
        <w:t xml:space="preserve"> of words</w:t>
      </w:r>
      <w:r w:rsidR="005D6EAF" w:rsidRPr="008E6AE8">
        <w:rPr>
          <w:rFonts w:ascii="Arial" w:hAnsi="Arial" w:cs="Arial"/>
        </w:rPr>
        <w:t xml:space="preserve"> to assist departments in writing program and course descriptions – departments are not obligated or limited to its use.</w:t>
      </w:r>
      <w:r w:rsidR="00204CDA">
        <w:rPr>
          <w:rFonts w:ascii="Arial" w:hAnsi="Arial" w:cs="Arial"/>
        </w:rPr>
        <w:t xml:space="preserve"> </w:t>
      </w:r>
      <w:r w:rsidR="005D6EAF">
        <w:rPr>
          <w:rFonts w:ascii="Arial" w:hAnsi="Arial" w:cs="Arial"/>
        </w:rPr>
        <w:t xml:space="preserve">Recommended </w:t>
      </w:r>
      <w:r w:rsidR="005D6EAF" w:rsidRPr="008E6AE8">
        <w:rPr>
          <w:rFonts w:ascii="Arial" w:hAnsi="Arial" w:cs="Arial"/>
        </w:rPr>
        <w:t>phrases begin with the following:</w:t>
      </w:r>
    </w:p>
    <w:p w14:paraId="677FD089" w14:textId="77777777" w:rsidR="00AB6757" w:rsidRPr="008E6AE8" w:rsidRDefault="00AB6757" w:rsidP="005D6EAF">
      <w:pPr>
        <w:pStyle w:val="Body"/>
        <w:rPr>
          <w:rFonts w:ascii="Arial" w:hAnsi="Arial" w:cs="Arial"/>
        </w:rPr>
      </w:pPr>
    </w:p>
    <w:p w14:paraId="2D700D1C" w14:textId="77777777" w:rsidR="005D6EAF" w:rsidRDefault="005D6EAF" w:rsidP="005D6EAF">
      <w:pPr>
        <w:pStyle w:val="NWICLists"/>
        <w:sectPr w:rsidR="005D6EAF" w:rsidSect="00AB6757">
          <w:type w:val="continuous"/>
          <w:pgSz w:w="12240" w:h="15840"/>
          <w:pgMar w:top="1440" w:right="1440" w:bottom="1440" w:left="1440" w:header="720" w:footer="864" w:gutter="0"/>
          <w:cols w:space="720"/>
        </w:sectPr>
      </w:pPr>
    </w:p>
    <w:p w14:paraId="3EB3AFE2" w14:textId="77777777" w:rsidR="005D6EAF" w:rsidRPr="002553B3" w:rsidRDefault="005D6EAF" w:rsidP="005D6EAF">
      <w:pPr>
        <w:pStyle w:val="NWICLists"/>
        <w:rPr>
          <w:sz w:val="16"/>
          <w:szCs w:val="16"/>
        </w:rPr>
      </w:pPr>
      <w:r w:rsidRPr="002553B3">
        <w:rPr>
          <w:sz w:val="16"/>
          <w:szCs w:val="16"/>
        </w:rPr>
        <w:lastRenderedPageBreak/>
        <w:t xml:space="preserve">Advanced topics in …                      </w:t>
      </w:r>
    </w:p>
    <w:p w14:paraId="0E6F3A3C" w14:textId="77777777" w:rsidR="005D6EAF" w:rsidRPr="002553B3" w:rsidRDefault="005D6EAF" w:rsidP="005D6EAF">
      <w:pPr>
        <w:pStyle w:val="NWICLists"/>
        <w:rPr>
          <w:sz w:val="16"/>
          <w:szCs w:val="16"/>
        </w:rPr>
      </w:pPr>
      <w:r w:rsidRPr="002553B3">
        <w:rPr>
          <w:sz w:val="16"/>
          <w:szCs w:val="16"/>
        </w:rPr>
        <w:t>Includes ….</w:t>
      </w:r>
    </w:p>
    <w:p w14:paraId="5C19CE10" w14:textId="77777777" w:rsidR="005D6EAF" w:rsidRPr="002553B3" w:rsidRDefault="005D6EAF" w:rsidP="005D6EAF">
      <w:pPr>
        <w:pStyle w:val="NWICLists"/>
        <w:rPr>
          <w:sz w:val="16"/>
          <w:szCs w:val="16"/>
        </w:rPr>
      </w:pPr>
      <w:r w:rsidRPr="002553B3">
        <w:rPr>
          <w:sz w:val="16"/>
          <w:szCs w:val="16"/>
        </w:rPr>
        <w:t xml:space="preserve">Advanced instruction in …                 </w:t>
      </w:r>
    </w:p>
    <w:p w14:paraId="6503137A" w14:textId="77777777" w:rsidR="005D6EAF" w:rsidRPr="002553B3" w:rsidRDefault="005D6EAF" w:rsidP="005D6EAF">
      <w:pPr>
        <w:pStyle w:val="NWICLists"/>
        <w:rPr>
          <w:sz w:val="16"/>
          <w:szCs w:val="16"/>
        </w:rPr>
      </w:pPr>
      <w:r w:rsidRPr="002553B3">
        <w:rPr>
          <w:sz w:val="16"/>
          <w:szCs w:val="16"/>
        </w:rPr>
        <w:t>Instructs …</w:t>
      </w:r>
    </w:p>
    <w:p w14:paraId="420F1D17" w14:textId="77777777" w:rsidR="005D6EAF" w:rsidRPr="002553B3" w:rsidRDefault="005D6EAF" w:rsidP="005D6EAF">
      <w:pPr>
        <w:pStyle w:val="NWICLists"/>
        <w:rPr>
          <w:sz w:val="16"/>
          <w:szCs w:val="16"/>
        </w:rPr>
      </w:pPr>
      <w:r w:rsidRPr="002553B3">
        <w:rPr>
          <w:sz w:val="16"/>
          <w:szCs w:val="16"/>
        </w:rPr>
        <w:t xml:space="preserve">Analyze …                                          </w:t>
      </w:r>
    </w:p>
    <w:p w14:paraId="58DBD92A" w14:textId="77777777" w:rsidR="005D6EAF" w:rsidRPr="002553B3" w:rsidRDefault="005D6EAF" w:rsidP="005D6EAF">
      <w:pPr>
        <w:pStyle w:val="NWICLists"/>
        <w:rPr>
          <w:sz w:val="16"/>
          <w:szCs w:val="16"/>
        </w:rPr>
      </w:pPr>
      <w:r w:rsidRPr="002553B3">
        <w:rPr>
          <w:sz w:val="16"/>
          <w:szCs w:val="16"/>
        </w:rPr>
        <w:t>Instruction in …</w:t>
      </w:r>
    </w:p>
    <w:p w14:paraId="052709FC" w14:textId="77777777" w:rsidR="005D6EAF" w:rsidRPr="002553B3" w:rsidRDefault="005D6EAF" w:rsidP="005D6EAF">
      <w:pPr>
        <w:pStyle w:val="NWICLists"/>
        <w:rPr>
          <w:sz w:val="16"/>
          <w:szCs w:val="16"/>
        </w:rPr>
      </w:pPr>
      <w:r w:rsidRPr="002553B3">
        <w:rPr>
          <w:sz w:val="16"/>
          <w:szCs w:val="16"/>
        </w:rPr>
        <w:t xml:space="preserve">Analysis of …                                     </w:t>
      </w:r>
    </w:p>
    <w:p w14:paraId="45B6C756" w14:textId="77777777" w:rsidR="005D6EAF" w:rsidRPr="002553B3" w:rsidRDefault="005D6EAF" w:rsidP="005D6EAF">
      <w:pPr>
        <w:pStyle w:val="NWICLists"/>
        <w:rPr>
          <w:sz w:val="16"/>
          <w:szCs w:val="16"/>
        </w:rPr>
      </w:pPr>
      <w:r w:rsidRPr="002553B3">
        <w:rPr>
          <w:sz w:val="16"/>
          <w:szCs w:val="16"/>
        </w:rPr>
        <w:t>Investigate …</w:t>
      </w:r>
    </w:p>
    <w:p w14:paraId="100A1054" w14:textId="77777777" w:rsidR="005D6EAF" w:rsidRPr="002553B3" w:rsidRDefault="005D6EAF" w:rsidP="005D6EAF">
      <w:pPr>
        <w:pStyle w:val="NWICLists"/>
        <w:rPr>
          <w:sz w:val="16"/>
          <w:szCs w:val="16"/>
        </w:rPr>
      </w:pPr>
      <w:r w:rsidRPr="002553B3">
        <w:rPr>
          <w:sz w:val="16"/>
          <w:szCs w:val="16"/>
        </w:rPr>
        <w:t xml:space="preserve">Application of …                                 </w:t>
      </w:r>
    </w:p>
    <w:p w14:paraId="6D211113" w14:textId="77777777" w:rsidR="005D6EAF" w:rsidRPr="002553B3" w:rsidRDefault="005D6EAF" w:rsidP="005D6EAF">
      <w:pPr>
        <w:pStyle w:val="NWICLists"/>
        <w:rPr>
          <w:sz w:val="16"/>
          <w:szCs w:val="16"/>
        </w:rPr>
      </w:pPr>
      <w:r w:rsidRPr="002553B3">
        <w:rPr>
          <w:sz w:val="16"/>
          <w:szCs w:val="16"/>
        </w:rPr>
        <w:t>Investigation of …</w:t>
      </w:r>
    </w:p>
    <w:p w14:paraId="2898E656" w14:textId="77777777" w:rsidR="005D6EAF" w:rsidRPr="002553B3" w:rsidRDefault="005D6EAF" w:rsidP="005D6EAF">
      <w:pPr>
        <w:pStyle w:val="NWICLists"/>
        <w:rPr>
          <w:sz w:val="16"/>
          <w:szCs w:val="16"/>
        </w:rPr>
      </w:pPr>
      <w:r w:rsidRPr="002553B3">
        <w:rPr>
          <w:sz w:val="16"/>
          <w:szCs w:val="16"/>
        </w:rPr>
        <w:t xml:space="preserve">Assess …                                           </w:t>
      </w:r>
    </w:p>
    <w:p w14:paraId="0CC94265" w14:textId="77777777" w:rsidR="005D6EAF" w:rsidRPr="002553B3" w:rsidRDefault="005D6EAF" w:rsidP="005D6EAF">
      <w:pPr>
        <w:pStyle w:val="NWICLists"/>
        <w:rPr>
          <w:sz w:val="16"/>
          <w:szCs w:val="16"/>
        </w:rPr>
      </w:pPr>
      <w:r w:rsidRPr="002553B3">
        <w:rPr>
          <w:sz w:val="16"/>
          <w:szCs w:val="16"/>
        </w:rPr>
        <w:t>Major elements of …</w:t>
      </w:r>
    </w:p>
    <w:p w14:paraId="2004C54E" w14:textId="77777777" w:rsidR="005D6EAF" w:rsidRPr="002553B3" w:rsidRDefault="005D6EAF" w:rsidP="005D6EAF">
      <w:pPr>
        <w:pStyle w:val="NWICLists"/>
        <w:rPr>
          <w:sz w:val="16"/>
          <w:szCs w:val="16"/>
        </w:rPr>
      </w:pPr>
      <w:r w:rsidRPr="002553B3">
        <w:rPr>
          <w:sz w:val="16"/>
          <w:szCs w:val="16"/>
        </w:rPr>
        <w:t xml:space="preserve">Concept …                                         </w:t>
      </w:r>
    </w:p>
    <w:p w14:paraId="7212060B" w14:textId="77777777" w:rsidR="005D6EAF" w:rsidRPr="002553B3" w:rsidRDefault="005D6EAF" w:rsidP="005D6EAF">
      <w:pPr>
        <w:pStyle w:val="NWICLists"/>
        <w:rPr>
          <w:sz w:val="16"/>
          <w:szCs w:val="16"/>
        </w:rPr>
      </w:pPr>
      <w:r w:rsidRPr="002553B3">
        <w:rPr>
          <w:sz w:val="16"/>
          <w:szCs w:val="16"/>
        </w:rPr>
        <w:t>Methods of …</w:t>
      </w:r>
    </w:p>
    <w:p w14:paraId="387EC37D" w14:textId="77777777" w:rsidR="005D6EAF" w:rsidRPr="002553B3" w:rsidRDefault="005D6EAF" w:rsidP="005D6EAF">
      <w:pPr>
        <w:pStyle w:val="NWICLists"/>
        <w:rPr>
          <w:sz w:val="16"/>
          <w:szCs w:val="16"/>
        </w:rPr>
      </w:pPr>
      <w:r w:rsidRPr="002553B3">
        <w:rPr>
          <w:sz w:val="16"/>
          <w:szCs w:val="16"/>
        </w:rPr>
        <w:t xml:space="preserve">Considers …                                       </w:t>
      </w:r>
    </w:p>
    <w:p w14:paraId="721E7709" w14:textId="77777777" w:rsidR="005D6EAF" w:rsidRPr="002553B3" w:rsidRDefault="005D6EAF" w:rsidP="005D6EAF">
      <w:pPr>
        <w:pStyle w:val="NWICLists"/>
        <w:rPr>
          <w:sz w:val="16"/>
          <w:szCs w:val="16"/>
        </w:rPr>
      </w:pPr>
      <w:r w:rsidRPr="002553B3">
        <w:rPr>
          <w:sz w:val="16"/>
          <w:szCs w:val="16"/>
        </w:rPr>
        <w:lastRenderedPageBreak/>
        <w:t>Methodologies of …</w:t>
      </w:r>
    </w:p>
    <w:p w14:paraId="15C9924D" w14:textId="77777777" w:rsidR="005D6EAF" w:rsidRPr="002553B3" w:rsidRDefault="005D6EAF" w:rsidP="005D6EAF">
      <w:pPr>
        <w:pStyle w:val="NWICLists"/>
        <w:rPr>
          <w:sz w:val="16"/>
          <w:szCs w:val="16"/>
        </w:rPr>
      </w:pPr>
      <w:r w:rsidRPr="002553B3">
        <w:rPr>
          <w:sz w:val="16"/>
          <w:szCs w:val="16"/>
        </w:rPr>
        <w:t xml:space="preserve">Continuation of … (Part 1 and 2)        </w:t>
      </w:r>
    </w:p>
    <w:p w14:paraId="70FE5B87" w14:textId="77777777" w:rsidR="005D6EAF" w:rsidRPr="002553B3" w:rsidRDefault="005D6EAF" w:rsidP="005D6EAF">
      <w:pPr>
        <w:pStyle w:val="NWICLists"/>
        <w:rPr>
          <w:sz w:val="16"/>
          <w:szCs w:val="16"/>
        </w:rPr>
      </w:pPr>
      <w:r w:rsidRPr="002553B3">
        <w:rPr>
          <w:sz w:val="16"/>
          <w:szCs w:val="16"/>
          <w:lang w:val="es-ES_tradnl"/>
        </w:rPr>
        <w:t xml:space="preserve">Model </w:t>
      </w:r>
      <w:r w:rsidRPr="002553B3">
        <w:rPr>
          <w:sz w:val="16"/>
          <w:szCs w:val="16"/>
        </w:rPr>
        <w:t>…</w:t>
      </w:r>
    </w:p>
    <w:p w14:paraId="690A35CA" w14:textId="77777777" w:rsidR="005D6EAF" w:rsidRPr="002553B3" w:rsidRDefault="005D6EAF" w:rsidP="005D6EAF">
      <w:pPr>
        <w:pStyle w:val="NWICLists"/>
        <w:rPr>
          <w:sz w:val="16"/>
          <w:szCs w:val="16"/>
        </w:rPr>
      </w:pPr>
      <w:r w:rsidRPr="002553B3">
        <w:rPr>
          <w:sz w:val="16"/>
          <w:szCs w:val="16"/>
        </w:rPr>
        <w:t xml:space="preserve">Designed to …                                    </w:t>
      </w:r>
    </w:p>
    <w:p w14:paraId="47BE6804" w14:textId="77777777" w:rsidR="005D6EAF" w:rsidRPr="002553B3" w:rsidRDefault="005D6EAF" w:rsidP="005D6EAF">
      <w:pPr>
        <w:pStyle w:val="NWICLists"/>
        <w:rPr>
          <w:sz w:val="16"/>
          <w:szCs w:val="16"/>
        </w:rPr>
      </w:pPr>
      <w:r w:rsidRPr="002553B3">
        <w:rPr>
          <w:sz w:val="16"/>
          <w:szCs w:val="16"/>
        </w:rPr>
        <w:t>Overview of …</w:t>
      </w:r>
    </w:p>
    <w:p w14:paraId="6EA92EED" w14:textId="77777777" w:rsidR="005D6EAF" w:rsidRPr="002553B3" w:rsidRDefault="005D6EAF" w:rsidP="005D6EAF">
      <w:pPr>
        <w:pStyle w:val="NWICLists"/>
        <w:rPr>
          <w:sz w:val="16"/>
          <w:szCs w:val="16"/>
        </w:rPr>
      </w:pPr>
      <w:r w:rsidRPr="002553B3">
        <w:rPr>
          <w:sz w:val="16"/>
          <w:szCs w:val="16"/>
        </w:rPr>
        <w:t xml:space="preserve">Development of …                              </w:t>
      </w:r>
    </w:p>
    <w:p w14:paraId="6B7A3341" w14:textId="77777777" w:rsidR="005D6EAF" w:rsidRPr="002553B3" w:rsidRDefault="005D6EAF" w:rsidP="005D6EAF">
      <w:pPr>
        <w:pStyle w:val="NWICLists"/>
        <w:rPr>
          <w:sz w:val="16"/>
          <w:szCs w:val="16"/>
        </w:rPr>
      </w:pPr>
      <w:r w:rsidRPr="002553B3">
        <w:rPr>
          <w:sz w:val="16"/>
          <w:szCs w:val="16"/>
        </w:rPr>
        <w:t>Preparation in …</w:t>
      </w:r>
    </w:p>
    <w:p w14:paraId="4A0D39E0" w14:textId="77777777" w:rsidR="005D6EAF" w:rsidRPr="002553B3" w:rsidRDefault="005D6EAF" w:rsidP="005D6EAF">
      <w:pPr>
        <w:pStyle w:val="NWICLists"/>
        <w:rPr>
          <w:sz w:val="16"/>
          <w:szCs w:val="16"/>
        </w:rPr>
      </w:pPr>
      <w:r w:rsidRPr="002553B3">
        <w:rPr>
          <w:sz w:val="16"/>
          <w:szCs w:val="16"/>
        </w:rPr>
        <w:t xml:space="preserve">Discussion of …                                  </w:t>
      </w:r>
    </w:p>
    <w:p w14:paraId="78722A8D" w14:textId="77777777" w:rsidR="005D6EAF" w:rsidRPr="002553B3" w:rsidRDefault="005D6EAF" w:rsidP="005D6EAF">
      <w:pPr>
        <w:pStyle w:val="NWICLists"/>
        <w:rPr>
          <w:sz w:val="16"/>
          <w:szCs w:val="16"/>
        </w:rPr>
      </w:pPr>
      <w:r w:rsidRPr="002553B3">
        <w:rPr>
          <w:sz w:val="16"/>
          <w:szCs w:val="16"/>
        </w:rPr>
        <w:t>Principles of …</w:t>
      </w:r>
    </w:p>
    <w:p w14:paraId="4ED75DCE" w14:textId="77777777" w:rsidR="005D6EAF" w:rsidRPr="002553B3" w:rsidRDefault="005D6EAF" w:rsidP="005D6EAF">
      <w:pPr>
        <w:pStyle w:val="NWICLists"/>
        <w:rPr>
          <w:sz w:val="16"/>
          <w:szCs w:val="16"/>
        </w:rPr>
      </w:pPr>
      <w:r w:rsidRPr="002553B3">
        <w:rPr>
          <w:sz w:val="16"/>
          <w:szCs w:val="16"/>
        </w:rPr>
        <w:t xml:space="preserve">Dynamics of …                                    </w:t>
      </w:r>
    </w:p>
    <w:p w14:paraId="373687F8" w14:textId="77777777" w:rsidR="005D6EAF" w:rsidRPr="002553B3" w:rsidRDefault="005D6EAF" w:rsidP="005D6EAF">
      <w:pPr>
        <w:pStyle w:val="NWICLists"/>
        <w:rPr>
          <w:sz w:val="16"/>
          <w:szCs w:val="16"/>
        </w:rPr>
      </w:pPr>
      <w:r w:rsidRPr="002553B3">
        <w:rPr>
          <w:sz w:val="16"/>
          <w:szCs w:val="16"/>
        </w:rPr>
        <w:t>Provides …</w:t>
      </w:r>
    </w:p>
    <w:p w14:paraId="420B10A8" w14:textId="77777777" w:rsidR="005D6EAF" w:rsidRPr="002553B3" w:rsidRDefault="005D6EAF" w:rsidP="005D6EAF">
      <w:pPr>
        <w:pStyle w:val="NWICLists"/>
        <w:rPr>
          <w:sz w:val="16"/>
          <w:szCs w:val="16"/>
        </w:rPr>
      </w:pPr>
      <w:r w:rsidRPr="002553B3">
        <w:rPr>
          <w:sz w:val="16"/>
          <w:szCs w:val="16"/>
        </w:rPr>
        <w:t xml:space="preserve">Emphasis on …                                   </w:t>
      </w:r>
    </w:p>
    <w:p w14:paraId="3D8AD586" w14:textId="77777777" w:rsidR="005D6EAF" w:rsidRPr="002553B3" w:rsidRDefault="005D6EAF" w:rsidP="005D6EAF">
      <w:pPr>
        <w:pStyle w:val="NWICLists"/>
        <w:rPr>
          <w:sz w:val="16"/>
          <w:szCs w:val="16"/>
        </w:rPr>
      </w:pPr>
      <w:r w:rsidRPr="002553B3">
        <w:rPr>
          <w:sz w:val="16"/>
          <w:szCs w:val="16"/>
        </w:rPr>
        <w:t>Research …</w:t>
      </w:r>
    </w:p>
    <w:p w14:paraId="122E3D04" w14:textId="77777777" w:rsidR="005D6EAF" w:rsidRPr="002553B3" w:rsidRDefault="005D6EAF" w:rsidP="005D6EAF">
      <w:pPr>
        <w:pStyle w:val="NWICLists"/>
        <w:rPr>
          <w:sz w:val="16"/>
          <w:szCs w:val="16"/>
        </w:rPr>
      </w:pPr>
      <w:r w:rsidRPr="002553B3">
        <w:rPr>
          <w:sz w:val="16"/>
          <w:szCs w:val="16"/>
        </w:rPr>
        <w:t xml:space="preserve">Evaluate …                                          </w:t>
      </w:r>
    </w:p>
    <w:p w14:paraId="12E772EF" w14:textId="77777777" w:rsidR="005D6EAF" w:rsidRPr="002553B3" w:rsidRDefault="005D6EAF" w:rsidP="005D6EAF">
      <w:pPr>
        <w:pStyle w:val="NWICLists"/>
        <w:rPr>
          <w:sz w:val="16"/>
          <w:szCs w:val="16"/>
        </w:rPr>
      </w:pPr>
      <w:r w:rsidRPr="002553B3">
        <w:rPr>
          <w:sz w:val="16"/>
          <w:szCs w:val="16"/>
        </w:rPr>
        <w:lastRenderedPageBreak/>
        <w:t>Selected themes in …</w:t>
      </w:r>
    </w:p>
    <w:p w14:paraId="5431024E" w14:textId="77777777" w:rsidR="005D6EAF" w:rsidRPr="002553B3" w:rsidRDefault="005D6EAF" w:rsidP="005D6EAF">
      <w:pPr>
        <w:pStyle w:val="NWICLists"/>
        <w:rPr>
          <w:sz w:val="16"/>
          <w:szCs w:val="16"/>
        </w:rPr>
      </w:pPr>
      <w:r w:rsidRPr="002553B3">
        <w:rPr>
          <w:sz w:val="16"/>
          <w:szCs w:val="16"/>
        </w:rPr>
        <w:t xml:space="preserve">Examination …                                    </w:t>
      </w:r>
    </w:p>
    <w:p w14:paraId="77324F1D" w14:textId="77777777" w:rsidR="005D6EAF" w:rsidRPr="002553B3" w:rsidRDefault="005D6EAF" w:rsidP="005D6EAF">
      <w:pPr>
        <w:pStyle w:val="NWICLists"/>
        <w:rPr>
          <w:sz w:val="16"/>
          <w:szCs w:val="16"/>
        </w:rPr>
      </w:pPr>
      <w:r w:rsidRPr="002553B3">
        <w:rPr>
          <w:sz w:val="16"/>
          <w:szCs w:val="16"/>
        </w:rPr>
        <w:t>Study of …</w:t>
      </w:r>
    </w:p>
    <w:p w14:paraId="6011F123" w14:textId="77777777" w:rsidR="005D6EAF" w:rsidRPr="002553B3" w:rsidRDefault="005D6EAF" w:rsidP="005D6EAF">
      <w:pPr>
        <w:pStyle w:val="NWICLists"/>
        <w:rPr>
          <w:sz w:val="16"/>
          <w:szCs w:val="16"/>
        </w:rPr>
      </w:pPr>
      <w:r w:rsidRPr="002553B3">
        <w:rPr>
          <w:sz w:val="16"/>
          <w:szCs w:val="16"/>
        </w:rPr>
        <w:t xml:space="preserve">Examines …                                        </w:t>
      </w:r>
    </w:p>
    <w:p w14:paraId="2B5CB13F" w14:textId="77777777" w:rsidR="005D6EAF" w:rsidRPr="002553B3" w:rsidRDefault="005D6EAF" w:rsidP="005D6EAF">
      <w:pPr>
        <w:pStyle w:val="NWICLists"/>
        <w:rPr>
          <w:sz w:val="16"/>
          <w:szCs w:val="16"/>
        </w:rPr>
      </w:pPr>
      <w:r w:rsidRPr="002553B3">
        <w:rPr>
          <w:sz w:val="16"/>
          <w:szCs w:val="16"/>
        </w:rPr>
        <w:t>Survey of …</w:t>
      </w:r>
    </w:p>
    <w:p w14:paraId="1E087616" w14:textId="77777777" w:rsidR="005D6EAF" w:rsidRPr="002553B3" w:rsidRDefault="005D6EAF" w:rsidP="005D6EAF">
      <w:pPr>
        <w:pStyle w:val="NWICLists"/>
        <w:rPr>
          <w:sz w:val="16"/>
          <w:szCs w:val="16"/>
        </w:rPr>
      </w:pPr>
      <w:r w:rsidRPr="002553B3">
        <w:rPr>
          <w:sz w:val="16"/>
          <w:szCs w:val="16"/>
          <w:lang w:val="pt-PT"/>
        </w:rPr>
        <w:t xml:space="preserve">Explores </w:t>
      </w:r>
      <w:r w:rsidRPr="002553B3">
        <w:rPr>
          <w:sz w:val="16"/>
          <w:szCs w:val="16"/>
        </w:rPr>
        <w:t xml:space="preserve">…                                          </w:t>
      </w:r>
    </w:p>
    <w:p w14:paraId="45A6E64F" w14:textId="77777777" w:rsidR="005D6EAF" w:rsidRPr="002553B3" w:rsidRDefault="005D6EAF" w:rsidP="005D6EAF">
      <w:pPr>
        <w:pStyle w:val="NWICLists"/>
        <w:rPr>
          <w:sz w:val="16"/>
          <w:szCs w:val="16"/>
        </w:rPr>
      </w:pPr>
      <w:r w:rsidRPr="002553B3">
        <w:rPr>
          <w:sz w:val="16"/>
          <w:szCs w:val="16"/>
          <w:lang w:val="fr-FR"/>
        </w:rPr>
        <w:t xml:space="preserve">Techniques </w:t>
      </w:r>
      <w:r w:rsidRPr="002553B3">
        <w:rPr>
          <w:sz w:val="16"/>
          <w:szCs w:val="16"/>
        </w:rPr>
        <w:t>…</w:t>
      </w:r>
    </w:p>
    <w:p w14:paraId="2EDE4702" w14:textId="77777777" w:rsidR="005D6EAF" w:rsidRPr="002553B3" w:rsidRDefault="005D6EAF" w:rsidP="005D6EAF">
      <w:pPr>
        <w:pStyle w:val="NWICLists"/>
        <w:rPr>
          <w:sz w:val="16"/>
          <w:szCs w:val="16"/>
        </w:rPr>
      </w:pPr>
      <w:r w:rsidRPr="002553B3">
        <w:rPr>
          <w:sz w:val="16"/>
          <w:szCs w:val="16"/>
        </w:rPr>
        <w:t xml:space="preserve">Exploration of …                                  </w:t>
      </w:r>
    </w:p>
    <w:p w14:paraId="2056D731" w14:textId="77777777" w:rsidR="005D6EAF" w:rsidRPr="002553B3" w:rsidRDefault="005D6EAF" w:rsidP="005D6EAF">
      <w:pPr>
        <w:pStyle w:val="NWICLists"/>
        <w:rPr>
          <w:sz w:val="16"/>
          <w:szCs w:val="16"/>
        </w:rPr>
      </w:pPr>
      <w:r w:rsidRPr="002553B3">
        <w:rPr>
          <w:sz w:val="16"/>
          <w:szCs w:val="16"/>
        </w:rPr>
        <w:t>Theory …</w:t>
      </w:r>
    </w:p>
    <w:p w14:paraId="3E8A46DF" w14:textId="77777777" w:rsidR="005D6EAF" w:rsidRPr="002553B3" w:rsidRDefault="005D6EAF" w:rsidP="005D6EAF">
      <w:pPr>
        <w:pStyle w:val="NWICLists"/>
        <w:rPr>
          <w:sz w:val="16"/>
          <w:szCs w:val="16"/>
        </w:rPr>
      </w:pPr>
      <w:r w:rsidRPr="002553B3">
        <w:rPr>
          <w:sz w:val="16"/>
          <w:szCs w:val="16"/>
        </w:rPr>
        <w:t xml:space="preserve">Exposure to …                                     </w:t>
      </w:r>
    </w:p>
    <w:p w14:paraId="59CDAB35" w14:textId="77777777" w:rsidR="005D6EAF" w:rsidRPr="002553B3" w:rsidRDefault="005D6EAF" w:rsidP="005D6EAF">
      <w:pPr>
        <w:pStyle w:val="NWICLists"/>
        <w:rPr>
          <w:sz w:val="16"/>
          <w:szCs w:val="16"/>
        </w:rPr>
      </w:pPr>
      <w:r w:rsidRPr="002553B3">
        <w:rPr>
          <w:sz w:val="16"/>
          <w:szCs w:val="16"/>
        </w:rPr>
        <w:t>Topics include …</w:t>
      </w:r>
    </w:p>
    <w:p w14:paraId="422DF40F" w14:textId="77777777" w:rsidR="005D6EAF" w:rsidRPr="002553B3" w:rsidRDefault="005D6EAF" w:rsidP="005D6EAF">
      <w:pPr>
        <w:pStyle w:val="NWICLists"/>
        <w:rPr>
          <w:sz w:val="16"/>
          <w:szCs w:val="16"/>
        </w:rPr>
      </w:pPr>
      <w:r w:rsidRPr="002553B3">
        <w:rPr>
          <w:sz w:val="16"/>
          <w:szCs w:val="16"/>
        </w:rPr>
        <w:t xml:space="preserve">Focus on …                                          </w:t>
      </w:r>
    </w:p>
    <w:p w14:paraId="77F8BB30" w14:textId="77777777" w:rsidR="005D6EAF" w:rsidRPr="002553B3" w:rsidRDefault="005D6EAF" w:rsidP="005D6EAF">
      <w:pPr>
        <w:pStyle w:val="NWICLists"/>
        <w:rPr>
          <w:sz w:val="16"/>
          <w:szCs w:val="16"/>
        </w:rPr>
      </w:pPr>
      <w:r w:rsidRPr="002553B3">
        <w:rPr>
          <w:sz w:val="16"/>
          <w:szCs w:val="16"/>
        </w:rPr>
        <w:t>Understanding and …</w:t>
      </w:r>
    </w:p>
    <w:p w14:paraId="1C32152E" w14:textId="77777777" w:rsidR="005D6EAF" w:rsidRPr="002553B3" w:rsidRDefault="005D6EAF" w:rsidP="005D6EAF">
      <w:pPr>
        <w:pStyle w:val="NWICLists"/>
        <w:rPr>
          <w:sz w:val="16"/>
          <w:szCs w:val="16"/>
        </w:rPr>
      </w:pPr>
      <w:r w:rsidRPr="002553B3">
        <w:rPr>
          <w:sz w:val="16"/>
          <w:szCs w:val="16"/>
        </w:rPr>
        <w:t>Fundamentals of …</w:t>
      </w:r>
    </w:p>
    <w:p w14:paraId="48633930" w14:textId="77777777" w:rsidR="005D6EAF" w:rsidRPr="002553B3" w:rsidRDefault="005D6EAF" w:rsidP="005D6EAF">
      <w:pPr>
        <w:pStyle w:val="Body"/>
        <w:rPr>
          <w:rFonts w:ascii="Arial" w:hAnsi="Arial" w:cs="Arial"/>
          <w:sz w:val="16"/>
          <w:szCs w:val="16"/>
        </w:rPr>
        <w:sectPr w:rsidR="005D6EAF" w:rsidRPr="002553B3" w:rsidSect="002553B3">
          <w:type w:val="continuous"/>
          <w:pgSz w:w="12240" w:h="15840"/>
          <w:pgMar w:top="1440" w:right="1440" w:bottom="1440" w:left="1440" w:header="720" w:footer="864" w:gutter="0"/>
          <w:cols w:num="3" w:space="720"/>
        </w:sectPr>
      </w:pPr>
    </w:p>
    <w:p w14:paraId="2195B81D" w14:textId="77777777" w:rsidR="00B97283" w:rsidRDefault="00B97283" w:rsidP="005D6EAF">
      <w:pPr>
        <w:pStyle w:val="Body"/>
        <w:rPr>
          <w:rFonts w:ascii="Arial" w:hAnsi="Arial" w:cs="Arial"/>
        </w:rPr>
        <w:sectPr w:rsidR="00B97283" w:rsidSect="006775B9">
          <w:type w:val="continuous"/>
          <w:pgSz w:w="12240" w:h="15840"/>
          <w:pgMar w:top="1440" w:right="1440" w:bottom="1440" w:left="1440" w:header="720" w:footer="864" w:gutter="0"/>
          <w:cols w:space="720"/>
        </w:sectPr>
      </w:pPr>
    </w:p>
    <w:p w14:paraId="07C4E391" w14:textId="77777777" w:rsidR="005D6EAF" w:rsidRPr="008E6AE8" w:rsidRDefault="005D6EAF" w:rsidP="005D6EAF">
      <w:pPr>
        <w:pStyle w:val="Body"/>
        <w:rPr>
          <w:rFonts w:ascii="Arial" w:hAnsi="Arial" w:cs="Arial"/>
        </w:rPr>
      </w:pPr>
    </w:p>
    <w:p w14:paraId="275AD98A" w14:textId="77777777" w:rsidR="005D6EAF" w:rsidRPr="008E6AE8" w:rsidRDefault="007F0AF2" w:rsidP="005D6EAF">
      <w:pPr>
        <w:pStyle w:val="Body"/>
        <w:rPr>
          <w:rFonts w:ascii="Arial" w:hAnsi="Arial" w:cs="Arial"/>
        </w:rPr>
      </w:pPr>
      <w:r>
        <w:rPr>
          <w:rFonts w:ascii="Arial" w:hAnsi="Arial" w:cs="Arial"/>
        </w:rPr>
        <w:t>T</w:t>
      </w:r>
      <w:r w:rsidR="005D6EAF" w:rsidRPr="008E6AE8">
        <w:rPr>
          <w:rFonts w:ascii="Arial" w:hAnsi="Arial" w:cs="Arial"/>
        </w:rPr>
        <w:t xml:space="preserve">he following </w:t>
      </w:r>
      <w:r>
        <w:rPr>
          <w:rFonts w:ascii="Arial" w:hAnsi="Arial" w:cs="Arial"/>
        </w:rPr>
        <w:t xml:space="preserve">phrases </w:t>
      </w:r>
      <w:r w:rsidR="005D6EAF" w:rsidRPr="008E6AE8">
        <w:rPr>
          <w:rFonts w:ascii="Arial" w:hAnsi="Arial" w:cs="Arial"/>
        </w:rPr>
        <w:t>are typically used only in lower-level course descriptions:</w:t>
      </w:r>
    </w:p>
    <w:p w14:paraId="63584EE2" w14:textId="77777777" w:rsidR="005D6EAF" w:rsidRPr="008E6AE8" w:rsidRDefault="005D6EAF" w:rsidP="005D6EAF">
      <w:pPr>
        <w:pStyle w:val="NWICLists"/>
      </w:pPr>
      <w:r w:rsidRPr="008E6AE8">
        <w:t>Introduction to …</w:t>
      </w:r>
    </w:p>
    <w:p w14:paraId="4DD72671" w14:textId="77777777" w:rsidR="005D6EAF" w:rsidRPr="008E6AE8" w:rsidRDefault="005D6EAF" w:rsidP="005D6EAF">
      <w:pPr>
        <w:pStyle w:val="NWICLists"/>
      </w:pPr>
      <w:r w:rsidRPr="008E6AE8">
        <w:t>Elementary …</w:t>
      </w:r>
    </w:p>
    <w:p w14:paraId="51EA9DEF" w14:textId="77777777" w:rsidR="005D6EAF" w:rsidRPr="008E6AE8" w:rsidRDefault="005D6EAF" w:rsidP="005D6EAF">
      <w:pPr>
        <w:pStyle w:val="NWICLists"/>
      </w:pPr>
      <w:r w:rsidRPr="008E6AE8">
        <w:t xml:space="preserve">Introduce </w:t>
      </w:r>
      <w:r w:rsidR="007F0AF2">
        <w:t>or Introduces</w:t>
      </w:r>
      <w:r w:rsidR="00B97283" w:rsidRPr="008E6AE8">
        <w:t>…</w:t>
      </w:r>
    </w:p>
    <w:p w14:paraId="30B9AE58" w14:textId="77777777" w:rsidR="00AB6757" w:rsidRDefault="00AB6757" w:rsidP="005D6EAF">
      <w:pPr>
        <w:pStyle w:val="Body"/>
        <w:rPr>
          <w:rFonts w:ascii="Arial" w:hAnsi="Arial" w:cs="Arial"/>
        </w:rPr>
      </w:pPr>
    </w:p>
    <w:p w14:paraId="5E623B9C" w14:textId="77777777" w:rsidR="00DC7514" w:rsidRDefault="00AB6757" w:rsidP="005D6EAF">
      <w:pPr>
        <w:pStyle w:val="Body"/>
        <w:rPr>
          <w:rFonts w:ascii="Calibri" w:hAnsi="Calibri" w:cs="Segoe UI"/>
        </w:rPr>
      </w:pPr>
      <w:r>
        <w:rPr>
          <w:rFonts w:ascii="Arial" w:hAnsi="Arial" w:cs="Arial"/>
        </w:rPr>
        <w:t xml:space="preserve">Additional action verbs associated with Bloom’s Taxonomy can be found </w:t>
      </w:r>
      <w:r w:rsidR="007F0AF2">
        <w:rPr>
          <w:rFonts w:ascii="Arial" w:hAnsi="Arial" w:cs="Arial"/>
        </w:rPr>
        <w:t>on the NWIC Assessment web page</w:t>
      </w:r>
      <w:r w:rsidR="004157AC">
        <w:rPr>
          <w:rFonts w:ascii="Arial" w:hAnsi="Arial" w:cs="Arial"/>
        </w:rPr>
        <w:t>s</w:t>
      </w:r>
      <w:r w:rsidR="00676808">
        <w:rPr>
          <w:rFonts w:ascii="Arial" w:hAnsi="Arial" w:cs="Arial"/>
        </w:rPr>
        <w:t xml:space="preserve"> (see the course outcomes link on the Assessment webpage at http://www,nwic.edu/assessment</w:t>
      </w:r>
      <w:r w:rsidR="00DC7514">
        <w:rPr>
          <w:rFonts w:ascii="Calibri" w:hAnsi="Calibri" w:cs="Segoe UI"/>
        </w:rPr>
        <w:t>).</w:t>
      </w:r>
    </w:p>
    <w:p w14:paraId="7995C11C" w14:textId="77777777" w:rsidR="00DC7514" w:rsidRDefault="00DC7514" w:rsidP="005D6EAF">
      <w:pPr>
        <w:pStyle w:val="Body"/>
        <w:rPr>
          <w:rFonts w:ascii="Calibri" w:hAnsi="Calibri" w:cs="Segoe UI"/>
        </w:rPr>
      </w:pPr>
    </w:p>
    <w:p w14:paraId="011E4F87" w14:textId="3AE64329" w:rsidR="005D6EAF" w:rsidRDefault="007F0AF2" w:rsidP="005D6EAF">
      <w:pPr>
        <w:pStyle w:val="Body"/>
        <w:rPr>
          <w:rFonts w:ascii="Arial" w:hAnsi="Arial" w:cs="Arial"/>
        </w:rPr>
      </w:pPr>
      <w:r>
        <w:rPr>
          <w:rFonts w:ascii="Arial" w:hAnsi="Arial" w:cs="Arial"/>
        </w:rPr>
        <w:t xml:space="preserve">Capitalization </w:t>
      </w:r>
      <w:r w:rsidR="00AB6757">
        <w:rPr>
          <w:rFonts w:ascii="Arial" w:hAnsi="Arial" w:cs="Arial"/>
        </w:rPr>
        <w:t xml:space="preserve">of Other </w:t>
      </w:r>
      <w:r w:rsidR="005D6EAF">
        <w:rPr>
          <w:rFonts w:ascii="Arial" w:hAnsi="Arial" w:cs="Arial"/>
        </w:rPr>
        <w:t>Common Terms</w:t>
      </w:r>
    </w:p>
    <w:p w14:paraId="02DDA75E" w14:textId="77777777" w:rsidR="00B97283" w:rsidRDefault="00B97283" w:rsidP="00AA1A3A">
      <w:pPr>
        <w:pStyle w:val="Body"/>
        <w:numPr>
          <w:ilvl w:val="0"/>
          <w:numId w:val="33"/>
        </w:numPr>
        <w:rPr>
          <w:rFonts w:ascii="Arial" w:hAnsi="Arial" w:cs="Arial"/>
        </w:rPr>
        <w:sectPr w:rsidR="00B97283" w:rsidSect="006775B9">
          <w:type w:val="continuous"/>
          <w:pgSz w:w="12240" w:h="15840"/>
          <w:pgMar w:top="1440" w:right="1440" w:bottom="1440" w:left="1440" w:header="720" w:footer="864" w:gutter="0"/>
          <w:cols w:space="720"/>
        </w:sectPr>
      </w:pPr>
    </w:p>
    <w:p w14:paraId="0C6A72E8" w14:textId="77777777" w:rsidR="00AB6757" w:rsidRDefault="00AB6757" w:rsidP="00AA1A3A">
      <w:pPr>
        <w:pStyle w:val="Body"/>
        <w:numPr>
          <w:ilvl w:val="0"/>
          <w:numId w:val="33"/>
        </w:numPr>
        <w:rPr>
          <w:rFonts w:ascii="Arial" w:hAnsi="Arial" w:cs="Arial"/>
        </w:rPr>
      </w:pPr>
      <w:r>
        <w:rPr>
          <w:rFonts w:ascii="Arial" w:hAnsi="Arial" w:cs="Arial"/>
        </w:rPr>
        <w:lastRenderedPageBreak/>
        <w:t>Alaska Native</w:t>
      </w:r>
    </w:p>
    <w:p w14:paraId="6AC6DE45" w14:textId="77777777" w:rsidR="00AB6757" w:rsidRDefault="00AB6757" w:rsidP="00AA1A3A">
      <w:pPr>
        <w:pStyle w:val="Body"/>
        <w:numPr>
          <w:ilvl w:val="0"/>
          <w:numId w:val="33"/>
        </w:numPr>
        <w:rPr>
          <w:rFonts w:ascii="Arial" w:hAnsi="Arial" w:cs="Arial"/>
        </w:rPr>
      </w:pPr>
      <w:r>
        <w:rPr>
          <w:rFonts w:ascii="Arial" w:hAnsi="Arial" w:cs="Arial"/>
        </w:rPr>
        <w:t>First Nations</w:t>
      </w:r>
    </w:p>
    <w:p w14:paraId="6A49E02B" w14:textId="77777777" w:rsidR="005D6EAF" w:rsidRDefault="005D6EAF" w:rsidP="00AA1A3A">
      <w:pPr>
        <w:pStyle w:val="Body"/>
        <w:numPr>
          <w:ilvl w:val="0"/>
          <w:numId w:val="33"/>
        </w:numPr>
        <w:rPr>
          <w:rFonts w:ascii="Arial" w:hAnsi="Arial" w:cs="Arial"/>
        </w:rPr>
      </w:pPr>
      <w:r>
        <w:rPr>
          <w:rFonts w:ascii="Arial" w:hAnsi="Arial" w:cs="Arial"/>
        </w:rPr>
        <w:t>Native</w:t>
      </w:r>
    </w:p>
    <w:p w14:paraId="2F29B01B" w14:textId="77777777" w:rsidR="005D6EAF" w:rsidRDefault="005D6EAF" w:rsidP="00AA1A3A">
      <w:pPr>
        <w:pStyle w:val="Body"/>
        <w:numPr>
          <w:ilvl w:val="0"/>
          <w:numId w:val="33"/>
        </w:numPr>
        <w:rPr>
          <w:rFonts w:ascii="Arial" w:hAnsi="Arial" w:cs="Arial"/>
        </w:rPr>
      </w:pPr>
      <w:r>
        <w:rPr>
          <w:rFonts w:ascii="Arial" w:hAnsi="Arial" w:cs="Arial"/>
        </w:rPr>
        <w:t>Native American</w:t>
      </w:r>
      <w:r w:rsidR="00AB6757">
        <w:rPr>
          <w:rFonts w:ascii="Arial" w:hAnsi="Arial" w:cs="Arial"/>
        </w:rPr>
        <w:t xml:space="preserve"> (not American Indian)</w:t>
      </w:r>
    </w:p>
    <w:p w14:paraId="6D55D785" w14:textId="77777777" w:rsidR="005D6EAF" w:rsidRDefault="005D6EAF" w:rsidP="00AA1A3A">
      <w:pPr>
        <w:pStyle w:val="Body"/>
        <w:numPr>
          <w:ilvl w:val="0"/>
          <w:numId w:val="33"/>
        </w:numPr>
        <w:rPr>
          <w:rFonts w:ascii="Arial" w:hAnsi="Arial" w:cs="Arial"/>
        </w:rPr>
      </w:pPr>
      <w:r>
        <w:rPr>
          <w:rFonts w:ascii="Arial" w:hAnsi="Arial" w:cs="Arial"/>
        </w:rPr>
        <w:lastRenderedPageBreak/>
        <w:t>Native Hawaiian</w:t>
      </w:r>
    </w:p>
    <w:p w14:paraId="1139EFBF" w14:textId="77777777" w:rsidR="005D6EAF" w:rsidRDefault="005D6EAF" w:rsidP="00AA1A3A">
      <w:pPr>
        <w:pStyle w:val="Body"/>
        <w:numPr>
          <w:ilvl w:val="0"/>
          <w:numId w:val="33"/>
        </w:numPr>
        <w:rPr>
          <w:rFonts w:ascii="Arial" w:hAnsi="Arial" w:cs="Arial"/>
        </w:rPr>
      </w:pPr>
      <w:r>
        <w:rPr>
          <w:rFonts w:ascii="Arial" w:hAnsi="Arial" w:cs="Arial"/>
        </w:rPr>
        <w:t>Tribal</w:t>
      </w:r>
    </w:p>
    <w:p w14:paraId="76AF318C" w14:textId="77777777" w:rsidR="005D6EAF" w:rsidRDefault="005D6EAF" w:rsidP="00AA1A3A">
      <w:pPr>
        <w:pStyle w:val="Body"/>
        <w:numPr>
          <w:ilvl w:val="0"/>
          <w:numId w:val="33"/>
        </w:numPr>
        <w:rPr>
          <w:rFonts w:ascii="Arial" w:hAnsi="Arial" w:cs="Arial"/>
        </w:rPr>
      </w:pPr>
      <w:r>
        <w:rPr>
          <w:rFonts w:ascii="Arial" w:hAnsi="Arial" w:cs="Arial"/>
        </w:rPr>
        <w:t>Indigenous</w:t>
      </w:r>
    </w:p>
    <w:p w14:paraId="3A0CCCC8" w14:textId="77777777" w:rsidR="005D6EAF" w:rsidRDefault="005D6EAF" w:rsidP="00AA1A3A">
      <w:pPr>
        <w:pStyle w:val="Body"/>
        <w:numPr>
          <w:ilvl w:val="0"/>
          <w:numId w:val="33"/>
        </w:numPr>
        <w:rPr>
          <w:rFonts w:ascii="Arial" w:hAnsi="Arial" w:cs="Arial"/>
        </w:rPr>
      </w:pPr>
      <w:r>
        <w:rPr>
          <w:rFonts w:ascii="Arial" w:hAnsi="Arial" w:cs="Arial"/>
        </w:rPr>
        <w:t>Indian</w:t>
      </w:r>
    </w:p>
    <w:p w14:paraId="1818F77D" w14:textId="77777777" w:rsidR="00B97283" w:rsidRDefault="00B97283">
      <w:pPr>
        <w:pStyle w:val="Body"/>
        <w:rPr>
          <w:rFonts w:ascii="Arial" w:hAnsi="Arial" w:cs="Arial"/>
        </w:rPr>
        <w:sectPr w:rsidR="00B97283" w:rsidSect="002553B3">
          <w:type w:val="continuous"/>
          <w:pgSz w:w="12240" w:h="15840"/>
          <w:pgMar w:top="1440" w:right="1440" w:bottom="1440" w:left="1440" w:header="720" w:footer="864" w:gutter="0"/>
          <w:cols w:num="2" w:space="720"/>
        </w:sectPr>
      </w:pPr>
    </w:p>
    <w:p w14:paraId="10DB404B" w14:textId="77777777" w:rsidR="00DC7514" w:rsidRDefault="00DC7514">
      <w:pPr>
        <w:rPr>
          <w:rFonts w:ascii="Arial" w:hAnsi="Arial" w:cs="Arial"/>
          <w:b/>
        </w:rPr>
      </w:pPr>
      <w:r>
        <w:rPr>
          <w:rFonts w:ascii="Arial" w:hAnsi="Arial" w:cs="Arial"/>
          <w:b/>
        </w:rPr>
        <w:lastRenderedPageBreak/>
        <w:br w:type="page"/>
      </w:r>
    </w:p>
    <w:p w14:paraId="463E3478" w14:textId="77777777" w:rsidR="00651602" w:rsidRPr="00557AB5" w:rsidRDefault="000564B6" w:rsidP="00E32E0F">
      <w:pPr>
        <w:jc w:val="center"/>
        <w:rPr>
          <w:rFonts w:ascii="Arial" w:hAnsi="Arial" w:cs="Arial"/>
          <w:b/>
        </w:rPr>
      </w:pPr>
      <w:r w:rsidRPr="00557AB5">
        <w:rPr>
          <w:rFonts w:ascii="Arial" w:hAnsi="Arial" w:cs="Arial"/>
          <w:b/>
        </w:rPr>
        <w:lastRenderedPageBreak/>
        <w:t>Programs of Study</w:t>
      </w:r>
      <w:r w:rsidR="00AB6757">
        <w:rPr>
          <w:rFonts w:ascii="Arial" w:hAnsi="Arial" w:cs="Arial"/>
          <w:b/>
        </w:rPr>
        <w:t xml:space="preserve"> Style</w:t>
      </w:r>
    </w:p>
    <w:p w14:paraId="5B6FB469" w14:textId="77777777" w:rsidR="00651602" w:rsidRPr="008E6AE8" w:rsidRDefault="00651602">
      <w:pPr>
        <w:pStyle w:val="Body"/>
        <w:rPr>
          <w:rFonts w:ascii="Arial" w:hAnsi="Arial" w:cs="Arial"/>
        </w:rPr>
      </w:pPr>
    </w:p>
    <w:p w14:paraId="676911A9" w14:textId="77777777" w:rsidR="00651602" w:rsidRPr="008E6AE8" w:rsidRDefault="000564B6">
      <w:pPr>
        <w:pStyle w:val="Body"/>
        <w:rPr>
          <w:rFonts w:ascii="Arial" w:hAnsi="Arial" w:cs="Arial"/>
        </w:rPr>
      </w:pPr>
      <w:r w:rsidRPr="008E6AE8">
        <w:rPr>
          <w:rFonts w:ascii="Arial" w:hAnsi="Arial" w:cs="Arial"/>
          <w:lang w:val="pt-PT"/>
        </w:rPr>
        <w:t>Program Title</w:t>
      </w:r>
    </w:p>
    <w:p w14:paraId="44D7615A" w14:textId="2EAB60D3" w:rsidR="00651602" w:rsidRPr="008E6AE8" w:rsidRDefault="000564B6" w:rsidP="00E10F32">
      <w:pPr>
        <w:pStyle w:val="NWICLists"/>
      </w:pPr>
      <w:r w:rsidRPr="008E6AE8">
        <w:t xml:space="preserve">Use a clear program </w:t>
      </w:r>
      <w:r w:rsidR="00654101">
        <w:t>of</w:t>
      </w:r>
      <w:r w:rsidR="00AB6757" w:rsidRPr="008E6AE8">
        <w:t xml:space="preserve"> </w:t>
      </w:r>
      <w:r w:rsidRPr="008E6AE8">
        <w:t>study title and refrain from using abbreviations.</w:t>
      </w:r>
    </w:p>
    <w:p w14:paraId="15BE9530" w14:textId="77777777" w:rsidR="00651602" w:rsidRPr="008E6AE8" w:rsidRDefault="000564B6" w:rsidP="00E10F32">
      <w:pPr>
        <w:pStyle w:val="NWICLists"/>
      </w:pPr>
      <w:r w:rsidRPr="008E6AE8">
        <w:t>Course titles are forma</w:t>
      </w:r>
      <w:r w:rsidR="00AB6757">
        <w:t>t</w:t>
      </w:r>
      <w:r w:rsidRPr="008E6AE8">
        <w:t>ted in all upper-case letters.</w:t>
      </w:r>
    </w:p>
    <w:p w14:paraId="4B6DFD99" w14:textId="77777777" w:rsidR="00651602" w:rsidRDefault="000564B6" w:rsidP="00E10F32">
      <w:pPr>
        <w:pStyle w:val="NWICLists"/>
      </w:pPr>
      <w:r w:rsidRPr="008E6AE8">
        <w:t xml:space="preserve">Program of </w:t>
      </w:r>
      <w:r w:rsidR="00AB6757">
        <w:t>s</w:t>
      </w:r>
      <w:r w:rsidRPr="008E6AE8">
        <w:t>tudy titles begin with the degree (</w:t>
      </w:r>
      <w:r w:rsidR="00D25CAD">
        <w:t xml:space="preserve">e.g., </w:t>
      </w:r>
      <w:r w:rsidRPr="008E6AE8">
        <w:t xml:space="preserve">Bachelor of Arts) followed by </w:t>
      </w:r>
      <w:r w:rsidR="00EB47C8">
        <w:t xml:space="preserve">“in” and then </w:t>
      </w:r>
      <w:r w:rsidRPr="008E6AE8">
        <w:t xml:space="preserve">the </w:t>
      </w:r>
      <w:r w:rsidR="007F0AF2">
        <w:t>field</w:t>
      </w:r>
      <w:r w:rsidR="007F0AF2" w:rsidRPr="008E6AE8">
        <w:t xml:space="preserve"> </w:t>
      </w:r>
      <w:r w:rsidRPr="008E6AE8">
        <w:t>of study (</w:t>
      </w:r>
      <w:r w:rsidR="00D25CAD">
        <w:t xml:space="preserve">e.g., </w:t>
      </w:r>
      <w:r w:rsidRPr="008E6AE8">
        <w:t>Native Studies Leadership).</w:t>
      </w:r>
    </w:p>
    <w:p w14:paraId="55A6A209" w14:textId="7FAE4BD3" w:rsidR="009C02E1" w:rsidRDefault="009C02E1" w:rsidP="00E10F32">
      <w:pPr>
        <w:pStyle w:val="NWICLists"/>
      </w:pPr>
      <w:r>
        <w:t xml:space="preserve">Capitalize the </w:t>
      </w:r>
      <w:r w:rsidR="00EB47C8">
        <w:t xml:space="preserve">formal </w:t>
      </w:r>
      <w:r>
        <w:t>title of a program</w:t>
      </w:r>
      <w:r w:rsidR="00EB47C8">
        <w:t xml:space="preserve"> of stu</w:t>
      </w:r>
      <w:r w:rsidR="00DC7514">
        <w:t>d</w:t>
      </w:r>
      <w:r w:rsidR="00EB47C8">
        <w:t>y or award of completion in the heading</w:t>
      </w:r>
      <w:r w:rsidR="00DC7514">
        <w:t>.</w:t>
      </w:r>
    </w:p>
    <w:p w14:paraId="74A309BC" w14:textId="77777777" w:rsidR="007F0AF2" w:rsidRPr="008E6AE8" w:rsidRDefault="007F0AF2" w:rsidP="00E10F32">
      <w:pPr>
        <w:pStyle w:val="NWICLists"/>
      </w:pPr>
      <w:r>
        <w:t xml:space="preserve">Use “and” instead of </w:t>
      </w:r>
      <w:r w:rsidR="00D25CAD">
        <w:t xml:space="preserve">an </w:t>
      </w:r>
      <w:r>
        <w:t>ampersand (&amp;).</w:t>
      </w:r>
    </w:p>
    <w:p w14:paraId="2DB962AA" w14:textId="77777777" w:rsidR="00651602" w:rsidRPr="008E6AE8" w:rsidRDefault="00651602">
      <w:pPr>
        <w:pStyle w:val="Body"/>
        <w:rPr>
          <w:rFonts w:ascii="Arial" w:hAnsi="Arial" w:cs="Arial"/>
        </w:rPr>
      </w:pPr>
    </w:p>
    <w:p w14:paraId="3C0AE6DB" w14:textId="77777777" w:rsidR="00651602" w:rsidRPr="008E6AE8" w:rsidRDefault="000564B6">
      <w:pPr>
        <w:pStyle w:val="Body"/>
        <w:rPr>
          <w:rFonts w:ascii="Arial" w:hAnsi="Arial" w:cs="Arial"/>
        </w:rPr>
      </w:pPr>
      <w:r w:rsidRPr="008E6AE8">
        <w:rPr>
          <w:rFonts w:ascii="Arial" w:hAnsi="Arial" w:cs="Arial"/>
        </w:rPr>
        <w:t>Program of Study Description</w:t>
      </w:r>
    </w:p>
    <w:p w14:paraId="094723E6" w14:textId="776D76BA" w:rsidR="00584D51" w:rsidRDefault="00584D51" w:rsidP="00E10F32">
      <w:pPr>
        <w:pStyle w:val="NWICLists"/>
      </w:pPr>
      <w:r>
        <w:t>Always begin with “This program of study…”</w:t>
      </w:r>
    </w:p>
    <w:p w14:paraId="0938D4D9" w14:textId="77777777" w:rsidR="00651602" w:rsidRPr="008E6AE8" w:rsidRDefault="00AB6757" w:rsidP="00E10F32">
      <w:pPr>
        <w:pStyle w:val="NWICLists"/>
      </w:pPr>
      <w:r>
        <w:t>U</w:t>
      </w:r>
      <w:r w:rsidR="000564B6" w:rsidRPr="008E6AE8">
        <w:t>se short and content-rich sentences.</w:t>
      </w:r>
    </w:p>
    <w:p w14:paraId="644A3556" w14:textId="7C93265A" w:rsidR="00651602" w:rsidRPr="008E6AE8" w:rsidRDefault="00AB6757" w:rsidP="00E10F32">
      <w:pPr>
        <w:pStyle w:val="NWICLists"/>
      </w:pPr>
      <w:r>
        <w:t>W</w:t>
      </w:r>
      <w:r w:rsidR="000564B6" w:rsidRPr="008E6AE8">
        <w:t xml:space="preserve">rite concisely and </w:t>
      </w:r>
      <w:r w:rsidR="00462837">
        <w:t xml:space="preserve">in a </w:t>
      </w:r>
      <w:r w:rsidR="000564B6" w:rsidRPr="008E6AE8">
        <w:t xml:space="preserve">straightforward </w:t>
      </w:r>
      <w:r w:rsidR="00462837">
        <w:t xml:space="preserve">manner </w:t>
      </w:r>
      <w:r w:rsidR="000564B6" w:rsidRPr="008E6AE8">
        <w:t>(no fluff)</w:t>
      </w:r>
      <w:r>
        <w:t xml:space="preserve"> us</w:t>
      </w:r>
      <w:r w:rsidR="00462837">
        <w:t>ing</w:t>
      </w:r>
      <w:r>
        <w:t xml:space="preserve"> descriptive language</w:t>
      </w:r>
      <w:r w:rsidR="000564B6" w:rsidRPr="008E6AE8">
        <w:t>.</w:t>
      </w:r>
    </w:p>
    <w:p w14:paraId="0DED2067" w14:textId="77777777" w:rsidR="00651602" w:rsidRDefault="00AB6757" w:rsidP="009D354F">
      <w:pPr>
        <w:pStyle w:val="NWICLists"/>
      </w:pPr>
      <w:r>
        <w:t>S</w:t>
      </w:r>
      <w:r w:rsidR="000564B6" w:rsidRPr="008E6AE8">
        <w:t>ummarize the described program outcomes as the basis for the description.</w:t>
      </w:r>
      <w:r w:rsidR="007F0AF2">
        <w:t xml:space="preserve"> Example:</w:t>
      </w:r>
    </w:p>
    <w:p w14:paraId="5D00C211" w14:textId="77777777" w:rsidR="007F0AF2" w:rsidRPr="008E6AE8" w:rsidRDefault="007F0AF2" w:rsidP="000E771B">
      <w:pPr>
        <w:pStyle w:val="NWICLists"/>
        <w:numPr>
          <w:ilvl w:val="0"/>
          <w:numId w:val="0"/>
        </w:numPr>
        <w:ind w:left="720"/>
      </w:pPr>
    </w:p>
    <w:p w14:paraId="0121FE4A" w14:textId="77777777" w:rsidR="000066E4" w:rsidRPr="008E6AE8" w:rsidRDefault="000066E4" w:rsidP="007F0AF2">
      <w:pPr>
        <w:pStyle w:val="NWICLists"/>
        <w:numPr>
          <w:ilvl w:val="0"/>
          <w:numId w:val="0"/>
        </w:numPr>
        <w:ind w:left="1170"/>
      </w:pPr>
      <w:r w:rsidRPr="008E6AE8">
        <w:t>BACHELOR OF ARTS IN NATIVE STUDIES LEADERSHIP</w:t>
      </w:r>
    </w:p>
    <w:p w14:paraId="102516E1" w14:textId="77777777" w:rsidR="000066E4" w:rsidRDefault="000066E4" w:rsidP="007F0AF2">
      <w:pPr>
        <w:pStyle w:val="NWICLists"/>
        <w:numPr>
          <w:ilvl w:val="0"/>
          <w:numId w:val="0"/>
        </w:numPr>
        <w:ind w:left="1170"/>
      </w:pPr>
      <w:r w:rsidRPr="008E6AE8">
        <w:t>This program of study is the journey to self-determination and reclaiming our Cultural Sovereignty. Traditional knowledge is our canoe. It moves us away from the Western genre that has shaped and determined a false sense of who we are and towards our original identity—an identity that is formed by sacred histories, language, origin stories, and the heroes who continue to defend our families and our homelands.</w:t>
      </w:r>
      <w:r w:rsidR="007F0AF2">
        <w:br/>
      </w:r>
    </w:p>
    <w:p w14:paraId="79EB7FD7" w14:textId="77777777" w:rsidR="007F0AF2" w:rsidRPr="008E6AE8" w:rsidRDefault="007F0AF2" w:rsidP="000E771B">
      <w:pPr>
        <w:pStyle w:val="NWICLists"/>
        <w:numPr>
          <w:ilvl w:val="0"/>
          <w:numId w:val="0"/>
        </w:numPr>
      </w:pPr>
      <w:r w:rsidRPr="008E6AE8">
        <w:t xml:space="preserve">Program of Study </w:t>
      </w:r>
      <w:r>
        <w:t>Course Listing</w:t>
      </w:r>
    </w:p>
    <w:p w14:paraId="5A945919" w14:textId="77777777" w:rsidR="007F0AF2" w:rsidRDefault="007F0AF2" w:rsidP="007F0AF2">
      <w:pPr>
        <w:pStyle w:val="NWICLists"/>
      </w:pPr>
      <w:r>
        <w:t xml:space="preserve">Group requirements </w:t>
      </w:r>
      <w:r w:rsidR="00345857">
        <w:t xml:space="preserve">into the following sections </w:t>
      </w:r>
      <w:r>
        <w:t>and set bold, all caps</w:t>
      </w:r>
      <w:r w:rsidR="00345857">
        <w:t>,</w:t>
      </w:r>
      <w:r w:rsidR="00B55254" w:rsidRPr="00B55254">
        <w:t xml:space="preserve"> </w:t>
      </w:r>
      <w:r w:rsidR="00B55254">
        <w:t>each section title set using white text on a black background, with the word “credits” right justified</w:t>
      </w:r>
      <w:r>
        <w:t>:</w:t>
      </w:r>
    </w:p>
    <w:p w14:paraId="082AEB3A" w14:textId="77777777" w:rsidR="007F0AF2" w:rsidRDefault="007F0AF2" w:rsidP="007F0AF2">
      <w:pPr>
        <w:pStyle w:val="NWICLists"/>
        <w:numPr>
          <w:ilvl w:val="1"/>
          <w:numId w:val="34"/>
        </w:numPr>
      </w:pPr>
      <w:r>
        <w:t>Northwest Indian College Requirements,</w:t>
      </w:r>
    </w:p>
    <w:p w14:paraId="718ECD0F" w14:textId="77777777" w:rsidR="00EB47C8" w:rsidRDefault="00EB47C8" w:rsidP="007F0AF2">
      <w:pPr>
        <w:pStyle w:val="NWICLists"/>
        <w:numPr>
          <w:ilvl w:val="1"/>
          <w:numId w:val="34"/>
        </w:numPr>
      </w:pPr>
      <w:r>
        <w:t>Northwest Indian College Foundational Requirements,</w:t>
      </w:r>
    </w:p>
    <w:p w14:paraId="0E5DB31C" w14:textId="77777777" w:rsidR="007F0AF2" w:rsidRDefault="007F0AF2" w:rsidP="007F0AF2">
      <w:pPr>
        <w:pStyle w:val="NWICLists"/>
        <w:numPr>
          <w:ilvl w:val="1"/>
          <w:numId w:val="34"/>
        </w:numPr>
      </w:pPr>
      <w:r>
        <w:t>General Education Requirements,</w:t>
      </w:r>
    </w:p>
    <w:p w14:paraId="3BACF9FC" w14:textId="77777777" w:rsidR="007F0AF2" w:rsidRDefault="007F0AF2" w:rsidP="007F0AF2">
      <w:pPr>
        <w:pStyle w:val="NWICLists"/>
        <w:numPr>
          <w:ilvl w:val="1"/>
          <w:numId w:val="34"/>
        </w:numPr>
      </w:pPr>
      <w:r>
        <w:t>Program Core Requirements</w:t>
      </w:r>
      <w:r w:rsidR="00345857">
        <w:t xml:space="preserve"> (replace “Program” by program name)</w:t>
      </w:r>
      <w:r>
        <w:t>,</w:t>
      </w:r>
    </w:p>
    <w:p w14:paraId="75FF16F4" w14:textId="77777777" w:rsidR="007F0AF2" w:rsidRDefault="007F0AF2" w:rsidP="007F0AF2">
      <w:pPr>
        <w:pStyle w:val="NWICLists"/>
        <w:numPr>
          <w:ilvl w:val="1"/>
          <w:numId w:val="34"/>
        </w:numPr>
      </w:pPr>
      <w:r>
        <w:t>Electives.</w:t>
      </w:r>
    </w:p>
    <w:p w14:paraId="562089BF" w14:textId="77777777" w:rsidR="00345857" w:rsidRDefault="00345857" w:rsidP="00345857">
      <w:pPr>
        <w:pStyle w:val="NWICLists"/>
        <w:numPr>
          <w:ilvl w:val="0"/>
          <w:numId w:val="0"/>
        </w:numPr>
        <w:ind w:left="1080"/>
      </w:pPr>
    </w:p>
    <w:p w14:paraId="39514F03" w14:textId="343353AA" w:rsidR="007F0AF2" w:rsidRDefault="007F0AF2" w:rsidP="007F0AF2">
      <w:pPr>
        <w:pStyle w:val="NWICLists"/>
        <w:numPr>
          <w:ilvl w:val="0"/>
          <w:numId w:val="34"/>
        </w:numPr>
      </w:pPr>
      <w:r>
        <w:t>Set Course Code</w:t>
      </w:r>
      <w:r w:rsidR="000175AD">
        <w:t xml:space="preserve"> (subject and number)</w:t>
      </w:r>
      <w:r>
        <w:t>, Course T</w:t>
      </w:r>
      <w:r w:rsidR="00345857">
        <w:t>itle</w:t>
      </w:r>
      <w:r w:rsidR="00CA4726">
        <w:t xml:space="preserve"> </w:t>
      </w:r>
      <w:r w:rsidR="000945CD">
        <w:t>(</w:t>
      </w:r>
      <w:r w:rsidR="00CA4726">
        <w:t>followed by the general education code in parentheses</w:t>
      </w:r>
      <w:r w:rsidR="000945CD">
        <w:t>)</w:t>
      </w:r>
      <w:r w:rsidR="00345857">
        <w:t xml:space="preserve">, and Course Credit Load </w:t>
      </w:r>
      <w:r w:rsidR="00462837">
        <w:t>(</w:t>
      </w:r>
      <w:r w:rsidR="00B55254">
        <w:t>not bold-faced</w:t>
      </w:r>
      <w:r w:rsidR="00462837">
        <w:t>)</w:t>
      </w:r>
      <w:r w:rsidR="00B55254">
        <w:t xml:space="preserve"> in title case </w:t>
      </w:r>
      <w:r>
        <w:t xml:space="preserve">and connect elements with </w:t>
      </w:r>
      <w:r w:rsidR="000175AD">
        <w:t>spaces</w:t>
      </w:r>
      <w:r w:rsidR="00C84581">
        <w:t xml:space="preserve"> (not dot</w:t>
      </w:r>
      <w:r w:rsidR="000945CD">
        <w:t xml:space="preserve"> leader</w:t>
      </w:r>
      <w:r w:rsidR="00C84581">
        <w:t>s)</w:t>
      </w:r>
      <w:r>
        <w:t>. Example:</w:t>
      </w:r>
    </w:p>
    <w:p w14:paraId="7F50EBC5" w14:textId="77777777" w:rsidR="007F0AF2" w:rsidRDefault="007F0AF2" w:rsidP="000E771B">
      <w:pPr>
        <w:pStyle w:val="NWICLists"/>
        <w:numPr>
          <w:ilvl w:val="0"/>
          <w:numId w:val="0"/>
        </w:numPr>
        <w:ind w:left="720"/>
      </w:pPr>
    </w:p>
    <w:p w14:paraId="5E71E1EB" w14:textId="48996CB8" w:rsidR="007F0AF2" w:rsidRPr="00345857" w:rsidRDefault="007F0AF2" w:rsidP="000A6C81">
      <w:pPr>
        <w:pStyle w:val="NWICLists"/>
        <w:numPr>
          <w:ilvl w:val="0"/>
          <w:numId w:val="0"/>
        </w:numPr>
        <w:tabs>
          <w:tab w:val="left" w:pos="2160"/>
          <w:tab w:val="left" w:pos="7920"/>
        </w:tabs>
        <w:ind w:left="720"/>
      </w:pPr>
      <w:r w:rsidRPr="00345857">
        <w:t>HMDV 110</w:t>
      </w:r>
      <w:r w:rsidR="000A6C81">
        <w:tab/>
      </w:r>
      <w:r w:rsidRPr="00345857">
        <w:t>Introduction to Successful Learning</w:t>
      </w:r>
      <w:r w:rsidR="00CA4726">
        <w:t xml:space="preserve"> (NE)</w:t>
      </w:r>
      <w:r w:rsidR="000A6C81">
        <w:tab/>
      </w:r>
      <w:r w:rsidR="00B97283" w:rsidRPr="00345857">
        <w:t>4</w:t>
      </w:r>
    </w:p>
    <w:p w14:paraId="51F4F03A" w14:textId="77777777" w:rsidR="007F0AF2" w:rsidRDefault="007F0AF2" w:rsidP="007F0AF2">
      <w:pPr>
        <w:pStyle w:val="NWICLists"/>
        <w:numPr>
          <w:ilvl w:val="0"/>
          <w:numId w:val="0"/>
        </w:numPr>
        <w:ind w:left="720"/>
      </w:pPr>
    </w:p>
    <w:p w14:paraId="3CB0C493" w14:textId="77777777" w:rsidR="007F0AF2" w:rsidRDefault="007F0AF2" w:rsidP="007F0AF2">
      <w:pPr>
        <w:pStyle w:val="NWICLists"/>
        <w:numPr>
          <w:ilvl w:val="0"/>
          <w:numId w:val="34"/>
        </w:numPr>
      </w:pPr>
      <w:r>
        <w:t>List</w:t>
      </w:r>
      <w:r w:rsidRPr="00AA1A3A">
        <w:t xml:space="preserve"> courses in alphanumeric order within each </w:t>
      </w:r>
      <w:r>
        <w:t>section</w:t>
      </w:r>
      <w:r w:rsidRPr="00AA1A3A">
        <w:t xml:space="preserve"> (NWIC Requirements, etc.). The Registrar may reorder the listing of courses within sections after Curriculum Committee approval of the program of study.</w:t>
      </w:r>
    </w:p>
    <w:p w14:paraId="64721DA2" w14:textId="51F3548A" w:rsidR="007F0AF2" w:rsidRDefault="00ED5E24" w:rsidP="007F0AF2">
      <w:pPr>
        <w:pStyle w:val="NWICLists"/>
        <w:numPr>
          <w:ilvl w:val="0"/>
          <w:numId w:val="34"/>
        </w:numPr>
      </w:pPr>
      <w:r>
        <w:t xml:space="preserve">Indicate total </w:t>
      </w:r>
      <w:r w:rsidR="007F0AF2">
        <w:t>credits for each grouped requirement at the bottom of each grouping, set bold.</w:t>
      </w:r>
    </w:p>
    <w:p w14:paraId="08E7AEB7" w14:textId="064805F5" w:rsidR="007F0AF2" w:rsidRDefault="00ED5E24" w:rsidP="007F0AF2">
      <w:pPr>
        <w:pStyle w:val="NWICLists"/>
        <w:numPr>
          <w:ilvl w:val="0"/>
          <w:numId w:val="34"/>
        </w:numPr>
      </w:pPr>
      <w:r>
        <w:t xml:space="preserve">Indicate total </w:t>
      </w:r>
      <w:r w:rsidR="007F0AF2">
        <w:t>credits for entire program at the bottom of the option, set</w:t>
      </w:r>
      <w:r w:rsidR="00345857">
        <w:t xml:space="preserve"> bold</w:t>
      </w:r>
      <w:r>
        <w:t>.</w:t>
      </w:r>
    </w:p>
    <w:p w14:paraId="3B26544F" w14:textId="77777777" w:rsidR="00B97283" w:rsidRDefault="00B97283">
      <w:pPr>
        <w:pStyle w:val="Body"/>
        <w:rPr>
          <w:rFonts w:ascii="Arial" w:hAnsi="Arial" w:cs="Arial"/>
        </w:rPr>
      </w:pPr>
    </w:p>
    <w:p w14:paraId="0549F0AD" w14:textId="77777777" w:rsidR="00ED5E24" w:rsidRDefault="00ED5E24">
      <w:pPr>
        <w:pStyle w:val="Body"/>
        <w:rPr>
          <w:rFonts w:ascii="Arial" w:hAnsi="Arial" w:cs="Arial"/>
        </w:rPr>
        <w:sectPr w:rsidR="00ED5E24" w:rsidSect="006775B9">
          <w:type w:val="continuous"/>
          <w:pgSz w:w="12240" w:h="15840"/>
          <w:pgMar w:top="1440" w:right="1440" w:bottom="1440" w:left="1440" w:header="720" w:footer="864" w:gutter="0"/>
          <w:cols w:space="720"/>
        </w:sectPr>
      </w:pPr>
    </w:p>
    <w:p w14:paraId="487D2C85" w14:textId="32CA0FD1" w:rsidR="00651602" w:rsidRPr="008E6AE8" w:rsidRDefault="007F0AF2">
      <w:pPr>
        <w:pStyle w:val="Body"/>
        <w:rPr>
          <w:rFonts w:ascii="Arial" w:hAnsi="Arial" w:cs="Arial"/>
        </w:rPr>
      </w:pPr>
      <w:r>
        <w:rPr>
          <w:rFonts w:ascii="Arial" w:hAnsi="Arial" w:cs="Arial"/>
        </w:rPr>
        <w:lastRenderedPageBreak/>
        <w:t xml:space="preserve">Program of Study </w:t>
      </w:r>
      <w:r w:rsidR="006802DD">
        <w:rPr>
          <w:rFonts w:ascii="Arial" w:hAnsi="Arial" w:cs="Arial"/>
        </w:rPr>
        <w:t>Option</w:t>
      </w:r>
      <w:r w:rsidR="00944E84">
        <w:rPr>
          <w:rFonts w:ascii="Arial" w:hAnsi="Arial" w:cs="Arial"/>
        </w:rPr>
        <w:t xml:space="preserve">s or Alternatives </w:t>
      </w:r>
    </w:p>
    <w:p w14:paraId="0521D1A5" w14:textId="004453EE" w:rsidR="005D6EAF" w:rsidRDefault="006802DD" w:rsidP="002025F2">
      <w:pPr>
        <w:pStyle w:val="NWICLists"/>
      </w:pPr>
      <w:r>
        <w:t>Create separate lists of courses for all options (</w:t>
      </w:r>
      <w:r w:rsidR="00ED5E24">
        <w:t xml:space="preserve">i.e., </w:t>
      </w:r>
      <w:r>
        <w:t>Four-Year Option</w:t>
      </w:r>
      <w:r w:rsidR="002472F0">
        <w:t xml:space="preserve"> and </w:t>
      </w:r>
      <w:r w:rsidR="00944E84">
        <w:t>Junior-Entry</w:t>
      </w:r>
      <w:r>
        <w:t xml:space="preserve"> Option) and </w:t>
      </w:r>
      <w:r w:rsidR="00345857">
        <w:t xml:space="preserve">title </w:t>
      </w:r>
      <w:r>
        <w:t>set as</w:t>
      </w:r>
      <w:r w:rsidR="00345857">
        <w:t xml:space="preserve"> larger font </w:t>
      </w:r>
      <w:r w:rsidR="00462837">
        <w:t xml:space="preserve">in black </w:t>
      </w:r>
      <w:r w:rsidR="00345857">
        <w:t>above all sections for that option</w:t>
      </w:r>
      <w:r w:rsidR="00462837">
        <w:t>, using a lightly shaded background. Additional levels of options (options within options) may also be identified.</w:t>
      </w:r>
    </w:p>
    <w:p w14:paraId="7D746CEC" w14:textId="77777777" w:rsidR="00462837" w:rsidRDefault="006802DD" w:rsidP="00E32E0F">
      <w:pPr>
        <w:pStyle w:val="NWICLists"/>
        <w:numPr>
          <w:ilvl w:val="0"/>
          <w:numId w:val="0"/>
        </w:numPr>
      </w:pPr>
      <w:r>
        <w:t xml:space="preserve">Include one </w:t>
      </w:r>
      <w:r w:rsidR="00345857">
        <w:t xml:space="preserve">or more </w:t>
      </w:r>
      <w:r>
        <w:t>sentence</w:t>
      </w:r>
      <w:r w:rsidR="00345857">
        <w:t>s</w:t>
      </w:r>
      <w:r>
        <w:t xml:space="preserve"> that define the parameters of the option. </w:t>
      </w:r>
    </w:p>
    <w:p w14:paraId="76838C99" w14:textId="77777777" w:rsidR="00462837" w:rsidRDefault="00462837" w:rsidP="00E32E0F">
      <w:pPr>
        <w:pStyle w:val="NWICLists"/>
        <w:numPr>
          <w:ilvl w:val="0"/>
          <w:numId w:val="0"/>
        </w:numPr>
      </w:pPr>
    </w:p>
    <w:p w14:paraId="68EBD9B7" w14:textId="5F9AB216" w:rsidR="001C0EA9" w:rsidRDefault="001C0EA9" w:rsidP="00E32E0F">
      <w:pPr>
        <w:pStyle w:val="NWICLists"/>
        <w:numPr>
          <w:ilvl w:val="0"/>
          <w:numId w:val="0"/>
        </w:numPr>
      </w:pPr>
      <w:r w:rsidRPr="00135073">
        <w:t xml:space="preserve">Course </w:t>
      </w:r>
      <w:r w:rsidR="00944E84">
        <w:t>options</w:t>
      </w:r>
      <w:r w:rsidRPr="00135073">
        <w:t xml:space="preserve"> with</w:t>
      </w:r>
      <w:r w:rsidRPr="00462837">
        <w:t>in program of study sections</w:t>
      </w:r>
      <w:r w:rsidR="00462837">
        <w:t xml:space="preserve"> - </w:t>
      </w:r>
      <w:r>
        <w:t xml:space="preserve">There are several types of course </w:t>
      </w:r>
      <w:r w:rsidR="00944E84">
        <w:t>options</w:t>
      </w:r>
      <w:r>
        <w:t xml:space="preserve"> within program</w:t>
      </w:r>
      <w:r w:rsidR="002472F0">
        <w:t>s</w:t>
      </w:r>
      <w:r>
        <w:t>:</w:t>
      </w:r>
    </w:p>
    <w:p w14:paraId="3B0C42F5" w14:textId="77777777" w:rsidR="001C0EA9" w:rsidRDefault="001C0EA9" w:rsidP="001C0EA9">
      <w:pPr>
        <w:pStyle w:val="Body"/>
        <w:numPr>
          <w:ilvl w:val="0"/>
          <w:numId w:val="54"/>
        </w:numPr>
        <w:ind w:left="360"/>
        <w:rPr>
          <w:rFonts w:ascii="Arial" w:hAnsi="Arial" w:cs="Arial"/>
        </w:rPr>
      </w:pPr>
      <w:r>
        <w:rPr>
          <w:rFonts w:ascii="Arial" w:hAnsi="Arial" w:cs="Arial"/>
        </w:rPr>
        <w:t>All courses are considered equivalent in preference. Example, CMST 101, 210, or 220 in the NWIC Foundational Requirements. In this case, all of the course options are listed starting in the left column, as follows:</w:t>
      </w:r>
    </w:p>
    <w:p w14:paraId="6071860C" w14:textId="77777777" w:rsidR="001C0EA9" w:rsidRDefault="001C0EA9" w:rsidP="001C0EA9">
      <w:pPr>
        <w:pStyle w:val="NoSpacing"/>
        <w:pBdr>
          <w:top w:val="single" w:sz="4" w:space="1" w:color="auto"/>
          <w:bottom w:val="single" w:sz="4" w:space="0" w:color="auto"/>
        </w:pBdr>
        <w:ind w:left="360"/>
      </w:pPr>
      <w:r>
        <w:t xml:space="preserve">CMST 101 </w:t>
      </w:r>
      <w:r>
        <w:tab/>
        <w:t xml:space="preserve">Introduction to Oral Communication (CS) OR                                       </w:t>
      </w:r>
    </w:p>
    <w:p w14:paraId="7E305A6A" w14:textId="77777777" w:rsidR="001C0EA9" w:rsidRDefault="001C0EA9" w:rsidP="001C0EA9">
      <w:pPr>
        <w:pStyle w:val="NoSpacing"/>
        <w:pBdr>
          <w:top w:val="single" w:sz="4" w:space="1" w:color="auto"/>
          <w:bottom w:val="single" w:sz="4" w:space="0" w:color="auto"/>
        </w:pBdr>
        <w:ind w:left="360"/>
      </w:pPr>
      <w:r>
        <w:t xml:space="preserve">CMST 210 </w:t>
      </w:r>
      <w:r>
        <w:tab/>
        <w:t>Interpersonal Communication (CS, HT) OR</w:t>
      </w:r>
      <w:r>
        <w:tab/>
      </w:r>
      <w:r>
        <w:tab/>
      </w:r>
      <w:r>
        <w:tab/>
        <w:t>4</w:t>
      </w:r>
    </w:p>
    <w:p w14:paraId="20098F78" w14:textId="77777777" w:rsidR="001C0EA9" w:rsidRDefault="001C0EA9" w:rsidP="001C0EA9">
      <w:pPr>
        <w:pStyle w:val="NoSpacing"/>
        <w:pBdr>
          <w:top w:val="single" w:sz="4" w:space="1" w:color="auto"/>
          <w:bottom w:val="single" w:sz="4" w:space="0" w:color="auto"/>
        </w:pBdr>
        <w:ind w:left="360"/>
      </w:pPr>
      <w:r>
        <w:t xml:space="preserve">CMST 220 </w:t>
      </w:r>
      <w:r>
        <w:tab/>
        <w:t>Public Speaking (CS, HT)</w:t>
      </w:r>
    </w:p>
    <w:p w14:paraId="29D1A4EB" w14:textId="77777777" w:rsidR="001C0EA9" w:rsidRDefault="001C0EA9" w:rsidP="001C0EA9">
      <w:pPr>
        <w:pStyle w:val="Body"/>
        <w:ind w:left="360"/>
        <w:rPr>
          <w:rFonts w:ascii="Arial" w:hAnsi="Arial" w:cs="Arial"/>
        </w:rPr>
      </w:pPr>
    </w:p>
    <w:p w14:paraId="6AB0994B" w14:textId="0AAF9479" w:rsidR="001C0EA9" w:rsidRDefault="001C0EA9" w:rsidP="001C0EA9">
      <w:pPr>
        <w:pStyle w:val="Body"/>
        <w:numPr>
          <w:ilvl w:val="0"/>
          <w:numId w:val="54"/>
        </w:numPr>
        <w:ind w:left="360"/>
        <w:rPr>
          <w:rFonts w:ascii="Arial" w:hAnsi="Arial" w:cs="Arial"/>
        </w:rPr>
      </w:pPr>
      <w:r>
        <w:rPr>
          <w:rFonts w:ascii="Arial" w:hAnsi="Arial" w:cs="Arial"/>
        </w:rPr>
        <w:t xml:space="preserve">One course is preferred </w:t>
      </w:r>
      <w:r w:rsidR="00462837">
        <w:rPr>
          <w:rFonts w:ascii="Arial" w:hAnsi="Arial" w:cs="Arial"/>
        </w:rPr>
        <w:t>although</w:t>
      </w:r>
      <w:r>
        <w:rPr>
          <w:rFonts w:ascii="Arial" w:hAnsi="Arial" w:cs="Arial"/>
        </w:rPr>
        <w:t xml:space="preserve"> other courses may also satisfy the requirement. In this case, list the preferred course followed by the subject and number of the alternatives, as follows:</w:t>
      </w:r>
    </w:p>
    <w:p w14:paraId="13F5CEDB" w14:textId="77777777" w:rsidR="001C0EA9" w:rsidRDefault="001C0EA9" w:rsidP="001C0EA9">
      <w:pPr>
        <w:pStyle w:val="Body"/>
        <w:pBdr>
          <w:top w:val="single" w:sz="4" w:space="1" w:color="auto"/>
          <w:bottom w:val="single" w:sz="4" w:space="1" w:color="auto"/>
        </w:pBdr>
        <w:ind w:left="360"/>
        <w:rPr>
          <w:rFonts w:ascii="Arial" w:hAnsi="Arial" w:cs="Arial"/>
        </w:rPr>
      </w:pPr>
      <w:r w:rsidRPr="002C30F9">
        <w:rPr>
          <w:rFonts w:ascii="Arial" w:hAnsi="Arial" w:cs="Arial"/>
        </w:rPr>
        <w:t xml:space="preserve">BIOL 101 Introduction to Biology, or BIOL 100, 111, 130, or 201 (NSL) </w:t>
      </w:r>
      <w:r>
        <w:rPr>
          <w:rFonts w:ascii="Arial" w:hAnsi="Arial" w:cs="Arial"/>
        </w:rPr>
        <w:tab/>
      </w:r>
      <w:r w:rsidRPr="002C30F9">
        <w:rPr>
          <w:rFonts w:ascii="Arial" w:hAnsi="Arial" w:cs="Arial"/>
        </w:rPr>
        <w:t>5</w:t>
      </w:r>
    </w:p>
    <w:p w14:paraId="580D5DA8" w14:textId="77777777" w:rsidR="001C0EA9" w:rsidRDefault="001C0EA9" w:rsidP="001C0EA9">
      <w:pPr>
        <w:pStyle w:val="Body"/>
        <w:ind w:left="360"/>
        <w:rPr>
          <w:rFonts w:ascii="Arial" w:hAnsi="Arial" w:cs="Arial"/>
        </w:rPr>
      </w:pPr>
      <w:r>
        <w:rPr>
          <w:rFonts w:ascii="Arial" w:hAnsi="Arial" w:cs="Arial"/>
        </w:rPr>
        <w:t xml:space="preserve">If the list of alternative courses is too long or complex to fit on a single line it may also be placed in a footnote. </w:t>
      </w:r>
    </w:p>
    <w:p w14:paraId="13CED56B" w14:textId="77777777" w:rsidR="001C0EA9" w:rsidRDefault="001C0EA9" w:rsidP="001C0EA9">
      <w:pPr>
        <w:pStyle w:val="Body"/>
        <w:ind w:left="360"/>
        <w:rPr>
          <w:rFonts w:ascii="Arial" w:hAnsi="Arial" w:cs="Arial"/>
        </w:rPr>
      </w:pPr>
    </w:p>
    <w:p w14:paraId="00DE261E" w14:textId="77777777" w:rsidR="001C0EA9" w:rsidRDefault="001C0EA9" w:rsidP="001C0EA9">
      <w:pPr>
        <w:pStyle w:val="Body"/>
        <w:numPr>
          <w:ilvl w:val="0"/>
          <w:numId w:val="54"/>
        </w:numPr>
        <w:ind w:left="360"/>
        <w:rPr>
          <w:rFonts w:ascii="Arial" w:hAnsi="Arial" w:cs="Arial"/>
        </w:rPr>
      </w:pPr>
      <w:r>
        <w:rPr>
          <w:rFonts w:ascii="Arial" w:hAnsi="Arial" w:cs="Arial"/>
        </w:rPr>
        <w:t>Specific courses fulfill the requirement but others may also fulfill the requirement under specific situations and with approval. In this case, the description of the process for using alternate courses is described using a footnote.</w:t>
      </w:r>
    </w:p>
    <w:p w14:paraId="656901DF" w14:textId="77777777" w:rsidR="001C0EA9" w:rsidRDefault="001C0EA9" w:rsidP="001C0EA9">
      <w:pPr>
        <w:pStyle w:val="Body"/>
        <w:ind w:left="360"/>
        <w:rPr>
          <w:rFonts w:ascii="Arial" w:hAnsi="Arial" w:cs="Arial"/>
        </w:rPr>
      </w:pPr>
    </w:p>
    <w:p w14:paraId="0879B1F7" w14:textId="0CDFAF2A" w:rsidR="001C0EA9" w:rsidRDefault="001C0EA9" w:rsidP="001C0EA9">
      <w:pPr>
        <w:pStyle w:val="Body"/>
        <w:rPr>
          <w:rFonts w:ascii="Arial" w:hAnsi="Arial" w:cs="Arial"/>
        </w:rPr>
      </w:pPr>
      <w:r>
        <w:rPr>
          <w:rFonts w:ascii="Arial" w:hAnsi="Arial" w:cs="Arial"/>
        </w:rPr>
        <w:t>Course alternative</w:t>
      </w:r>
      <w:r w:rsidR="009660E5">
        <w:rPr>
          <w:rFonts w:ascii="Arial" w:hAnsi="Arial" w:cs="Arial"/>
        </w:rPr>
        <w:t>s</w:t>
      </w:r>
      <w:r>
        <w:rPr>
          <w:rFonts w:ascii="Arial" w:hAnsi="Arial" w:cs="Arial"/>
        </w:rPr>
        <w:t xml:space="preserve"> within a section are distinct from concentration options</w:t>
      </w:r>
      <w:r w:rsidR="009660E5">
        <w:rPr>
          <w:rFonts w:ascii="Arial" w:hAnsi="Arial" w:cs="Arial"/>
        </w:rPr>
        <w:t xml:space="preserve"> or areas</w:t>
      </w:r>
      <w:r>
        <w:rPr>
          <w:rFonts w:ascii="Arial" w:hAnsi="Arial" w:cs="Arial"/>
        </w:rPr>
        <w:t xml:space="preserve"> within program</w:t>
      </w:r>
      <w:r w:rsidR="009660E5">
        <w:rPr>
          <w:rFonts w:ascii="Arial" w:hAnsi="Arial" w:cs="Arial"/>
        </w:rPr>
        <w:t>s</w:t>
      </w:r>
      <w:r>
        <w:rPr>
          <w:rFonts w:ascii="Arial" w:hAnsi="Arial" w:cs="Arial"/>
        </w:rPr>
        <w:t xml:space="preserve"> of study.</w:t>
      </w:r>
    </w:p>
    <w:p w14:paraId="3FAD0987" w14:textId="77777777" w:rsidR="00F30721" w:rsidRDefault="00F30721" w:rsidP="00F30721">
      <w:pPr>
        <w:pStyle w:val="Body"/>
        <w:ind w:left="1080"/>
        <w:rPr>
          <w:rFonts w:ascii="Arial" w:hAnsi="Arial" w:cs="Arial"/>
        </w:rPr>
      </w:pPr>
    </w:p>
    <w:p w14:paraId="6C534DBE" w14:textId="77777777" w:rsidR="00F30721" w:rsidRDefault="00F30721" w:rsidP="00CA4726">
      <w:pPr>
        <w:pStyle w:val="Body"/>
        <w:rPr>
          <w:rFonts w:ascii="Arial" w:hAnsi="Arial" w:cs="Arial"/>
          <w:b/>
        </w:rPr>
      </w:pPr>
    </w:p>
    <w:p w14:paraId="52DA59B9" w14:textId="77777777" w:rsidR="00651602" w:rsidRPr="00557AB5" w:rsidRDefault="000564B6" w:rsidP="00557AB5">
      <w:pPr>
        <w:pStyle w:val="Body"/>
        <w:jc w:val="center"/>
        <w:rPr>
          <w:rFonts w:ascii="Arial" w:hAnsi="Arial" w:cs="Arial"/>
          <w:b/>
        </w:rPr>
      </w:pPr>
      <w:r w:rsidRPr="00557AB5">
        <w:rPr>
          <w:rFonts w:ascii="Arial" w:hAnsi="Arial" w:cs="Arial"/>
          <w:b/>
        </w:rPr>
        <w:t>General Style Guide</w:t>
      </w:r>
    </w:p>
    <w:p w14:paraId="1DB0F709" w14:textId="77777777" w:rsidR="00651602" w:rsidRDefault="00651602">
      <w:pPr>
        <w:pStyle w:val="Body"/>
        <w:rPr>
          <w:rFonts w:ascii="Arial" w:hAnsi="Arial" w:cs="Arial"/>
        </w:rPr>
      </w:pPr>
    </w:p>
    <w:p w14:paraId="2901CC2B" w14:textId="77777777" w:rsidR="00CA4726" w:rsidRDefault="00CA4726">
      <w:pPr>
        <w:pStyle w:val="Body"/>
        <w:rPr>
          <w:rFonts w:ascii="Arial" w:hAnsi="Arial" w:cs="Arial"/>
        </w:rPr>
      </w:pPr>
    </w:p>
    <w:p w14:paraId="4502546E" w14:textId="35CC3115" w:rsidR="004A336B" w:rsidRDefault="004A336B">
      <w:pPr>
        <w:pStyle w:val="Body"/>
        <w:rPr>
          <w:rFonts w:ascii="Arial" w:hAnsi="Arial" w:cs="Arial"/>
        </w:rPr>
      </w:pPr>
      <w:r>
        <w:rPr>
          <w:rFonts w:ascii="Arial" w:hAnsi="Arial" w:cs="Arial"/>
        </w:rPr>
        <w:t xml:space="preserve">General elements of style pertaining to the </w:t>
      </w:r>
      <w:r w:rsidR="009660E5">
        <w:rPr>
          <w:rFonts w:ascii="Arial" w:hAnsi="Arial" w:cs="Arial"/>
          <w:i/>
        </w:rPr>
        <w:t>NWIC Catalog</w:t>
      </w:r>
      <w:r>
        <w:rPr>
          <w:rFonts w:ascii="Arial" w:hAnsi="Arial" w:cs="Arial"/>
        </w:rPr>
        <w:t xml:space="preserve"> are denoted below. In the case of elements not specified in this guide, the default style is designated as </w:t>
      </w:r>
      <w:r w:rsidR="00BD10AE" w:rsidRPr="00E32E0F">
        <w:rPr>
          <w:rFonts w:ascii="Arial" w:hAnsi="Arial" w:cs="Arial"/>
          <w:i/>
        </w:rPr>
        <w:t xml:space="preserve">The </w:t>
      </w:r>
      <w:r w:rsidRPr="00E32E0F">
        <w:rPr>
          <w:rFonts w:ascii="Arial" w:hAnsi="Arial" w:cs="Arial"/>
          <w:i/>
        </w:rPr>
        <w:t>Chicago Manual of Style</w:t>
      </w:r>
      <w:r w:rsidR="00BD10AE">
        <w:rPr>
          <w:rFonts w:ascii="Arial" w:hAnsi="Arial" w:cs="Arial"/>
        </w:rPr>
        <w:t xml:space="preserve"> (</w:t>
      </w:r>
      <w:r w:rsidRPr="00BD10AE">
        <w:rPr>
          <w:rFonts w:ascii="Arial" w:hAnsi="Arial" w:cs="Arial"/>
        </w:rPr>
        <w:t>16</w:t>
      </w:r>
      <w:r w:rsidRPr="00BD10AE">
        <w:rPr>
          <w:rFonts w:ascii="Arial" w:hAnsi="Arial" w:cs="Arial"/>
          <w:vertAlign w:val="superscript"/>
        </w:rPr>
        <w:t>th</w:t>
      </w:r>
      <w:r w:rsidRPr="00BD10AE">
        <w:rPr>
          <w:rFonts w:ascii="Arial" w:hAnsi="Arial" w:cs="Arial"/>
        </w:rPr>
        <w:t xml:space="preserve"> </w:t>
      </w:r>
      <w:r w:rsidR="00BD10AE" w:rsidRPr="00E32E0F">
        <w:rPr>
          <w:rFonts w:ascii="Arial" w:hAnsi="Arial" w:cs="Arial"/>
        </w:rPr>
        <w:t>ed.)</w:t>
      </w:r>
      <w:r w:rsidRPr="00BD10AE">
        <w:rPr>
          <w:rFonts w:ascii="Arial" w:hAnsi="Arial" w:cs="Arial"/>
        </w:rPr>
        <w:t>.</w:t>
      </w:r>
    </w:p>
    <w:p w14:paraId="056DCC64" w14:textId="77777777" w:rsidR="004A336B" w:rsidRPr="008E6AE8" w:rsidRDefault="004A336B">
      <w:pPr>
        <w:pStyle w:val="Body"/>
        <w:rPr>
          <w:rFonts w:ascii="Arial" w:hAnsi="Arial" w:cs="Arial"/>
        </w:rPr>
      </w:pPr>
    </w:p>
    <w:p w14:paraId="6046D64B" w14:textId="77777777" w:rsidR="00651602" w:rsidRPr="00557AB5" w:rsidRDefault="000564B6">
      <w:pPr>
        <w:pStyle w:val="Body"/>
        <w:rPr>
          <w:rFonts w:ascii="Arial" w:hAnsi="Arial" w:cs="Arial"/>
          <w:b/>
        </w:rPr>
      </w:pPr>
      <w:r w:rsidRPr="00557AB5">
        <w:rPr>
          <w:rFonts w:ascii="Arial" w:hAnsi="Arial" w:cs="Arial"/>
          <w:b/>
        </w:rPr>
        <w:t>Punctuation</w:t>
      </w:r>
    </w:p>
    <w:p w14:paraId="1897DD68" w14:textId="77777777" w:rsidR="00651602" w:rsidRPr="008E6AE8" w:rsidRDefault="00651602">
      <w:pPr>
        <w:pStyle w:val="Body"/>
        <w:rPr>
          <w:rFonts w:ascii="Arial" w:hAnsi="Arial" w:cs="Arial"/>
        </w:rPr>
      </w:pPr>
    </w:p>
    <w:p w14:paraId="15159050" w14:textId="77777777" w:rsidR="00651602" w:rsidRPr="008E6AE8" w:rsidRDefault="000564B6">
      <w:pPr>
        <w:pStyle w:val="Body"/>
        <w:rPr>
          <w:rFonts w:ascii="Arial" w:hAnsi="Arial" w:cs="Arial"/>
        </w:rPr>
      </w:pPr>
      <w:r w:rsidRPr="008E6AE8">
        <w:rPr>
          <w:rFonts w:ascii="Arial" w:hAnsi="Arial" w:cs="Arial"/>
        </w:rPr>
        <w:t>( . ) Period</w:t>
      </w:r>
    </w:p>
    <w:p w14:paraId="774E0302" w14:textId="4C9D2E63" w:rsidR="00651602" w:rsidRPr="008E6AE8" w:rsidRDefault="000564B6" w:rsidP="00E10F32">
      <w:pPr>
        <w:pStyle w:val="NWICLists"/>
      </w:pPr>
      <w:r w:rsidRPr="008E6AE8">
        <w:t>End a sentence: Dinner was delicious.</w:t>
      </w:r>
      <w:r w:rsidR="004474C1">
        <w:t xml:space="preserve"> Use a single space following a period.</w:t>
      </w:r>
    </w:p>
    <w:p w14:paraId="06D65B8A" w14:textId="77777777" w:rsidR="00651602" w:rsidRPr="008E6AE8" w:rsidRDefault="000564B6">
      <w:pPr>
        <w:pStyle w:val="Body"/>
        <w:rPr>
          <w:rFonts w:ascii="Arial" w:hAnsi="Arial" w:cs="Arial"/>
        </w:rPr>
      </w:pPr>
      <w:r w:rsidRPr="008E6AE8">
        <w:rPr>
          <w:rFonts w:ascii="Arial" w:hAnsi="Arial" w:cs="Arial"/>
          <w:lang w:val="it-IT"/>
        </w:rPr>
        <w:t>( ? ) Question Mark</w:t>
      </w:r>
    </w:p>
    <w:p w14:paraId="688281B1" w14:textId="77777777" w:rsidR="00651602" w:rsidRPr="008E6AE8" w:rsidRDefault="000564B6" w:rsidP="00E10F32">
      <w:pPr>
        <w:pStyle w:val="NWICLists"/>
      </w:pPr>
      <w:r w:rsidRPr="008E6AE8">
        <w:t>End a sentence and denote inquiry: What time is it?</w:t>
      </w:r>
    </w:p>
    <w:p w14:paraId="71B644DB" w14:textId="77777777" w:rsidR="00651602" w:rsidRPr="008E6AE8" w:rsidRDefault="000564B6">
      <w:pPr>
        <w:pStyle w:val="Body"/>
        <w:rPr>
          <w:rFonts w:ascii="Arial" w:hAnsi="Arial" w:cs="Arial"/>
        </w:rPr>
      </w:pPr>
      <w:r w:rsidRPr="008E6AE8">
        <w:rPr>
          <w:rFonts w:ascii="Arial" w:hAnsi="Arial" w:cs="Arial"/>
          <w:lang w:val="fr-FR"/>
        </w:rPr>
        <w:t>( ! ) Exclamation Point</w:t>
      </w:r>
    </w:p>
    <w:p w14:paraId="787C726D" w14:textId="77777777" w:rsidR="00651602" w:rsidRPr="008E6AE8" w:rsidRDefault="000564B6" w:rsidP="00E10F32">
      <w:pPr>
        <w:pStyle w:val="NWICLists"/>
      </w:pPr>
      <w:r w:rsidRPr="008E6AE8">
        <w:t>End a sentence and denote excitement or emphasis: Watch out for that tree!</w:t>
      </w:r>
    </w:p>
    <w:p w14:paraId="593EBCF4" w14:textId="77777777" w:rsidR="00651602" w:rsidRPr="008E6AE8" w:rsidRDefault="000564B6">
      <w:pPr>
        <w:pStyle w:val="Body"/>
        <w:rPr>
          <w:rFonts w:ascii="Arial" w:hAnsi="Arial" w:cs="Arial"/>
        </w:rPr>
      </w:pPr>
      <w:r w:rsidRPr="008E6AE8">
        <w:rPr>
          <w:rFonts w:ascii="Arial" w:hAnsi="Arial" w:cs="Arial"/>
        </w:rPr>
        <w:t>( , ) Comma</w:t>
      </w:r>
    </w:p>
    <w:p w14:paraId="56E3B222" w14:textId="77777777" w:rsidR="00651602" w:rsidRPr="008E6AE8" w:rsidRDefault="000564B6" w:rsidP="00E10F32">
      <w:pPr>
        <w:pStyle w:val="NWICLists"/>
      </w:pPr>
      <w:r w:rsidRPr="008E6AE8">
        <w:t>Denote a break within a sentence or direct address of a person or group: Mary, listen to me.</w:t>
      </w:r>
    </w:p>
    <w:p w14:paraId="7835A5DA" w14:textId="77777777" w:rsidR="00651602" w:rsidRPr="008E6AE8" w:rsidRDefault="000564B6" w:rsidP="00E10F32">
      <w:pPr>
        <w:pStyle w:val="NWICLists"/>
      </w:pPr>
      <w:r w:rsidRPr="008E6AE8">
        <w:lastRenderedPageBreak/>
        <w:t>Separate any of the following:</w:t>
      </w:r>
    </w:p>
    <w:p w14:paraId="3D28A4CA" w14:textId="77777777" w:rsidR="00651602" w:rsidRPr="008E6AE8" w:rsidRDefault="000564B6" w:rsidP="00AA1A3A">
      <w:pPr>
        <w:pStyle w:val="NWICLists"/>
        <w:numPr>
          <w:ilvl w:val="1"/>
          <w:numId w:val="35"/>
        </w:numPr>
      </w:pPr>
      <w:r w:rsidRPr="008E6AE8">
        <w:t>Two or more adjectives: He is a charming, attentive listener.</w:t>
      </w:r>
    </w:p>
    <w:p w14:paraId="5B46B851" w14:textId="77777777" w:rsidR="00651602" w:rsidRPr="008E6AE8" w:rsidRDefault="000564B6" w:rsidP="00AA1A3A">
      <w:pPr>
        <w:pStyle w:val="NWICLists"/>
        <w:numPr>
          <w:ilvl w:val="1"/>
          <w:numId w:val="35"/>
        </w:numPr>
      </w:pPr>
      <w:r w:rsidRPr="008E6AE8">
        <w:t>Items in a list: Please buy eggs, milk, butter</w:t>
      </w:r>
      <w:r w:rsidR="00143A10" w:rsidRPr="008E6AE8">
        <w:t>,</w:t>
      </w:r>
      <w:r w:rsidRPr="008E6AE8">
        <w:t xml:space="preserve"> and flour.</w:t>
      </w:r>
    </w:p>
    <w:p w14:paraId="4319DA96" w14:textId="77777777" w:rsidR="00651602" w:rsidRPr="008E6AE8" w:rsidRDefault="000564B6" w:rsidP="00AA1A3A">
      <w:pPr>
        <w:pStyle w:val="NWICLists"/>
        <w:numPr>
          <w:ilvl w:val="1"/>
          <w:numId w:val="35"/>
        </w:numPr>
      </w:pPr>
      <w:r w:rsidRPr="008E6AE8">
        <w:t>The name of a city from the name of a state: I live in Salt Lake City, Utah.</w:t>
      </w:r>
    </w:p>
    <w:p w14:paraId="51E37A31" w14:textId="77777777" w:rsidR="00E10F32" w:rsidRDefault="000564B6" w:rsidP="00E10F32">
      <w:pPr>
        <w:pStyle w:val="NWICLists"/>
      </w:pPr>
      <w:r w:rsidRPr="008E6AE8">
        <w:t xml:space="preserve">Two independent clauses: </w:t>
      </w:r>
    </w:p>
    <w:p w14:paraId="1ED39181" w14:textId="39EC5571" w:rsidR="00651602" w:rsidRPr="008E6AE8" w:rsidRDefault="000564B6" w:rsidP="00AA1A3A">
      <w:pPr>
        <w:pStyle w:val="NWICLists"/>
        <w:numPr>
          <w:ilvl w:val="0"/>
          <w:numId w:val="0"/>
        </w:numPr>
        <w:ind w:left="1440"/>
      </w:pPr>
      <w:r w:rsidRPr="008E6AE8">
        <w:t xml:space="preserve">The waiter still </w:t>
      </w:r>
      <w:r w:rsidR="003F11C3">
        <w:t>has not</w:t>
      </w:r>
      <w:r w:rsidRPr="008E6AE8">
        <w:t xml:space="preserve"> taken our order, and the play starts in five minutes.</w:t>
      </w:r>
    </w:p>
    <w:p w14:paraId="3581C453" w14:textId="77777777" w:rsidR="00E10F32" w:rsidRDefault="000564B6" w:rsidP="00E10F32">
      <w:pPr>
        <w:pStyle w:val="NWICLists"/>
      </w:pPr>
      <w:r w:rsidRPr="008E6AE8">
        <w:t xml:space="preserve">Direct quotations: </w:t>
      </w:r>
    </w:p>
    <w:p w14:paraId="4E558269" w14:textId="27F71DD5" w:rsidR="00651602" w:rsidRDefault="009660E5" w:rsidP="00AA1A3A">
      <w:pPr>
        <w:pStyle w:val="NWICLists"/>
        <w:numPr>
          <w:ilvl w:val="0"/>
          <w:numId w:val="0"/>
        </w:numPr>
        <w:ind w:left="1440"/>
      </w:pPr>
      <w:r>
        <w:t>“</w:t>
      </w:r>
      <w:r w:rsidR="00944E84">
        <w:t>The remarkable story of NWIC is still being written.”</w:t>
      </w:r>
    </w:p>
    <w:p w14:paraId="0AD882DA" w14:textId="10ACB3B2" w:rsidR="000C4466" w:rsidRDefault="000C4466" w:rsidP="000C4466">
      <w:pPr>
        <w:pStyle w:val="NWICLists"/>
      </w:pPr>
      <w:r>
        <w:rPr>
          <w:lang w:val="en"/>
        </w:rPr>
        <w:t>Name suffix (Jr., Sr., III, etc.)</w:t>
      </w:r>
      <w:r w:rsidRPr="008E6AE8">
        <w:t>:</w:t>
      </w:r>
    </w:p>
    <w:p w14:paraId="43B2781C" w14:textId="6FE0CDD5" w:rsidR="000C4466" w:rsidRDefault="000C4466" w:rsidP="00E32E0F">
      <w:pPr>
        <w:pStyle w:val="NWICLists"/>
        <w:numPr>
          <w:ilvl w:val="0"/>
          <w:numId w:val="0"/>
        </w:numPr>
        <w:ind w:left="1080"/>
      </w:pPr>
      <w:r>
        <w:t>Do no use a comma before a suffix in a name. T</w:t>
      </w:r>
      <w:r w:rsidR="00DD3A5D">
        <w:t>h</w:t>
      </w:r>
      <w:r>
        <w:t>omas</w:t>
      </w:r>
      <w:r w:rsidR="00DD3A5D">
        <w:t xml:space="preserve"> Lewis Sr.</w:t>
      </w:r>
      <w:r>
        <w:t xml:space="preserve"> </w:t>
      </w:r>
      <w:r w:rsidRPr="008E6AE8">
        <w:t xml:space="preserve"> </w:t>
      </w:r>
    </w:p>
    <w:p w14:paraId="74B93A89" w14:textId="3C7A98BB" w:rsidR="000C4466" w:rsidRDefault="000C4466" w:rsidP="00E32E0F">
      <w:pPr>
        <w:pStyle w:val="NWICLists"/>
        <w:numPr>
          <w:ilvl w:val="0"/>
          <w:numId w:val="55"/>
        </w:numPr>
      </w:pPr>
      <w:r>
        <w:t>Appositive (noun phrase following noun phrase)</w:t>
      </w:r>
      <w:r w:rsidRPr="008E6AE8">
        <w:t>:</w:t>
      </w:r>
    </w:p>
    <w:p w14:paraId="400F2E38" w14:textId="1BC789F1" w:rsidR="000C4466" w:rsidRPr="008E6AE8" w:rsidRDefault="000C4466" w:rsidP="00841B42">
      <w:pPr>
        <w:pStyle w:val="NWICLists"/>
        <w:numPr>
          <w:ilvl w:val="0"/>
          <w:numId w:val="0"/>
        </w:numPr>
        <w:ind w:left="1440"/>
      </w:pPr>
      <w:r>
        <w:t xml:space="preserve">Makah artist, Micah McCarty, </w:t>
      </w:r>
      <w:r w:rsidR="00DD3A5D">
        <w:t>donated his time</w:t>
      </w:r>
      <w:r w:rsidR="003F11C3">
        <w:t>.</w:t>
      </w:r>
    </w:p>
    <w:p w14:paraId="4178E351" w14:textId="367D89E6" w:rsidR="00651602" w:rsidRPr="008E6AE8" w:rsidRDefault="000564B6">
      <w:pPr>
        <w:pStyle w:val="Body"/>
        <w:rPr>
          <w:rFonts w:ascii="Arial" w:hAnsi="Arial" w:cs="Arial"/>
        </w:rPr>
      </w:pPr>
      <w:r w:rsidRPr="008E6AE8">
        <w:rPr>
          <w:rFonts w:ascii="Arial" w:hAnsi="Arial" w:cs="Arial"/>
          <w:lang w:val="it-IT"/>
        </w:rPr>
        <w:t>( ; ) Semicolon</w:t>
      </w:r>
    </w:p>
    <w:p w14:paraId="55B566DA" w14:textId="77777777" w:rsidR="00C92516" w:rsidRDefault="000564B6" w:rsidP="00C92516">
      <w:pPr>
        <w:pStyle w:val="NWICLists"/>
      </w:pPr>
      <w:r w:rsidRPr="008E6AE8">
        <w:t xml:space="preserve">Separate two related but independent clauses: </w:t>
      </w:r>
    </w:p>
    <w:p w14:paraId="2B379D87" w14:textId="77777777" w:rsidR="00651602" w:rsidRPr="008E6AE8" w:rsidRDefault="000564B6" w:rsidP="00AA1A3A">
      <w:pPr>
        <w:pStyle w:val="NWICLists"/>
        <w:numPr>
          <w:ilvl w:val="0"/>
          <w:numId w:val="0"/>
        </w:numPr>
        <w:ind w:left="1440"/>
      </w:pPr>
      <w:r w:rsidRPr="008E6AE8">
        <w:t>I asked Anne to look at my computer; she has a knack for them.</w:t>
      </w:r>
    </w:p>
    <w:p w14:paraId="0FA2FFD7" w14:textId="77777777" w:rsidR="00651602" w:rsidRPr="008E6AE8" w:rsidRDefault="000564B6" w:rsidP="00C92516">
      <w:pPr>
        <w:pStyle w:val="NWICLists"/>
      </w:pPr>
      <w:r w:rsidRPr="008E6AE8">
        <w:t>Separate a series of items that already contain commas:</w:t>
      </w:r>
    </w:p>
    <w:p w14:paraId="7B3D8CA1" w14:textId="77777777" w:rsidR="00651602" w:rsidRPr="008E6AE8" w:rsidRDefault="000564B6" w:rsidP="00AA1A3A">
      <w:pPr>
        <w:pStyle w:val="NWICLists"/>
        <w:numPr>
          <w:ilvl w:val="1"/>
          <w:numId w:val="36"/>
        </w:numPr>
      </w:pPr>
      <w:r w:rsidRPr="007741A1">
        <w:rPr>
          <w:rStyle w:val="NWICListChar"/>
        </w:rPr>
        <w:t>For our wedding colors, I chose white, the color of innocence; red, the color of</w:t>
      </w:r>
      <w:r w:rsidRPr="008E6AE8">
        <w:t xml:space="preserve"> passion; and yellow, the color of lemons.</w:t>
      </w:r>
    </w:p>
    <w:p w14:paraId="0348FF2B" w14:textId="77777777" w:rsidR="00651602" w:rsidRPr="008E6AE8" w:rsidRDefault="000564B6" w:rsidP="00AA1A3A">
      <w:pPr>
        <w:pStyle w:val="NWICLists"/>
        <w:numPr>
          <w:ilvl w:val="1"/>
          <w:numId w:val="36"/>
        </w:numPr>
      </w:pPr>
      <w:r w:rsidRPr="008E6AE8">
        <w:t>I have lived in Detroit, Michigan; Paris, France; and Sydney, Australia.</w:t>
      </w:r>
    </w:p>
    <w:p w14:paraId="2271BFB5" w14:textId="77777777" w:rsidR="00143A10" w:rsidRPr="008E6AE8" w:rsidRDefault="00143A10" w:rsidP="00C92516">
      <w:pPr>
        <w:pStyle w:val="NWICLists"/>
      </w:pPr>
      <w:r w:rsidRPr="008E6AE8">
        <w:t>Conjunctions appear once in the list after the last semicolon.</w:t>
      </w:r>
    </w:p>
    <w:p w14:paraId="00D4473F" w14:textId="77777777" w:rsidR="00651602" w:rsidRPr="008E6AE8" w:rsidRDefault="000564B6">
      <w:pPr>
        <w:pStyle w:val="Body"/>
        <w:rPr>
          <w:rFonts w:ascii="Arial" w:hAnsi="Arial" w:cs="Arial"/>
        </w:rPr>
      </w:pPr>
      <w:r w:rsidRPr="008E6AE8">
        <w:rPr>
          <w:rFonts w:ascii="Arial" w:hAnsi="Arial" w:cs="Arial"/>
        </w:rPr>
        <w:t>( : ) Colon</w:t>
      </w:r>
    </w:p>
    <w:p w14:paraId="6ABDE0C0" w14:textId="2F754CAB" w:rsidR="00651602" w:rsidRPr="008E6AE8" w:rsidRDefault="000564B6" w:rsidP="00A64939">
      <w:pPr>
        <w:pStyle w:val="NWICLists"/>
      </w:pPr>
      <w:r w:rsidRPr="008E6AE8">
        <w:rPr>
          <w:lang w:val="es-ES_tradnl"/>
        </w:rPr>
        <w:t xml:space="preserve">Introduce a </w:t>
      </w:r>
      <w:r w:rsidR="003F11C3" w:rsidRPr="003F11C3">
        <w:t>list</w:t>
      </w:r>
      <w:r w:rsidR="00BD10AE">
        <w:rPr>
          <w:lang w:val="es-ES_tradnl"/>
        </w:rPr>
        <w:t>:</w:t>
      </w:r>
    </w:p>
    <w:p w14:paraId="11640DAE" w14:textId="77777777" w:rsidR="00651602" w:rsidRPr="008E6AE8" w:rsidRDefault="000564B6" w:rsidP="00AA1A3A">
      <w:pPr>
        <w:pStyle w:val="NWICLists"/>
        <w:numPr>
          <w:ilvl w:val="0"/>
          <w:numId w:val="0"/>
        </w:numPr>
        <w:ind w:left="1440"/>
      </w:pPr>
      <w:r w:rsidRPr="008E6AE8">
        <w:t>For Christmas, I would like the following presents: a hula hoop, a hippopotamus, and my two front teeth.</w:t>
      </w:r>
    </w:p>
    <w:p w14:paraId="466D88AE" w14:textId="2F21D133" w:rsidR="00651602" w:rsidRPr="008E6AE8" w:rsidRDefault="000564B6" w:rsidP="00A64939">
      <w:pPr>
        <w:pStyle w:val="NWICLists"/>
      </w:pPr>
      <w:r w:rsidRPr="008E6AE8">
        <w:t>Introduce a statement that expands upon the clause before the colon</w:t>
      </w:r>
      <w:r w:rsidR="00BD10AE">
        <w:t>:</w:t>
      </w:r>
    </w:p>
    <w:p w14:paraId="73214516" w14:textId="77777777" w:rsidR="00651602" w:rsidRPr="008E6AE8" w:rsidRDefault="000564B6" w:rsidP="00AA1A3A">
      <w:pPr>
        <w:pStyle w:val="NWICLists"/>
        <w:numPr>
          <w:ilvl w:val="0"/>
          <w:numId w:val="0"/>
        </w:numPr>
        <w:ind w:left="1440"/>
      </w:pPr>
      <w:r w:rsidRPr="008E6AE8">
        <w:t>And so, my fellow Americans: ask not what your country can do for you—ask what you can do for your country.</w:t>
      </w:r>
    </w:p>
    <w:p w14:paraId="5E6460F0" w14:textId="77777777" w:rsidR="00651602" w:rsidRPr="008E6AE8" w:rsidRDefault="000564B6">
      <w:pPr>
        <w:pStyle w:val="Body"/>
        <w:rPr>
          <w:rFonts w:ascii="Arial" w:hAnsi="Arial" w:cs="Arial"/>
        </w:rPr>
      </w:pPr>
      <w:r w:rsidRPr="008E6AE8">
        <w:rPr>
          <w:rFonts w:ascii="Arial" w:hAnsi="Arial" w:cs="Arial"/>
          <w:lang w:val="de-DE"/>
        </w:rPr>
        <w:t>( - ) Hyphen</w:t>
      </w:r>
    </w:p>
    <w:p w14:paraId="4BE7D272" w14:textId="77777777" w:rsidR="007741A1" w:rsidRDefault="000564B6" w:rsidP="00BA03DA">
      <w:pPr>
        <w:pStyle w:val="NWICLists"/>
      </w:pPr>
      <w:r w:rsidRPr="008E6AE8">
        <w:t xml:space="preserve">Add a prefix: </w:t>
      </w:r>
    </w:p>
    <w:p w14:paraId="1781318A" w14:textId="77777777" w:rsidR="00651602" w:rsidRPr="008E6AE8" w:rsidRDefault="000564B6" w:rsidP="00AA1A3A">
      <w:pPr>
        <w:pStyle w:val="NWICLists"/>
        <w:numPr>
          <w:ilvl w:val="0"/>
          <w:numId w:val="0"/>
        </w:numPr>
        <w:ind w:left="1440"/>
      </w:pPr>
      <w:r w:rsidRPr="008E6AE8">
        <w:t>Trans-Atlantic flights are costly.</w:t>
      </w:r>
    </w:p>
    <w:p w14:paraId="5256319B" w14:textId="77777777" w:rsidR="007741A1" w:rsidRDefault="000564B6" w:rsidP="00BA03DA">
      <w:pPr>
        <w:pStyle w:val="NWICLists"/>
      </w:pPr>
      <w:r w:rsidRPr="008E6AE8">
        <w:t xml:space="preserve">Create compound words: </w:t>
      </w:r>
    </w:p>
    <w:p w14:paraId="4FB9E32C" w14:textId="77777777" w:rsidR="00651602" w:rsidRDefault="000564B6" w:rsidP="00AA1A3A">
      <w:pPr>
        <w:pStyle w:val="NWICLists"/>
        <w:numPr>
          <w:ilvl w:val="0"/>
          <w:numId w:val="0"/>
        </w:numPr>
        <w:ind w:left="1440"/>
      </w:pPr>
      <w:r w:rsidRPr="008E6AE8">
        <w:t>Spider-Man is my favorite superhero.</w:t>
      </w:r>
    </w:p>
    <w:p w14:paraId="294CDCFD" w14:textId="77777777" w:rsidR="00F82010" w:rsidRPr="008E6AE8" w:rsidRDefault="00F82010" w:rsidP="00F82010">
      <w:pPr>
        <w:pStyle w:val="NWICLists"/>
      </w:pPr>
      <w:r>
        <w:t>Words with prefixes and suffixes are usually “closed up”—written without hyphens.</w:t>
      </w:r>
    </w:p>
    <w:p w14:paraId="04C68CC3" w14:textId="77777777" w:rsidR="00F82010" w:rsidRDefault="00F82010" w:rsidP="00F82010">
      <w:pPr>
        <w:pStyle w:val="NWICLists"/>
      </w:pPr>
      <w:r>
        <w:t>If “closing up” a word would produce a double letter, produce two adjacent vowels, or change the meaning of the compound word, use a hyphen instead.</w:t>
      </w:r>
    </w:p>
    <w:p w14:paraId="5012C6D1" w14:textId="2F50CC7A" w:rsidR="00CA52B1" w:rsidRDefault="00CA52B1" w:rsidP="00F82010">
      <w:pPr>
        <w:pStyle w:val="NWICLists"/>
      </w:pPr>
      <w:r>
        <w:t>Modifiers of two or more words are usually hyphenated</w:t>
      </w:r>
      <w:r w:rsidR="00FD5B2D">
        <w:t>, particularly when they modify a noun,</w:t>
      </w:r>
      <w:r>
        <w:t xml:space="preserve"> as in “</w:t>
      </w:r>
      <w:r w:rsidR="00FD5B2D">
        <w:t>flute-making methodologies</w:t>
      </w:r>
      <w:r>
        <w:t>”</w:t>
      </w:r>
      <w:r w:rsidR="00FD5B2D">
        <w:t xml:space="preserve"> or “decision-making processes.”</w:t>
      </w:r>
    </w:p>
    <w:p w14:paraId="7B621FAE" w14:textId="49C136AB" w:rsidR="00CA52B1" w:rsidRPr="008E6AE8" w:rsidRDefault="00CA52B1" w:rsidP="00F82010">
      <w:pPr>
        <w:pStyle w:val="NWICLists"/>
      </w:pPr>
      <w:r>
        <w:t xml:space="preserve">Words prefixed by “self”, “free”, or “half” are usually hyphenated: as in </w:t>
      </w:r>
      <w:r w:rsidR="007B3E72">
        <w:t>“self-determination</w:t>
      </w:r>
      <w:r w:rsidR="002C4E6F">
        <w:t>.</w:t>
      </w:r>
      <w:r w:rsidR="007B3E72">
        <w:t>”</w:t>
      </w:r>
    </w:p>
    <w:p w14:paraId="7E665BA8" w14:textId="77777777" w:rsidR="007741A1" w:rsidRDefault="000564B6" w:rsidP="00BA03DA">
      <w:pPr>
        <w:pStyle w:val="NWICLists"/>
      </w:pPr>
      <w:r w:rsidRPr="008E6AE8">
        <w:t xml:space="preserve">Write numbers as words: </w:t>
      </w:r>
    </w:p>
    <w:p w14:paraId="37D72934" w14:textId="77777777" w:rsidR="00651602" w:rsidRPr="008E6AE8" w:rsidRDefault="000564B6" w:rsidP="00AA1A3A">
      <w:pPr>
        <w:pStyle w:val="NWICLists"/>
        <w:numPr>
          <w:ilvl w:val="0"/>
          <w:numId w:val="0"/>
        </w:numPr>
        <w:ind w:left="1440"/>
      </w:pPr>
      <w:r w:rsidRPr="008E6AE8">
        <w:t>I have lived in this house for thirty-three years.</w:t>
      </w:r>
    </w:p>
    <w:p w14:paraId="54547C64" w14:textId="03884301" w:rsidR="00143A10" w:rsidRPr="008E6AE8" w:rsidRDefault="00143A10" w:rsidP="00BA03DA">
      <w:pPr>
        <w:pStyle w:val="NWICLists"/>
      </w:pPr>
      <w:r w:rsidRPr="008E6AE8">
        <w:t>Close up words using the following prefixes: multi</w:t>
      </w:r>
      <w:r w:rsidR="002C4E6F">
        <w:t>-</w:t>
      </w:r>
      <w:r w:rsidRPr="008E6AE8">
        <w:t>, semi</w:t>
      </w:r>
      <w:r w:rsidR="002C4E6F">
        <w:t>-</w:t>
      </w:r>
      <w:r w:rsidRPr="008E6AE8">
        <w:t>, bi</w:t>
      </w:r>
      <w:r w:rsidR="002C4E6F">
        <w:t>-</w:t>
      </w:r>
      <w:r w:rsidRPr="008E6AE8">
        <w:t xml:space="preserve">, </w:t>
      </w:r>
      <w:r w:rsidR="002C4E6F">
        <w:t xml:space="preserve">and </w:t>
      </w:r>
      <w:r w:rsidRPr="008E6AE8">
        <w:t>inter</w:t>
      </w:r>
      <w:r w:rsidR="002C4E6F">
        <w:t>- (e.</w:t>
      </w:r>
      <w:r w:rsidRPr="008E6AE8">
        <w:t>g.</w:t>
      </w:r>
      <w:r w:rsidR="002C4E6F">
        <w:t>,</w:t>
      </w:r>
      <w:r w:rsidRPr="008E6AE8">
        <w:t xml:space="preserve"> </w:t>
      </w:r>
      <w:r w:rsidR="002C4E6F">
        <w:t>m</w:t>
      </w:r>
      <w:r w:rsidR="002C4E6F" w:rsidRPr="008E6AE8">
        <w:t>ultinational</w:t>
      </w:r>
      <w:r w:rsidRPr="008E6AE8">
        <w:t>, semiannual,</w:t>
      </w:r>
      <w:r w:rsidR="002C4E6F">
        <w:t xml:space="preserve"> and</w:t>
      </w:r>
      <w:r w:rsidRPr="008E6AE8">
        <w:t xml:space="preserve"> biennial. Exception: when the compound word creates a double vowel.</w:t>
      </w:r>
    </w:p>
    <w:p w14:paraId="4834F3A0" w14:textId="77777777" w:rsidR="00651602" w:rsidRPr="00BA3E0F" w:rsidRDefault="000564B6">
      <w:pPr>
        <w:pStyle w:val="Body"/>
        <w:rPr>
          <w:rFonts w:ascii="Arial" w:hAnsi="Arial" w:cs="Arial"/>
        </w:rPr>
      </w:pPr>
      <w:r w:rsidRPr="00BA3E0F">
        <w:rPr>
          <w:rFonts w:ascii="Arial" w:hAnsi="Arial" w:cs="Arial"/>
        </w:rPr>
        <w:t>(</w:t>
      </w:r>
      <w:r w:rsidR="003121EF" w:rsidRPr="00BA3E0F">
        <w:rPr>
          <w:rFonts w:ascii="Arial" w:hAnsi="Arial" w:cs="Arial"/>
        </w:rPr>
        <w:t>–</w:t>
      </w:r>
      <w:r w:rsidRPr="00BA3E0F">
        <w:rPr>
          <w:rFonts w:ascii="Arial" w:hAnsi="Arial" w:cs="Arial"/>
          <w:lang w:val="de-DE"/>
        </w:rPr>
        <w:t xml:space="preserve">) </w:t>
      </w:r>
      <w:r w:rsidR="003121EF" w:rsidRPr="00BA3E0F">
        <w:rPr>
          <w:rFonts w:ascii="Arial" w:hAnsi="Arial" w:cs="Arial"/>
          <w:lang w:val="de-DE"/>
        </w:rPr>
        <w:t xml:space="preserve">En </w:t>
      </w:r>
      <w:r w:rsidRPr="00BA3E0F">
        <w:rPr>
          <w:rFonts w:ascii="Arial" w:hAnsi="Arial" w:cs="Arial"/>
          <w:lang w:val="de-DE"/>
        </w:rPr>
        <w:t>Dash</w:t>
      </w:r>
    </w:p>
    <w:p w14:paraId="32731F29" w14:textId="77777777" w:rsidR="001B0F32" w:rsidRPr="00BA3E0F" w:rsidRDefault="000564B6" w:rsidP="001B0F32">
      <w:pPr>
        <w:pStyle w:val="NWICLists"/>
      </w:pPr>
      <w:r w:rsidRPr="00BA3E0F">
        <w:t xml:space="preserve">Make a brief interruption </w:t>
      </w:r>
      <w:r w:rsidR="003121EF" w:rsidRPr="00BA3E0F">
        <w:t xml:space="preserve">or an aside </w:t>
      </w:r>
      <w:r w:rsidRPr="00BA3E0F">
        <w:t xml:space="preserve">within a sentence or a parenthetical phrase: </w:t>
      </w:r>
    </w:p>
    <w:p w14:paraId="057F402A" w14:textId="77777777" w:rsidR="00651602" w:rsidRPr="00BA3E0F" w:rsidRDefault="000564B6" w:rsidP="00AA1A3A">
      <w:pPr>
        <w:pStyle w:val="NWICLists"/>
        <w:numPr>
          <w:ilvl w:val="0"/>
          <w:numId w:val="0"/>
        </w:numPr>
        <w:ind w:left="1440"/>
      </w:pPr>
      <w:r w:rsidRPr="00BA3E0F">
        <w:t>Johnny asked me</w:t>
      </w:r>
      <w:r w:rsidR="00B97283" w:rsidRPr="00BA3E0F">
        <w:t>–</w:t>
      </w:r>
      <w:r w:rsidRPr="00BA3E0F">
        <w:t>with a straight face</w:t>
      </w:r>
      <w:r w:rsidR="00B97283" w:rsidRPr="00BA3E0F">
        <w:t>–</w:t>
      </w:r>
      <w:r w:rsidRPr="00BA3E0F">
        <w:t>if he could borrow the car for the weekend.</w:t>
      </w:r>
    </w:p>
    <w:p w14:paraId="7DCD3DAE" w14:textId="77777777" w:rsidR="003121EF" w:rsidRPr="00BA3E0F" w:rsidRDefault="003121EF" w:rsidP="003121EF">
      <w:pPr>
        <w:pStyle w:val="Body"/>
        <w:rPr>
          <w:rFonts w:ascii="Arial" w:hAnsi="Arial" w:cs="Arial"/>
        </w:rPr>
      </w:pPr>
      <w:r w:rsidRPr="00BA3E0F">
        <w:rPr>
          <w:rFonts w:ascii="Arial" w:hAnsi="Arial" w:cs="Arial"/>
        </w:rPr>
        <w:t>(—</w:t>
      </w:r>
      <w:r w:rsidRPr="00BA3E0F">
        <w:rPr>
          <w:rFonts w:ascii="Arial" w:hAnsi="Arial" w:cs="Arial"/>
          <w:lang w:val="de-DE"/>
        </w:rPr>
        <w:t>) Em Dash</w:t>
      </w:r>
    </w:p>
    <w:p w14:paraId="45C445C7" w14:textId="77777777" w:rsidR="003121EF" w:rsidRPr="00BA3E0F" w:rsidRDefault="003121EF" w:rsidP="003121EF">
      <w:pPr>
        <w:pStyle w:val="NWICLists"/>
      </w:pPr>
      <w:r w:rsidRPr="00BA3E0F">
        <w:t>A continuation of a sentence with an elaboration.</w:t>
      </w:r>
    </w:p>
    <w:p w14:paraId="15B5D004" w14:textId="77777777" w:rsidR="003121EF" w:rsidRPr="00BA3E0F" w:rsidRDefault="003121EF" w:rsidP="00AA1A3A">
      <w:pPr>
        <w:pStyle w:val="NWICLists"/>
        <w:numPr>
          <w:ilvl w:val="0"/>
          <w:numId w:val="0"/>
        </w:numPr>
        <w:ind w:left="1440"/>
      </w:pPr>
      <w:r w:rsidRPr="00BA3E0F">
        <w:lastRenderedPageBreak/>
        <w:t>Johnny asked me—with a straight face, I might add—if he could borrow the car for the weekend.</w:t>
      </w:r>
    </w:p>
    <w:p w14:paraId="7AF9F26E" w14:textId="77777777" w:rsidR="00651602" w:rsidRPr="008E6AE8" w:rsidRDefault="000727C2">
      <w:pPr>
        <w:pStyle w:val="Body"/>
        <w:rPr>
          <w:rFonts w:ascii="Arial" w:hAnsi="Arial" w:cs="Arial"/>
        </w:rPr>
      </w:pPr>
      <w:r w:rsidRPr="008E6AE8" w:rsidDel="000727C2">
        <w:t xml:space="preserve"> </w:t>
      </w:r>
      <w:r w:rsidR="000564B6" w:rsidRPr="008E6AE8">
        <w:rPr>
          <w:rFonts w:ascii="Arial" w:hAnsi="Arial" w:cs="Arial"/>
        </w:rPr>
        <w:t>( “ ) Double Quotation</w:t>
      </w:r>
    </w:p>
    <w:p w14:paraId="61D66304" w14:textId="77777777" w:rsidR="001B0F32" w:rsidRDefault="000564B6" w:rsidP="001B0F32">
      <w:pPr>
        <w:pStyle w:val="NWICLists"/>
        <w:rPr>
          <w:rStyle w:val="NWICListsChar"/>
        </w:rPr>
      </w:pPr>
      <w:r w:rsidRPr="001B0F32">
        <w:rPr>
          <w:rStyle w:val="NWICListsChar"/>
        </w:rPr>
        <w:t xml:space="preserve">Enclose a direct quotation: </w:t>
      </w:r>
    </w:p>
    <w:p w14:paraId="78A1706F" w14:textId="77777777" w:rsidR="00651602" w:rsidRPr="008E6AE8" w:rsidRDefault="000564B6" w:rsidP="00AA1A3A">
      <w:pPr>
        <w:pStyle w:val="NWICLists"/>
        <w:numPr>
          <w:ilvl w:val="0"/>
          <w:numId w:val="0"/>
        </w:numPr>
        <w:ind w:left="1440"/>
      </w:pPr>
      <w:r w:rsidRPr="001B0F32">
        <w:rPr>
          <w:rStyle w:val="NWICListsChar"/>
        </w:rPr>
        <w:t>“If you pick up a starving dog and make him prosperous, he will not</w:t>
      </w:r>
      <w:r w:rsidRPr="008E6AE8">
        <w:t xml:space="preserve"> bite you. This is the principal difference between a dog and a man.”</w:t>
      </w:r>
    </w:p>
    <w:p w14:paraId="64634650" w14:textId="77777777" w:rsidR="00651602" w:rsidRPr="008E6AE8" w:rsidRDefault="000564B6">
      <w:pPr>
        <w:pStyle w:val="Body"/>
        <w:rPr>
          <w:rFonts w:ascii="Arial" w:hAnsi="Arial" w:cs="Arial"/>
        </w:rPr>
      </w:pPr>
      <w:r w:rsidRPr="008E6AE8">
        <w:rPr>
          <w:rFonts w:ascii="Arial" w:hAnsi="Arial" w:cs="Arial"/>
        </w:rPr>
        <w:t>( ‘ ) Single Quotation</w:t>
      </w:r>
    </w:p>
    <w:p w14:paraId="4F8D4BCB" w14:textId="77777777" w:rsidR="001B0F32" w:rsidRDefault="000564B6" w:rsidP="001B0F32">
      <w:pPr>
        <w:pStyle w:val="NWICLists"/>
      </w:pPr>
      <w:r w:rsidRPr="008E6AE8">
        <w:t xml:space="preserve">Denote possession: </w:t>
      </w:r>
    </w:p>
    <w:p w14:paraId="7AA197B0" w14:textId="77777777" w:rsidR="00651602" w:rsidRPr="008E6AE8" w:rsidRDefault="000564B6" w:rsidP="00AA1A3A">
      <w:pPr>
        <w:pStyle w:val="NWICLists"/>
        <w:numPr>
          <w:ilvl w:val="0"/>
          <w:numId w:val="0"/>
        </w:numPr>
        <w:ind w:left="1440"/>
      </w:pPr>
      <w:r w:rsidRPr="008E6AE8">
        <w:t>I believe that is Allen</w:t>
      </w:r>
      <w:r w:rsidRPr="008E6AE8">
        <w:rPr>
          <w:lang w:val="fr-FR"/>
        </w:rPr>
        <w:t>’</w:t>
      </w:r>
      <w:r w:rsidRPr="008E6AE8">
        <w:rPr>
          <w:lang w:val="da-DK"/>
        </w:rPr>
        <w:t>s pen.</w:t>
      </w:r>
    </w:p>
    <w:p w14:paraId="24453F30" w14:textId="77777777" w:rsidR="001B0F32" w:rsidRDefault="000564B6" w:rsidP="001B0F32">
      <w:pPr>
        <w:pStyle w:val="NWICLists"/>
      </w:pPr>
      <w:r w:rsidRPr="008E6AE8">
        <w:t xml:space="preserve">Denote contraction: </w:t>
      </w:r>
    </w:p>
    <w:p w14:paraId="0F95DED8" w14:textId="77777777" w:rsidR="00651602" w:rsidRPr="008E6AE8" w:rsidRDefault="000564B6" w:rsidP="00AA1A3A">
      <w:pPr>
        <w:pStyle w:val="NWICLists"/>
        <w:numPr>
          <w:ilvl w:val="0"/>
          <w:numId w:val="0"/>
        </w:numPr>
        <w:ind w:left="1440"/>
      </w:pPr>
      <w:r w:rsidRPr="008E6AE8">
        <w:t>I know it</w:t>
      </w:r>
      <w:r w:rsidRPr="008E6AE8">
        <w:rPr>
          <w:lang w:val="fr-FR"/>
        </w:rPr>
        <w:t>’</w:t>
      </w:r>
      <w:r w:rsidRPr="008E6AE8">
        <w:t>s his because of the distinct monogram.</w:t>
      </w:r>
    </w:p>
    <w:p w14:paraId="0392C61C" w14:textId="77777777" w:rsidR="001B0F32" w:rsidRDefault="000564B6" w:rsidP="001B0F32">
      <w:pPr>
        <w:pStyle w:val="NWICLists"/>
      </w:pPr>
      <w:r w:rsidRPr="008E6AE8">
        <w:t xml:space="preserve">Denote a quotation within a quotation: </w:t>
      </w:r>
    </w:p>
    <w:p w14:paraId="30C6D825" w14:textId="77777777" w:rsidR="00651602" w:rsidRPr="008E6AE8" w:rsidRDefault="000564B6" w:rsidP="00AA1A3A">
      <w:pPr>
        <w:pStyle w:val="NWICLists"/>
        <w:numPr>
          <w:ilvl w:val="0"/>
          <w:numId w:val="0"/>
        </w:numPr>
        <w:ind w:left="1440"/>
      </w:pPr>
      <w:r w:rsidRPr="008E6AE8">
        <w:t xml:space="preserve">He told me just last week, “I do enjoy this monogrammed pen. My wife said, ‘Allen, it </w:t>
      </w:r>
      <w:r w:rsidRPr="003F11C3">
        <w:t>isn</w:t>
      </w:r>
      <w:r w:rsidRPr="008E6AE8">
        <w:rPr>
          <w:lang w:val="fr-FR"/>
        </w:rPr>
        <w:t>’</w:t>
      </w:r>
      <w:r w:rsidRPr="008E6AE8">
        <w:t>t like people go around mistaking your pens for theirs all day.</w:t>
      </w:r>
      <w:r w:rsidRPr="008E6AE8">
        <w:rPr>
          <w:lang w:val="fr-FR"/>
        </w:rPr>
        <w:t>’”</w:t>
      </w:r>
    </w:p>
    <w:p w14:paraId="575ED137" w14:textId="77777777" w:rsidR="00651602" w:rsidRPr="008E6AE8" w:rsidRDefault="000564B6">
      <w:pPr>
        <w:pStyle w:val="Body"/>
        <w:rPr>
          <w:rFonts w:ascii="Arial" w:hAnsi="Arial" w:cs="Arial"/>
        </w:rPr>
      </w:pPr>
      <w:r w:rsidRPr="008E6AE8">
        <w:rPr>
          <w:rFonts w:ascii="Arial" w:hAnsi="Arial" w:cs="Arial"/>
        </w:rPr>
        <w:t>( ( ) ) Parentheses</w:t>
      </w:r>
    </w:p>
    <w:p w14:paraId="6B8D19A6" w14:textId="77777777" w:rsidR="001B0F32" w:rsidRDefault="000564B6" w:rsidP="001B0F32">
      <w:pPr>
        <w:pStyle w:val="NWICLists"/>
      </w:pPr>
      <w:r w:rsidRPr="008E6AE8">
        <w:t xml:space="preserve">Indicate clarification: </w:t>
      </w:r>
    </w:p>
    <w:p w14:paraId="1F1DDA03" w14:textId="77777777" w:rsidR="00651602" w:rsidRPr="008E6AE8" w:rsidRDefault="000564B6" w:rsidP="00AA1A3A">
      <w:pPr>
        <w:pStyle w:val="NWICLists"/>
        <w:numPr>
          <w:ilvl w:val="0"/>
          <w:numId w:val="0"/>
        </w:numPr>
        <w:ind w:left="1440"/>
      </w:pPr>
      <w:r w:rsidRPr="008E6AE8">
        <w:t>Please bring home some real butter (as opposed to margarine).</w:t>
      </w:r>
    </w:p>
    <w:p w14:paraId="57415D5C" w14:textId="77777777" w:rsidR="001B0F32" w:rsidRDefault="000564B6" w:rsidP="001B0F32">
      <w:pPr>
        <w:pStyle w:val="NWICLists"/>
      </w:pPr>
      <w:r w:rsidRPr="008E6AE8">
        <w:t xml:space="preserve">Indicate an afterthought or personal commentary: </w:t>
      </w:r>
    </w:p>
    <w:p w14:paraId="01A77C13" w14:textId="77777777" w:rsidR="00651602" w:rsidRPr="008E6AE8" w:rsidRDefault="000564B6" w:rsidP="00AA1A3A">
      <w:pPr>
        <w:pStyle w:val="NWICLists"/>
        <w:numPr>
          <w:ilvl w:val="0"/>
          <w:numId w:val="0"/>
        </w:numPr>
        <w:ind w:left="1440"/>
      </w:pPr>
      <w:r w:rsidRPr="008E6AE8">
        <w:t>Anyone can edit Wikipedia (not that there</w:t>
      </w:r>
      <w:r w:rsidRPr="008E6AE8">
        <w:rPr>
          <w:lang w:val="fr-FR"/>
        </w:rPr>
        <w:t>’</w:t>
      </w:r>
      <w:r w:rsidRPr="008E6AE8">
        <w:t>s anything wrong with that).</w:t>
      </w:r>
    </w:p>
    <w:p w14:paraId="114F9CBA" w14:textId="77777777" w:rsidR="003121EF" w:rsidRPr="00BA3E0F" w:rsidRDefault="003121EF" w:rsidP="003121EF">
      <w:pPr>
        <w:pStyle w:val="Body"/>
        <w:rPr>
          <w:rFonts w:ascii="Arial" w:hAnsi="Arial" w:cs="Arial"/>
        </w:rPr>
      </w:pPr>
      <w:r w:rsidRPr="00BA3E0F">
        <w:rPr>
          <w:rFonts w:ascii="Arial" w:hAnsi="Arial" w:cs="Arial"/>
        </w:rPr>
        <w:t>(&amp;</w:t>
      </w:r>
      <w:r w:rsidRPr="00BA3E0F">
        <w:rPr>
          <w:rFonts w:ascii="Arial" w:hAnsi="Arial" w:cs="Arial"/>
          <w:lang w:val="de-DE"/>
        </w:rPr>
        <w:t>) Ampersand</w:t>
      </w:r>
    </w:p>
    <w:p w14:paraId="363C4B69" w14:textId="1D7F2620" w:rsidR="00651602" w:rsidRPr="00BA3E0F" w:rsidRDefault="003121EF" w:rsidP="003121EF">
      <w:pPr>
        <w:pStyle w:val="NWICLists"/>
      </w:pPr>
      <w:r w:rsidRPr="00BA3E0F">
        <w:t>Do not use ampersands. Instead use “and</w:t>
      </w:r>
      <w:r w:rsidR="00FD5B2D">
        <w:t>.</w:t>
      </w:r>
      <w:r w:rsidRPr="00BA3E0F">
        <w:t>”</w:t>
      </w:r>
    </w:p>
    <w:p w14:paraId="4225D732" w14:textId="77777777" w:rsidR="003121EF" w:rsidRDefault="003121EF">
      <w:pPr>
        <w:pStyle w:val="Body"/>
        <w:rPr>
          <w:rFonts w:ascii="Arial" w:hAnsi="Arial" w:cs="Arial"/>
        </w:rPr>
      </w:pPr>
    </w:p>
    <w:p w14:paraId="40BD6571" w14:textId="77777777" w:rsidR="00651602" w:rsidRPr="00557AB5" w:rsidRDefault="000564B6">
      <w:pPr>
        <w:pStyle w:val="Body"/>
        <w:rPr>
          <w:rFonts w:ascii="Arial" w:hAnsi="Arial" w:cs="Arial"/>
          <w:b/>
        </w:rPr>
      </w:pPr>
      <w:r w:rsidRPr="00557AB5">
        <w:rPr>
          <w:rFonts w:ascii="Arial" w:hAnsi="Arial" w:cs="Arial"/>
          <w:b/>
        </w:rPr>
        <w:t>Abbreviations</w:t>
      </w:r>
    </w:p>
    <w:p w14:paraId="3CE97672" w14:textId="77777777" w:rsidR="00651602" w:rsidRPr="008E6AE8" w:rsidRDefault="00651602">
      <w:pPr>
        <w:pStyle w:val="Body"/>
        <w:rPr>
          <w:rFonts w:ascii="Arial" w:hAnsi="Arial" w:cs="Arial"/>
        </w:rPr>
      </w:pPr>
    </w:p>
    <w:p w14:paraId="6371B772" w14:textId="77777777" w:rsidR="00651602" w:rsidRPr="008E6AE8" w:rsidRDefault="000564B6">
      <w:pPr>
        <w:pStyle w:val="Body"/>
        <w:rPr>
          <w:rFonts w:ascii="Arial" w:hAnsi="Arial" w:cs="Arial"/>
        </w:rPr>
      </w:pPr>
      <w:r w:rsidRPr="008E6AE8">
        <w:rPr>
          <w:rFonts w:ascii="Arial" w:hAnsi="Arial" w:cs="Arial"/>
        </w:rPr>
        <w:t>By convention, the following abbreviations do not contain periods.</w:t>
      </w:r>
    </w:p>
    <w:p w14:paraId="1C978DEC" w14:textId="77777777" w:rsidR="00651602" w:rsidRPr="008E6AE8" w:rsidRDefault="00651602">
      <w:pPr>
        <w:pStyle w:val="Body"/>
        <w:rPr>
          <w:rFonts w:ascii="Arial" w:hAnsi="Arial" w:cs="Arial"/>
        </w:rPr>
      </w:pPr>
    </w:p>
    <w:p w14:paraId="7D2C53B9" w14:textId="77777777" w:rsidR="00B97283" w:rsidRDefault="00B97283" w:rsidP="00094A7E">
      <w:pPr>
        <w:pStyle w:val="NWICLists"/>
        <w:sectPr w:rsidR="00B97283" w:rsidSect="00ED5E24">
          <w:pgSz w:w="12240" w:h="15840"/>
          <w:pgMar w:top="1440" w:right="1440" w:bottom="1440" w:left="1440" w:header="720" w:footer="864" w:gutter="0"/>
          <w:cols w:space="720"/>
        </w:sectPr>
      </w:pPr>
    </w:p>
    <w:p w14:paraId="2894DADE" w14:textId="77777777" w:rsidR="00651602" w:rsidRPr="008E6AE8" w:rsidRDefault="000564B6" w:rsidP="00094A7E">
      <w:pPr>
        <w:pStyle w:val="NWICLists"/>
      </w:pPr>
      <w:r w:rsidRPr="008E6AE8">
        <w:lastRenderedPageBreak/>
        <w:t>NWIC</w:t>
      </w:r>
      <w:r w:rsidR="006074EB">
        <w:t xml:space="preserve"> (Northwest Indian College)</w:t>
      </w:r>
    </w:p>
    <w:p w14:paraId="719D3775" w14:textId="77777777" w:rsidR="00651602" w:rsidRPr="008E6AE8" w:rsidRDefault="000564B6" w:rsidP="00094A7E">
      <w:pPr>
        <w:pStyle w:val="NWICLists"/>
      </w:pPr>
      <w:r w:rsidRPr="008E6AE8">
        <w:t>WA and all other postal codes</w:t>
      </w:r>
    </w:p>
    <w:p w14:paraId="37658847" w14:textId="77777777" w:rsidR="00651602" w:rsidRPr="008E6AE8" w:rsidRDefault="000564B6" w:rsidP="00094A7E">
      <w:pPr>
        <w:pStyle w:val="NWICLists"/>
      </w:pPr>
      <w:r w:rsidRPr="008E6AE8">
        <w:t>US, USA</w:t>
      </w:r>
    </w:p>
    <w:p w14:paraId="4D29E089" w14:textId="77777777" w:rsidR="00651602" w:rsidRPr="00AA1A3A" w:rsidRDefault="006074EB" w:rsidP="00094A7E">
      <w:pPr>
        <w:pStyle w:val="NWICLists"/>
      </w:pPr>
      <w:r w:rsidRPr="00AA1A3A">
        <w:t xml:space="preserve">JICS </w:t>
      </w:r>
      <w:r w:rsidR="000066E4" w:rsidRPr="00AA1A3A">
        <w:t>(</w:t>
      </w:r>
      <w:r w:rsidR="000066E4">
        <w:t>Jenz</w:t>
      </w:r>
      <w:r w:rsidR="007F0AF2">
        <w:t>a</w:t>
      </w:r>
      <w:r w:rsidR="000066E4">
        <w:t>bar</w:t>
      </w:r>
      <w:r w:rsidR="007F0AF2">
        <w:t xml:space="preserve"> Internet Campus Solution</w:t>
      </w:r>
      <w:r w:rsidR="000066E4" w:rsidRPr="00AA1A3A">
        <w:t>)</w:t>
      </w:r>
    </w:p>
    <w:p w14:paraId="5A97D251" w14:textId="77777777" w:rsidR="006074EB" w:rsidRDefault="006074EB" w:rsidP="00094A7E">
      <w:pPr>
        <w:pStyle w:val="NWICLists"/>
      </w:pPr>
      <w:r>
        <w:t>FASFA (Federal Student Aid)</w:t>
      </w:r>
    </w:p>
    <w:p w14:paraId="0D6C5282" w14:textId="77777777" w:rsidR="006074EB" w:rsidRDefault="006074EB" w:rsidP="00094A7E">
      <w:pPr>
        <w:pStyle w:val="NWICLists"/>
      </w:pPr>
      <w:r>
        <w:lastRenderedPageBreak/>
        <w:t>GED (General Educational Development)</w:t>
      </w:r>
    </w:p>
    <w:p w14:paraId="0FA5F9FB" w14:textId="77777777" w:rsidR="006074EB" w:rsidRDefault="006074EB" w:rsidP="00094A7E">
      <w:pPr>
        <w:pStyle w:val="NWICLists"/>
      </w:pPr>
      <w:r>
        <w:t>VA (Veterans Affairs)</w:t>
      </w:r>
    </w:p>
    <w:p w14:paraId="6D73C0DD" w14:textId="77777777" w:rsidR="006074EB" w:rsidRDefault="006074EB" w:rsidP="00094A7E">
      <w:pPr>
        <w:pStyle w:val="NWICLists"/>
      </w:pPr>
      <w:r>
        <w:t>GPA (Grade Point Average)</w:t>
      </w:r>
    </w:p>
    <w:p w14:paraId="0CBABE59" w14:textId="77777777" w:rsidR="006074EB" w:rsidRPr="008E6AE8" w:rsidRDefault="006074EB" w:rsidP="006074EB">
      <w:pPr>
        <w:pStyle w:val="NWICLists"/>
      </w:pPr>
      <w:r>
        <w:t>CEU</w:t>
      </w:r>
      <w:r w:rsidR="000066E4">
        <w:t>s</w:t>
      </w:r>
      <w:r>
        <w:t xml:space="preserve"> (Continuing Education Units)</w:t>
      </w:r>
    </w:p>
    <w:p w14:paraId="73250AB6" w14:textId="77777777" w:rsidR="00B97283" w:rsidRDefault="00B97283">
      <w:pPr>
        <w:pStyle w:val="Body"/>
        <w:rPr>
          <w:rFonts w:ascii="Arial" w:hAnsi="Arial" w:cs="Arial"/>
        </w:rPr>
        <w:sectPr w:rsidR="00B97283" w:rsidSect="002553B3">
          <w:type w:val="continuous"/>
          <w:pgSz w:w="12240" w:h="15840"/>
          <w:pgMar w:top="1440" w:right="1440" w:bottom="1440" w:left="1440" w:header="720" w:footer="864" w:gutter="0"/>
          <w:cols w:num="2" w:space="720"/>
        </w:sectPr>
      </w:pPr>
    </w:p>
    <w:p w14:paraId="6F18D2AA" w14:textId="77777777" w:rsidR="00651602" w:rsidRPr="008E6AE8" w:rsidRDefault="00651602">
      <w:pPr>
        <w:pStyle w:val="Body"/>
        <w:rPr>
          <w:rFonts w:ascii="Arial" w:hAnsi="Arial" w:cs="Arial"/>
        </w:rPr>
      </w:pPr>
    </w:p>
    <w:p w14:paraId="2656A8FD" w14:textId="77777777" w:rsidR="00651602" w:rsidRPr="008E6AE8" w:rsidRDefault="000564B6">
      <w:pPr>
        <w:pStyle w:val="Body"/>
        <w:rPr>
          <w:rFonts w:ascii="Arial" w:hAnsi="Arial" w:cs="Arial"/>
        </w:rPr>
      </w:pPr>
      <w:r w:rsidRPr="008E6AE8">
        <w:rPr>
          <w:rFonts w:ascii="Arial" w:hAnsi="Arial" w:cs="Arial"/>
        </w:rPr>
        <w:t>In general, use the abbreviated reference to the United States only as an adjective or when referring to a unique organization, such as the US Department of Energy.</w:t>
      </w:r>
      <w:r w:rsidR="000066E4">
        <w:rPr>
          <w:rFonts w:ascii="Arial" w:hAnsi="Arial" w:cs="Arial"/>
        </w:rPr>
        <w:t xml:space="preserve"> </w:t>
      </w:r>
      <w:r w:rsidRPr="008E6AE8">
        <w:rPr>
          <w:rFonts w:ascii="Arial" w:hAnsi="Arial" w:cs="Arial"/>
        </w:rPr>
        <w:t>If the text refers to a street address, abbreviations such as St. are acceptable.</w:t>
      </w:r>
    </w:p>
    <w:p w14:paraId="659DB4AB" w14:textId="77777777" w:rsidR="00651602" w:rsidRPr="008E6AE8" w:rsidRDefault="00651602">
      <w:pPr>
        <w:pStyle w:val="Body"/>
        <w:rPr>
          <w:rFonts w:ascii="Arial" w:hAnsi="Arial" w:cs="Arial"/>
        </w:rPr>
      </w:pPr>
    </w:p>
    <w:p w14:paraId="6E28FE40" w14:textId="77777777" w:rsidR="00651602" w:rsidRPr="00557AB5" w:rsidRDefault="000564B6">
      <w:pPr>
        <w:pStyle w:val="Body"/>
        <w:rPr>
          <w:rFonts w:ascii="Arial" w:hAnsi="Arial" w:cs="Arial"/>
          <w:b/>
        </w:rPr>
      </w:pPr>
      <w:r w:rsidRPr="00557AB5">
        <w:rPr>
          <w:rFonts w:ascii="Arial" w:hAnsi="Arial" w:cs="Arial"/>
          <w:b/>
        </w:rPr>
        <w:t>Acronyms</w:t>
      </w:r>
    </w:p>
    <w:p w14:paraId="35AEE04D" w14:textId="77777777" w:rsidR="00651602" w:rsidRPr="008E6AE8" w:rsidRDefault="00651602">
      <w:pPr>
        <w:pStyle w:val="Body"/>
        <w:rPr>
          <w:rFonts w:ascii="Arial" w:hAnsi="Arial" w:cs="Arial"/>
        </w:rPr>
      </w:pPr>
    </w:p>
    <w:p w14:paraId="10DFB7FA" w14:textId="77777777" w:rsidR="00651602" w:rsidRPr="008E6AE8" w:rsidRDefault="000564B6">
      <w:pPr>
        <w:pStyle w:val="Body"/>
        <w:rPr>
          <w:rFonts w:ascii="Arial" w:hAnsi="Arial" w:cs="Arial"/>
        </w:rPr>
      </w:pPr>
      <w:r w:rsidRPr="008E6AE8">
        <w:rPr>
          <w:rFonts w:ascii="Arial" w:hAnsi="Arial" w:cs="Arial"/>
        </w:rPr>
        <w:t>When referring to a campus organization in text for the first time, use its full name followed by the acronym or abbreviation, if appropriate. Thereafter, the acronym alone may be used. Avoid use of acronyms in headers.</w:t>
      </w:r>
    </w:p>
    <w:p w14:paraId="71A1A8AA" w14:textId="31E66C46" w:rsidR="00651602" w:rsidRPr="008E6AE8" w:rsidRDefault="00651602">
      <w:pPr>
        <w:pStyle w:val="Body"/>
        <w:rPr>
          <w:rFonts w:ascii="Arial" w:hAnsi="Arial" w:cs="Arial"/>
        </w:rPr>
      </w:pPr>
    </w:p>
    <w:p w14:paraId="61D08076" w14:textId="77777777" w:rsidR="00651602" w:rsidRPr="00557AB5" w:rsidRDefault="000564B6">
      <w:pPr>
        <w:pStyle w:val="Body"/>
        <w:rPr>
          <w:rFonts w:ascii="Arial" w:hAnsi="Arial" w:cs="Arial"/>
          <w:b/>
        </w:rPr>
      </w:pPr>
      <w:r w:rsidRPr="00557AB5">
        <w:rPr>
          <w:rFonts w:ascii="Arial" w:hAnsi="Arial" w:cs="Arial"/>
          <w:b/>
        </w:rPr>
        <w:t>Capitalization</w:t>
      </w:r>
    </w:p>
    <w:p w14:paraId="16DD0EB4" w14:textId="77777777" w:rsidR="00651602" w:rsidRPr="008E6AE8" w:rsidRDefault="00651602">
      <w:pPr>
        <w:pStyle w:val="Body"/>
        <w:rPr>
          <w:rFonts w:ascii="Arial" w:hAnsi="Arial" w:cs="Arial"/>
        </w:rPr>
      </w:pPr>
    </w:p>
    <w:p w14:paraId="3989CF15" w14:textId="6FD47A51" w:rsidR="005D7B82" w:rsidRDefault="005D7B82" w:rsidP="005D7B82">
      <w:pPr>
        <w:pStyle w:val="Body"/>
        <w:rPr>
          <w:rFonts w:ascii="Arial" w:hAnsi="Arial" w:cs="Arial"/>
        </w:rPr>
      </w:pPr>
      <w:r>
        <w:rPr>
          <w:rFonts w:ascii="Arial" w:hAnsi="Arial" w:cs="Arial"/>
        </w:rPr>
        <w:t>General</w:t>
      </w:r>
      <w:r w:rsidR="00B336CA">
        <w:rPr>
          <w:rFonts w:ascii="Arial" w:hAnsi="Arial" w:cs="Arial"/>
        </w:rPr>
        <w:t xml:space="preserve"> – capitalize section headings</w:t>
      </w:r>
      <w:r w:rsidR="00BE2FA9">
        <w:rPr>
          <w:rFonts w:ascii="Arial" w:hAnsi="Arial" w:cs="Arial"/>
        </w:rPr>
        <w:t xml:space="preserve"> </w:t>
      </w:r>
      <w:r w:rsidR="00B336CA">
        <w:rPr>
          <w:rFonts w:ascii="Arial" w:hAnsi="Arial" w:cs="Arial"/>
        </w:rPr>
        <w:t>in the catalog</w:t>
      </w:r>
      <w:r w:rsidR="00BE2FA9">
        <w:rPr>
          <w:rFonts w:ascii="Arial" w:hAnsi="Arial" w:cs="Arial"/>
        </w:rPr>
        <w:t xml:space="preserve"> using title case</w:t>
      </w:r>
      <w:r w:rsidR="00EB47C8">
        <w:rPr>
          <w:rFonts w:ascii="Arial" w:hAnsi="Arial" w:cs="Arial"/>
        </w:rPr>
        <w:t>, examples</w:t>
      </w:r>
      <w:r>
        <w:rPr>
          <w:rFonts w:ascii="Arial" w:hAnsi="Arial" w:cs="Arial"/>
        </w:rPr>
        <w:t>:</w:t>
      </w:r>
    </w:p>
    <w:p w14:paraId="76DA1B3D" w14:textId="77777777" w:rsidR="005D7B82" w:rsidRPr="008E6AE8" w:rsidRDefault="005D7B82" w:rsidP="005D7B82">
      <w:pPr>
        <w:pStyle w:val="NWICLists"/>
      </w:pPr>
      <w:r w:rsidRPr="008E6AE8">
        <w:t>Definitions of Educational Programs</w:t>
      </w:r>
    </w:p>
    <w:p w14:paraId="2853DF5C" w14:textId="77777777" w:rsidR="005D7B82" w:rsidRPr="008E6AE8" w:rsidRDefault="005D7B82" w:rsidP="005D7B82">
      <w:pPr>
        <w:pStyle w:val="NWICLists"/>
      </w:pPr>
      <w:r w:rsidRPr="008E6AE8">
        <w:t>Educational Programs Offered at NWIC</w:t>
      </w:r>
    </w:p>
    <w:p w14:paraId="34AC8AFD" w14:textId="77777777" w:rsidR="005D7B82" w:rsidRPr="008E6AE8" w:rsidRDefault="005D7B82" w:rsidP="005D7B82">
      <w:pPr>
        <w:pStyle w:val="NWICLists"/>
      </w:pPr>
      <w:r w:rsidRPr="008E6AE8">
        <w:t>Programs of Study and Awards of Completion</w:t>
      </w:r>
    </w:p>
    <w:p w14:paraId="5A5CD916" w14:textId="77777777" w:rsidR="005D7B82" w:rsidRDefault="005D7B82" w:rsidP="00AA1A3A">
      <w:pPr>
        <w:pStyle w:val="Body"/>
        <w:rPr>
          <w:rFonts w:ascii="Arial" w:hAnsi="Arial" w:cs="Arial"/>
        </w:rPr>
      </w:pPr>
    </w:p>
    <w:p w14:paraId="3700FE47" w14:textId="45655ACE" w:rsidR="006F1362" w:rsidRDefault="000564B6" w:rsidP="00AA1A3A">
      <w:pPr>
        <w:pStyle w:val="Body"/>
        <w:rPr>
          <w:rFonts w:ascii="Arial" w:hAnsi="Arial" w:cs="Arial"/>
        </w:rPr>
      </w:pPr>
      <w:r w:rsidRPr="008E6AE8">
        <w:rPr>
          <w:rFonts w:ascii="Arial" w:hAnsi="Arial" w:cs="Arial"/>
        </w:rPr>
        <w:lastRenderedPageBreak/>
        <w:t>Educational Programs</w:t>
      </w:r>
      <w:r w:rsidR="00B336CA">
        <w:rPr>
          <w:rFonts w:ascii="Arial" w:hAnsi="Arial" w:cs="Arial"/>
        </w:rPr>
        <w:t xml:space="preserve"> – capitalize official program titles</w:t>
      </w:r>
      <w:r w:rsidR="002C3714">
        <w:rPr>
          <w:rFonts w:ascii="Arial" w:hAnsi="Arial" w:cs="Arial"/>
        </w:rPr>
        <w:t xml:space="preserve"> </w:t>
      </w:r>
      <w:r w:rsidR="00BE2FA9">
        <w:rPr>
          <w:rFonts w:ascii="Arial" w:hAnsi="Arial" w:cs="Arial"/>
        </w:rPr>
        <w:t>using title case</w:t>
      </w:r>
      <w:r w:rsidR="002025F2">
        <w:rPr>
          <w:rFonts w:ascii="Arial" w:hAnsi="Arial" w:cs="Arial"/>
        </w:rPr>
        <w:t xml:space="preserve"> </w:t>
      </w:r>
    </w:p>
    <w:p w14:paraId="3C27C91A" w14:textId="77777777" w:rsidR="00651602" w:rsidRPr="008E6AE8" w:rsidRDefault="006F1362" w:rsidP="000E771B">
      <w:pPr>
        <w:pStyle w:val="Body"/>
        <w:ind w:left="720"/>
        <w:rPr>
          <w:rFonts w:ascii="Arial" w:hAnsi="Arial" w:cs="Arial"/>
        </w:rPr>
      </w:pPr>
      <w:r>
        <w:rPr>
          <w:rFonts w:ascii="Arial" w:hAnsi="Arial" w:cs="Arial"/>
        </w:rPr>
        <w:t>Washington Council for High School – College Relations: Intercollege Relations Commission (</w:t>
      </w:r>
      <w:r w:rsidR="005D6EAF">
        <w:rPr>
          <w:rFonts w:ascii="Arial" w:hAnsi="Arial" w:cs="Arial"/>
        </w:rPr>
        <w:t>ICRC</w:t>
      </w:r>
      <w:r>
        <w:rPr>
          <w:rFonts w:ascii="Arial" w:hAnsi="Arial" w:cs="Arial"/>
        </w:rPr>
        <w:t>)</w:t>
      </w:r>
      <w:r w:rsidR="005D6EAF">
        <w:rPr>
          <w:rFonts w:ascii="Arial" w:hAnsi="Arial" w:cs="Arial"/>
        </w:rPr>
        <w:t xml:space="preserve"> standards followed where required – see </w:t>
      </w:r>
      <w:hyperlink r:id="rId15" w:history="1">
        <w:r w:rsidRPr="0068603D">
          <w:rPr>
            <w:rStyle w:val="Hyperlink"/>
            <w:rFonts w:ascii="Arial" w:hAnsi="Arial" w:cs="Arial"/>
          </w:rPr>
          <w:t>http://www.washingtoncouncil.org/</w:t>
        </w:r>
      </w:hyperlink>
      <w:r>
        <w:rPr>
          <w:rFonts w:ascii="Arial" w:hAnsi="Arial" w:cs="Arial"/>
        </w:rPr>
        <w:t xml:space="preserve"> </w:t>
      </w:r>
    </w:p>
    <w:p w14:paraId="5D5AC615" w14:textId="77777777" w:rsidR="00956741" w:rsidRDefault="00956741">
      <w:pPr>
        <w:pStyle w:val="Body"/>
        <w:rPr>
          <w:rFonts w:ascii="Arial" w:hAnsi="Arial" w:cs="Arial"/>
        </w:rPr>
      </w:pPr>
    </w:p>
    <w:p w14:paraId="5B137C91" w14:textId="420B1A75" w:rsidR="00956741" w:rsidRDefault="00956741" w:rsidP="00EB47C8">
      <w:pPr>
        <w:pStyle w:val="NWICLists"/>
        <w:numPr>
          <w:ilvl w:val="1"/>
          <w:numId w:val="34"/>
        </w:numPr>
      </w:pPr>
      <w:r>
        <w:t>Awards of Completion</w:t>
      </w:r>
      <w:r w:rsidR="00B336CA">
        <w:t xml:space="preserve"> – capitalize </w:t>
      </w:r>
      <w:r w:rsidR="00EB47C8">
        <w:t xml:space="preserve">formal </w:t>
      </w:r>
      <w:r w:rsidR="00B336CA">
        <w:t>program title</w:t>
      </w:r>
      <w:r w:rsidR="00EB47C8">
        <w:t>, examples</w:t>
      </w:r>
      <w:r w:rsidR="00B336CA">
        <w:t>:</w:t>
      </w:r>
      <w:r w:rsidR="003F11C3">
        <w:t xml:space="preserve"> </w:t>
      </w:r>
      <w:r w:rsidRPr="000E771B">
        <w:t>Award of Completion in Tribal Casino Management</w:t>
      </w:r>
    </w:p>
    <w:p w14:paraId="011EFE07" w14:textId="77777777" w:rsidR="005D7B82" w:rsidRPr="000E771B" w:rsidRDefault="005D7B82" w:rsidP="002553B3">
      <w:pPr>
        <w:pStyle w:val="NWICLists"/>
        <w:numPr>
          <w:ilvl w:val="1"/>
          <w:numId w:val="34"/>
        </w:numPr>
      </w:pPr>
      <w:r w:rsidRPr="00B97283">
        <w:t>Award of Completion in Working with Infants and Toddlers</w:t>
      </w:r>
    </w:p>
    <w:p w14:paraId="1D03F83C" w14:textId="77777777" w:rsidR="005D7B82" w:rsidRPr="000E771B" w:rsidRDefault="005D7B82" w:rsidP="002553B3">
      <w:pPr>
        <w:pStyle w:val="NWICLists"/>
        <w:numPr>
          <w:ilvl w:val="1"/>
          <w:numId w:val="34"/>
        </w:numPr>
      </w:pPr>
      <w:r w:rsidRPr="00B97283">
        <w:t>Award of Completion in Entrepreneurship</w:t>
      </w:r>
    </w:p>
    <w:p w14:paraId="3C56D749" w14:textId="757C4050" w:rsidR="005D7B82" w:rsidRPr="000E771B" w:rsidRDefault="005D7B82" w:rsidP="002553B3">
      <w:pPr>
        <w:pStyle w:val="NWICLists"/>
        <w:numPr>
          <w:ilvl w:val="1"/>
          <w:numId w:val="34"/>
        </w:numPr>
      </w:pPr>
      <w:r w:rsidRPr="00B97283">
        <w:t>Award of Completion</w:t>
      </w:r>
      <w:r w:rsidR="00FD5B2D" w:rsidRPr="00FD5B2D">
        <w:t xml:space="preserve"> </w:t>
      </w:r>
      <w:r w:rsidR="00FD5B2D">
        <w:t xml:space="preserve">in </w:t>
      </w:r>
      <w:r w:rsidR="00FD5B2D" w:rsidRPr="00B97283">
        <w:t>Tribal Museum Studies</w:t>
      </w:r>
    </w:p>
    <w:p w14:paraId="6A8DE76B" w14:textId="77777777" w:rsidR="005D7B82" w:rsidRDefault="005D7B82" w:rsidP="000E771B">
      <w:pPr>
        <w:pStyle w:val="NWICLists"/>
        <w:numPr>
          <w:ilvl w:val="0"/>
          <w:numId w:val="0"/>
        </w:numPr>
        <w:ind w:left="720"/>
        <w:rPr>
          <w:rFonts w:cs="Arno Pro"/>
        </w:rPr>
      </w:pPr>
    </w:p>
    <w:p w14:paraId="60F3D893" w14:textId="77777777" w:rsidR="005D7B82" w:rsidRPr="00B97283" w:rsidRDefault="005D7B82" w:rsidP="002553B3">
      <w:pPr>
        <w:pStyle w:val="NWICLists"/>
      </w:pPr>
      <w:r w:rsidRPr="00B97283">
        <w:t>Certificates</w:t>
      </w:r>
      <w:r w:rsidR="00B336CA">
        <w:t xml:space="preserve"> – capitalize </w:t>
      </w:r>
      <w:r w:rsidR="00BE2FA9">
        <w:t xml:space="preserve">and use title case for </w:t>
      </w:r>
      <w:r w:rsidR="00EB47C8">
        <w:t xml:space="preserve">formal </w:t>
      </w:r>
      <w:r w:rsidR="00B336CA">
        <w:t>program title:</w:t>
      </w:r>
    </w:p>
    <w:p w14:paraId="05C85E0A" w14:textId="77777777" w:rsidR="005D7B82" w:rsidRPr="000E771B" w:rsidRDefault="005D7B82" w:rsidP="002553B3">
      <w:pPr>
        <w:pStyle w:val="NWICLists"/>
        <w:numPr>
          <w:ilvl w:val="1"/>
          <w:numId w:val="34"/>
        </w:numPr>
      </w:pPr>
      <w:r w:rsidRPr="000E771B">
        <w:t xml:space="preserve">Certificate in Computer Repair Technician </w:t>
      </w:r>
    </w:p>
    <w:p w14:paraId="7E75B3F0" w14:textId="77777777" w:rsidR="005D7B82" w:rsidRDefault="005D7B82" w:rsidP="005D7B82">
      <w:pPr>
        <w:pStyle w:val="Body"/>
        <w:ind w:left="720"/>
        <w:rPr>
          <w:rFonts w:ascii="Arial" w:hAnsi="Arial" w:cs="Arial"/>
        </w:rPr>
      </w:pPr>
    </w:p>
    <w:p w14:paraId="0484EA63" w14:textId="77777777" w:rsidR="00956741" w:rsidRDefault="00956741" w:rsidP="002553B3">
      <w:pPr>
        <w:pStyle w:val="NWICLists"/>
      </w:pPr>
      <w:r>
        <w:t>Degrees,</w:t>
      </w:r>
      <w:r w:rsidRPr="00956741">
        <w:t xml:space="preserve"> </w:t>
      </w:r>
      <w:r>
        <w:t>Abbreviated</w:t>
      </w:r>
      <w:r w:rsidR="00BE2FA9">
        <w:t xml:space="preserve"> (use title case with formal program title)</w:t>
      </w:r>
    </w:p>
    <w:p w14:paraId="7A209687" w14:textId="77777777" w:rsidR="00956741" w:rsidRPr="008E6AE8" w:rsidRDefault="00956741" w:rsidP="002553B3">
      <w:pPr>
        <w:pStyle w:val="NWICLists"/>
        <w:numPr>
          <w:ilvl w:val="1"/>
          <w:numId w:val="34"/>
        </w:numPr>
      </w:pPr>
      <w:r w:rsidRPr="008E6AE8">
        <w:t>BA in Native Studies Leadership</w:t>
      </w:r>
    </w:p>
    <w:p w14:paraId="4F3BAC95" w14:textId="77777777" w:rsidR="00956741" w:rsidRPr="008E6AE8" w:rsidRDefault="00956741" w:rsidP="002553B3">
      <w:pPr>
        <w:pStyle w:val="NWICLists"/>
        <w:numPr>
          <w:ilvl w:val="1"/>
          <w:numId w:val="34"/>
        </w:numPr>
      </w:pPr>
      <w:r w:rsidRPr="008E6AE8">
        <w:t>BA in Tribal Governance and Business Management</w:t>
      </w:r>
    </w:p>
    <w:p w14:paraId="3F58AD91" w14:textId="77777777" w:rsidR="00956741" w:rsidRPr="008E6AE8" w:rsidRDefault="00956741" w:rsidP="002553B3">
      <w:pPr>
        <w:pStyle w:val="NWICLists"/>
        <w:numPr>
          <w:ilvl w:val="1"/>
          <w:numId w:val="34"/>
        </w:numPr>
      </w:pPr>
      <w:r w:rsidRPr="008E6AE8">
        <w:t>BS in Native Environmental Science</w:t>
      </w:r>
    </w:p>
    <w:p w14:paraId="48075A8F" w14:textId="77777777" w:rsidR="00956741" w:rsidRPr="008E6AE8" w:rsidRDefault="00956741" w:rsidP="002553B3">
      <w:pPr>
        <w:pStyle w:val="NWICLists"/>
        <w:numPr>
          <w:ilvl w:val="1"/>
          <w:numId w:val="34"/>
        </w:numPr>
      </w:pPr>
      <w:r w:rsidRPr="008E6AE8">
        <w:t>AAS in General Direct Transfer</w:t>
      </w:r>
    </w:p>
    <w:p w14:paraId="5D29F358" w14:textId="77777777" w:rsidR="00956741" w:rsidRPr="008E6AE8" w:rsidRDefault="00956741" w:rsidP="002553B3">
      <w:pPr>
        <w:pStyle w:val="NWICLists"/>
        <w:numPr>
          <w:ilvl w:val="1"/>
          <w:numId w:val="34"/>
        </w:numPr>
      </w:pPr>
      <w:r w:rsidRPr="008E6AE8">
        <w:t>AAS in Business and Entrepreneurship</w:t>
      </w:r>
    </w:p>
    <w:p w14:paraId="30FFFB1C" w14:textId="77777777" w:rsidR="00956741" w:rsidRPr="008E6AE8" w:rsidRDefault="00956741" w:rsidP="002553B3">
      <w:pPr>
        <w:pStyle w:val="NWICLists"/>
        <w:numPr>
          <w:ilvl w:val="1"/>
          <w:numId w:val="34"/>
        </w:numPr>
      </w:pPr>
      <w:r w:rsidRPr="008E6AE8">
        <w:t>AAS in Public and Tribal Administration</w:t>
      </w:r>
    </w:p>
    <w:p w14:paraId="675128E0" w14:textId="77777777" w:rsidR="00956741" w:rsidRPr="00BA3E0F" w:rsidRDefault="00956741" w:rsidP="002553B3">
      <w:pPr>
        <w:pStyle w:val="NWICLists"/>
        <w:numPr>
          <w:ilvl w:val="1"/>
          <w:numId w:val="34"/>
        </w:numPr>
      </w:pPr>
      <w:r w:rsidRPr="00BA3E0F">
        <w:t>AS-T in Life Sciences</w:t>
      </w:r>
    </w:p>
    <w:p w14:paraId="2F9A130F" w14:textId="77777777" w:rsidR="00956741" w:rsidRPr="008E6AE8" w:rsidRDefault="00956741" w:rsidP="002553B3">
      <w:pPr>
        <w:pStyle w:val="NWICLists"/>
        <w:numPr>
          <w:ilvl w:val="1"/>
          <w:numId w:val="34"/>
        </w:numPr>
      </w:pPr>
      <w:r w:rsidRPr="008E6AE8">
        <w:t>AAS-T in Early Childhood Education</w:t>
      </w:r>
    </w:p>
    <w:p w14:paraId="44D9FFB0" w14:textId="77777777" w:rsidR="00956741" w:rsidRPr="008E6AE8" w:rsidRDefault="00956741" w:rsidP="002553B3">
      <w:pPr>
        <w:pStyle w:val="NWICLists"/>
        <w:numPr>
          <w:ilvl w:val="1"/>
          <w:numId w:val="34"/>
        </w:numPr>
      </w:pPr>
      <w:r w:rsidRPr="008E6AE8">
        <w:t>ATA in Chemical Dependency Studies</w:t>
      </w:r>
    </w:p>
    <w:p w14:paraId="7A32E996" w14:textId="3131A592" w:rsidR="00956741" w:rsidRPr="008E6AE8" w:rsidRDefault="003F11C3" w:rsidP="002553B3">
      <w:pPr>
        <w:pStyle w:val="NWICLists"/>
        <w:numPr>
          <w:ilvl w:val="1"/>
          <w:numId w:val="34"/>
        </w:numPr>
      </w:pPr>
      <w:r>
        <w:t>ATA in I</w:t>
      </w:r>
      <w:r w:rsidR="00956741" w:rsidRPr="008E6AE8">
        <w:t>nformation Technology</w:t>
      </w:r>
    </w:p>
    <w:p w14:paraId="0E3819DA" w14:textId="77777777" w:rsidR="00956741" w:rsidRDefault="00956741" w:rsidP="002553B3">
      <w:pPr>
        <w:pStyle w:val="NWICLists"/>
        <w:numPr>
          <w:ilvl w:val="1"/>
          <w:numId w:val="34"/>
        </w:numPr>
      </w:pPr>
      <w:r w:rsidRPr="008E6AE8">
        <w:t>ATA in Individualized Program</w:t>
      </w:r>
    </w:p>
    <w:p w14:paraId="19448B80" w14:textId="1CBD791E" w:rsidR="002C3714" w:rsidRPr="008E6AE8" w:rsidRDefault="002C3714" w:rsidP="00E32E0F">
      <w:pPr>
        <w:pStyle w:val="NWICLists"/>
        <w:numPr>
          <w:ilvl w:val="0"/>
          <w:numId w:val="0"/>
        </w:numPr>
        <w:ind w:left="720" w:hanging="360"/>
      </w:pPr>
      <w:r>
        <w:t>Avoid u</w:t>
      </w:r>
      <w:r w:rsidR="00EB47C8">
        <w:t>sing the word “degree” within</w:t>
      </w:r>
      <w:r>
        <w:t xml:space="preserve"> the </w:t>
      </w:r>
      <w:r w:rsidR="00EB47C8">
        <w:t xml:space="preserve">formal </w:t>
      </w:r>
      <w:r>
        <w:t xml:space="preserve">title of a degree awarded. For example, state “She earned a BA in </w:t>
      </w:r>
      <w:r w:rsidR="002C4E6F">
        <w:t>N</w:t>
      </w:r>
      <w:r>
        <w:t xml:space="preserve">ative </w:t>
      </w:r>
      <w:r w:rsidR="002C4E6F">
        <w:t>S</w:t>
      </w:r>
      <w:r>
        <w:t xml:space="preserve">tudies </w:t>
      </w:r>
      <w:r w:rsidR="002C4E6F">
        <w:t>L</w:t>
      </w:r>
      <w:r>
        <w:t xml:space="preserve">eadership,” not “She earned a BA degree in </w:t>
      </w:r>
      <w:r w:rsidR="002C4E6F">
        <w:t>N</w:t>
      </w:r>
      <w:r>
        <w:t xml:space="preserve">ative </w:t>
      </w:r>
      <w:r w:rsidR="002C4E6F">
        <w:t>S</w:t>
      </w:r>
      <w:r>
        <w:t xml:space="preserve">tudies </w:t>
      </w:r>
      <w:r w:rsidR="002C4E6F">
        <w:t>L</w:t>
      </w:r>
      <w:r>
        <w:t>eadership.” This does not exclude stating “She earned a BA degree.”</w:t>
      </w:r>
    </w:p>
    <w:p w14:paraId="75A87607" w14:textId="77777777" w:rsidR="00956741" w:rsidRDefault="00956741" w:rsidP="000E771B">
      <w:pPr>
        <w:pStyle w:val="Body"/>
        <w:ind w:left="720"/>
      </w:pPr>
    </w:p>
    <w:p w14:paraId="5AC4E426" w14:textId="77777777" w:rsidR="00956741" w:rsidRPr="00956741" w:rsidRDefault="00956741" w:rsidP="002553B3">
      <w:pPr>
        <w:pStyle w:val="NWICLists"/>
      </w:pPr>
      <w:r>
        <w:t xml:space="preserve">Degree, Types </w:t>
      </w:r>
    </w:p>
    <w:p w14:paraId="4E717E83" w14:textId="77777777" w:rsidR="00956741" w:rsidRPr="008E6AE8" w:rsidRDefault="00956741" w:rsidP="002553B3">
      <w:pPr>
        <w:pStyle w:val="NWICLists"/>
        <w:numPr>
          <w:ilvl w:val="1"/>
          <w:numId w:val="34"/>
        </w:numPr>
      </w:pPr>
      <w:r w:rsidRPr="008E6AE8">
        <w:t>Bachelor of Science</w:t>
      </w:r>
      <w:r w:rsidR="00FD5B2D">
        <w:t xml:space="preserve"> (BS)</w:t>
      </w:r>
    </w:p>
    <w:p w14:paraId="730F5954" w14:textId="77777777" w:rsidR="00956741" w:rsidRPr="008E6AE8" w:rsidRDefault="00956741" w:rsidP="002553B3">
      <w:pPr>
        <w:pStyle w:val="NWICLists"/>
        <w:numPr>
          <w:ilvl w:val="1"/>
          <w:numId w:val="34"/>
        </w:numPr>
      </w:pPr>
      <w:r w:rsidRPr="008E6AE8">
        <w:t>Bachelor of Art</w:t>
      </w:r>
      <w:r w:rsidR="002C4E6F">
        <w:t>s</w:t>
      </w:r>
      <w:r w:rsidR="00FD5B2D">
        <w:t xml:space="preserve"> (BA)</w:t>
      </w:r>
    </w:p>
    <w:p w14:paraId="2EE2E161" w14:textId="77777777" w:rsidR="00956741" w:rsidRPr="008E6AE8" w:rsidRDefault="00956741" w:rsidP="002553B3">
      <w:pPr>
        <w:pStyle w:val="NWICLists"/>
        <w:numPr>
          <w:ilvl w:val="1"/>
          <w:numId w:val="34"/>
        </w:numPr>
      </w:pPr>
      <w:r w:rsidRPr="008E6AE8">
        <w:t>Associate of Arts and Science</w:t>
      </w:r>
      <w:r w:rsidR="0003316E">
        <w:t>s</w:t>
      </w:r>
      <w:r w:rsidR="00FD5B2D">
        <w:t xml:space="preserve"> (AAS)</w:t>
      </w:r>
    </w:p>
    <w:p w14:paraId="50ED1570" w14:textId="77777777" w:rsidR="00956741" w:rsidRPr="008E6AE8" w:rsidRDefault="00956741" w:rsidP="002553B3">
      <w:pPr>
        <w:pStyle w:val="NWICLists"/>
        <w:numPr>
          <w:ilvl w:val="1"/>
          <w:numId w:val="34"/>
        </w:numPr>
      </w:pPr>
      <w:r w:rsidRPr="008E6AE8">
        <w:t>Associate of Science Transfer</w:t>
      </w:r>
      <w:r w:rsidR="00FD5B2D">
        <w:t xml:space="preserve"> (AS-T)</w:t>
      </w:r>
    </w:p>
    <w:p w14:paraId="325C434E" w14:textId="77777777" w:rsidR="00956741" w:rsidRPr="008E6AE8" w:rsidRDefault="00956741" w:rsidP="002553B3">
      <w:pPr>
        <w:pStyle w:val="NWICLists"/>
        <w:numPr>
          <w:ilvl w:val="1"/>
          <w:numId w:val="34"/>
        </w:numPr>
      </w:pPr>
      <w:r w:rsidRPr="008E6AE8">
        <w:t>Associate of Applied Science Transfer</w:t>
      </w:r>
      <w:r w:rsidR="00FD5B2D">
        <w:t xml:space="preserve"> (AAS-T)</w:t>
      </w:r>
    </w:p>
    <w:p w14:paraId="188EC41B" w14:textId="77777777" w:rsidR="00956741" w:rsidRPr="008E6AE8" w:rsidRDefault="00956741" w:rsidP="002553B3">
      <w:pPr>
        <w:pStyle w:val="NWICLists"/>
        <w:numPr>
          <w:ilvl w:val="1"/>
          <w:numId w:val="34"/>
        </w:numPr>
      </w:pPr>
      <w:r w:rsidRPr="008E6AE8">
        <w:t>Associate of Technical Arts</w:t>
      </w:r>
      <w:r w:rsidR="00FD5B2D">
        <w:t xml:space="preserve"> (ATA)</w:t>
      </w:r>
    </w:p>
    <w:p w14:paraId="3805FF33" w14:textId="77777777" w:rsidR="005D7B82" w:rsidRDefault="005D7B82">
      <w:pPr>
        <w:pStyle w:val="Body"/>
        <w:rPr>
          <w:rFonts w:ascii="Arial" w:hAnsi="Arial" w:cs="Arial"/>
        </w:rPr>
      </w:pPr>
    </w:p>
    <w:p w14:paraId="591C14A1" w14:textId="77777777" w:rsidR="00956741" w:rsidRPr="008E6AE8" w:rsidRDefault="00956741">
      <w:pPr>
        <w:pStyle w:val="Body"/>
        <w:rPr>
          <w:rFonts w:ascii="Arial" w:hAnsi="Arial" w:cs="Arial"/>
        </w:rPr>
      </w:pPr>
      <w:r>
        <w:rPr>
          <w:rFonts w:ascii="Arial" w:hAnsi="Arial" w:cs="Arial"/>
        </w:rPr>
        <w:t>Miscellaneous:</w:t>
      </w:r>
    </w:p>
    <w:p w14:paraId="25503ACF" w14:textId="77777777" w:rsidR="00651602" w:rsidRPr="008E6AE8" w:rsidRDefault="000564B6" w:rsidP="00094A7E">
      <w:pPr>
        <w:pStyle w:val="NWICLists"/>
      </w:pPr>
      <w:r w:rsidRPr="008E6AE8">
        <w:t>Coast Salish Institute</w:t>
      </w:r>
    </w:p>
    <w:p w14:paraId="11ECD445" w14:textId="77777777" w:rsidR="00651602" w:rsidRPr="008E6AE8" w:rsidRDefault="000564B6" w:rsidP="00094A7E">
      <w:pPr>
        <w:pStyle w:val="NWICLists"/>
      </w:pPr>
      <w:r w:rsidRPr="008E6AE8">
        <w:rPr>
          <w:lang w:val="nl-NL"/>
        </w:rPr>
        <w:t>Cooperative Extension</w:t>
      </w:r>
    </w:p>
    <w:p w14:paraId="45980FF7" w14:textId="77777777" w:rsidR="00651602" w:rsidRPr="008E6AE8" w:rsidRDefault="00651602">
      <w:pPr>
        <w:pStyle w:val="Body"/>
        <w:rPr>
          <w:rFonts w:ascii="Arial" w:hAnsi="Arial" w:cs="Arial"/>
        </w:rPr>
      </w:pPr>
    </w:p>
    <w:p w14:paraId="75A959B5" w14:textId="77777777" w:rsidR="00B336CA" w:rsidRDefault="00BE2FA9">
      <w:pPr>
        <w:pStyle w:val="Body"/>
        <w:rPr>
          <w:rFonts w:ascii="Arial" w:hAnsi="Arial" w:cs="Arial"/>
          <w:b/>
        </w:rPr>
      </w:pPr>
      <w:r>
        <w:rPr>
          <w:rFonts w:ascii="Arial" w:hAnsi="Arial" w:cs="Arial"/>
          <w:b/>
        </w:rPr>
        <w:t>U</w:t>
      </w:r>
      <w:r w:rsidR="00B336CA">
        <w:rPr>
          <w:rFonts w:ascii="Arial" w:hAnsi="Arial" w:cs="Arial"/>
          <w:b/>
        </w:rPr>
        <w:t>se of Apostrophes and Capitalization with Degree Types:</w:t>
      </w:r>
    </w:p>
    <w:p w14:paraId="7CE372EE" w14:textId="77777777" w:rsidR="00B336CA" w:rsidRDefault="00B336CA" w:rsidP="00B336CA">
      <w:pPr>
        <w:pStyle w:val="NWICLists"/>
        <w:numPr>
          <w:ilvl w:val="1"/>
          <w:numId w:val="34"/>
        </w:numPr>
      </w:pPr>
      <w:r>
        <w:t>certificate in …</w:t>
      </w:r>
    </w:p>
    <w:p w14:paraId="3CBD102B" w14:textId="77777777" w:rsidR="00B336CA" w:rsidRDefault="00B336CA" w:rsidP="00B336CA">
      <w:pPr>
        <w:pStyle w:val="NWICLists"/>
        <w:numPr>
          <w:ilvl w:val="1"/>
          <w:numId w:val="34"/>
        </w:numPr>
      </w:pPr>
      <w:r>
        <w:t>associate’s degree in …</w:t>
      </w:r>
    </w:p>
    <w:p w14:paraId="3C221744" w14:textId="77777777" w:rsidR="00B336CA" w:rsidRDefault="00B336CA" w:rsidP="00B336CA">
      <w:pPr>
        <w:pStyle w:val="NWICLists"/>
        <w:numPr>
          <w:ilvl w:val="1"/>
          <w:numId w:val="34"/>
        </w:numPr>
      </w:pPr>
      <w:r>
        <w:t>bachelor’s degree in …</w:t>
      </w:r>
      <w:r w:rsidR="002C3714">
        <w:t xml:space="preserve"> </w:t>
      </w:r>
    </w:p>
    <w:p w14:paraId="02E356C9" w14:textId="77777777" w:rsidR="00B336CA" w:rsidRDefault="00B336CA" w:rsidP="00B336CA">
      <w:pPr>
        <w:pStyle w:val="NWICLists"/>
        <w:numPr>
          <w:ilvl w:val="1"/>
          <w:numId w:val="34"/>
        </w:numPr>
      </w:pPr>
      <w:r>
        <w:t>master’s degree in …</w:t>
      </w:r>
    </w:p>
    <w:p w14:paraId="668510A5" w14:textId="77777777" w:rsidR="00EB47C8" w:rsidRDefault="00B336CA" w:rsidP="00EB47C8">
      <w:pPr>
        <w:pStyle w:val="NWICLists"/>
        <w:numPr>
          <w:ilvl w:val="1"/>
          <w:numId w:val="34"/>
        </w:numPr>
      </w:pPr>
      <w:r>
        <w:t>doctorate in …</w:t>
      </w:r>
    </w:p>
    <w:p w14:paraId="6261DEC8" w14:textId="77777777" w:rsidR="007F6F93" w:rsidRDefault="007F6F93" w:rsidP="00E32E0F">
      <w:pPr>
        <w:pStyle w:val="NWICLists"/>
        <w:numPr>
          <w:ilvl w:val="0"/>
          <w:numId w:val="0"/>
        </w:numPr>
        <w:ind w:left="720" w:hanging="360"/>
      </w:pPr>
    </w:p>
    <w:p w14:paraId="5CAD178D" w14:textId="77777777" w:rsidR="00963EE0" w:rsidRDefault="00963EE0" w:rsidP="00E32E0F">
      <w:pPr>
        <w:pStyle w:val="NWICLists"/>
        <w:numPr>
          <w:ilvl w:val="0"/>
          <w:numId w:val="0"/>
        </w:numPr>
        <w:ind w:left="720" w:hanging="360"/>
      </w:pPr>
    </w:p>
    <w:p w14:paraId="5FAC8A8D" w14:textId="77777777" w:rsidR="007F2155" w:rsidRDefault="007F2155" w:rsidP="00E32E0F">
      <w:pPr>
        <w:pStyle w:val="NWICLists"/>
        <w:numPr>
          <w:ilvl w:val="0"/>
          <w:numId w:val="0"/>
        </w:numPr>
        <w:ind w:left="720" w:hanging="360"/>
      </w:pPr>
      <w:r>
        <w:lastRenderedPageBreak/>
        <w:t>Examples</w:t>
      </w:r>
    </w:p>
    <w:p w14:paraId="794C32A3" w14:textId="37CE2053" w:rsidR="002C3714" w:rsidRPr="008E6AE8" w:rsidRDefault="002C4E6F" w:rsidP="00E32E0F">
      <w:pPr>
        <w:pStyle w:val="NWICLists"/>
        <w:numPr>
          <w:ilvl w:val="0"/>
          <w:numId w:val="0"/>
        </w:numPr>
        <w:ind w:left="720"/>
      </w:pPr>
      <w:r>
        <w:t>U</w:t>
      </w:r>
      <w:r w:rsidR="002C3714">
        <w:t>se lower case for both the type of degree and the wor</w:t>
      </w:r>
      <w:r w:rsidR="00676808">
        <w:t>d</w:t>
      </w:r>
      <w:r w:rsidR="002C3714">
        <w:t xml:space="preserve"> “degree” unless</w:t>
      </w:r>
      <w:r>
        <w:t xml:space="preserve"> indicating</w:t>
      </w:r>
      <w:r w:rsidR="002C3714">
        <w:t xml:space="preserve"> the </w:t>
      </w:r>
      <w:r w:rsidR="00EB47C8">
        <w:t xml:space="preserve">formal </w:t>
      </w:r>
      <w:r w:rsidR="002C3714">
        <w:t>title</w:t>
      </w:r>
      <w:r w:rsidR="00EB47C8">
        <w:t xml:space="preserve"> of the program</w:t>
      </w:r>
      <w:r>
        <w:t>.</w:t>
      </w:r>
      <w:r w:rsidR="00BE2FA9">
        <w:t xml:space="preserve"> For example, “NWIC offers technical arts degrees at the associate’s level in information technology and chemical dependency studies.” Note that specific words, such as “Native” are capitalized</w:t>
      </w:r>
      <w:r w:rsidR="007F6F93">
        <w:t>, as noted above</w:t>
      </w:r>
      <w:r w:rsidR="00BE2FA9">
        <w:t>, for example, “One of NWIC’s bachelor</w:t>
      </w:r>
      <w:r w:rsidR="007F2155">
        <w:t>’s</w:t>
      </w:r>
      <w:r w:rsidR="00BE2FA9">
        <w:t xml:space="preserve"> degrees is in Native studies leadership.” </w:t>
      </w:r>
      <w:r w:rsidR="00E169DA">
        <w:t xml:space="preserve">By comparison, capitalization is used with </w:t>
      </w:r>
      <w:r w:rsidR="007F2155">
        <w:t>the formal program title. F</w:t>
      </w:r>
      <w:r w:rsidR="00E169DA">
        <w:t xml:space="preserve">or example, “NWIC offers the Associate of Technical Arts in Information Technology.” </w:t>
      </w:r>
    </w:p>
    <w:p w14:paraId="7B3F9B3C" w14:textId="77777777" w:rsidR="00B336CA" w:rsidRDefault="00B336CA">
      <w:pPr>
        <w:pStyle w:val="Body"/>
        <w:rPr>
          <w:rFonts w:ascii="Arial" w:hAnsi="Arial" w:cs="Arial"/>
          <w:b/>
        </w:rPr>
      </w:pPr>
    </w:p>
    <w:p w14:paraId="52334F19" w14:textId="79BADBE7" w:rsidR="00651602" w:rsidRPr="000E771B" w:rsidRDefault="000564B6">
      <w:pPr>
        <w:pStyle w:val="Body"/>
        <w:rPr>
          <w:rFonts w:ascii="Arial" w:hAnsi="Arial" w:cs="Arial"/>
          <w:b/>
        </w:rPr>
      </w:pPr>
      <w:r w:rsidRPr="000E771B">
        <w:rPr>
          <w:rFonts w:ascii="Arial" w:hAnsi="Arial" w:cs="Arial"/>
          <w:b/>
        </w:rPr>
        <w:t xml:space="preserve">Personal </w:t>
      </w:r>
      <w:r w:rsidR="002C4E6F">
        <w:rPr>
          <w:rFonts w:ascii="Arial" w:hAnsi="Arial" w:cs="Arial"/>
          <w:b/>
        </w:rPr>
        <w:t>P</w:t>
      </w:r>
      <w:r w:rsidR="002C4E6F" w:rsidRPr="000E771B">
        <w:rPr>
          <w:rFonts w:ascii="Arial" w:hAnsi="Arial" w:cs="Arial"/>
          <w:b/>
        </w:rPr>
        <w:t>ronouns</w:t>
      </w:r>
    </w:p>
    <w:p w14:paraId="156E4721" w14:textId="77777777" w:rsidR="006F1362" w:rsidRDefault="006F1362">
      <w:pPr>
        <w:pStyle w:val="Body"/>
        <w:rPr>
          <w:rFonts w:ascii="Arial" w:hAnsi="Arial" w:cs="Arial"/>
        </w:rPr>
      </w:pPr>
    </w:p>
    <w:p w14:paraId="42AB76AF" w14:textId="2DAD2060" w:rsidR="00651602" w:rsidRPr="008E6AE8" w:rsidRDefault="000564B6">
      <w:pPr>
        <w:pStyle w:val="Body"/>
        <w:rPr>
          <w:rFonts w:ascii="Arial" w:hAnsi="Arial" w:cs="Arial"/>
        </w:rPr>
      </w:pPr>
      <w:r w:rsidRPr="008E6AE8">
        <w:rPr>
          <w:rFonts w:ascii="Arial" w:hAnsi="Arial" w:cs="Arial"/>
        </w:rPr>
        <w:t xml:space="preserve">Avoid use of first person pronouns (I, we, mine, our, me, </w:t>
      </w:r>
      <w:r w:rsidR="00F113E1">
        <w:rPr>
          <w:rFonts w:ascii="Arial" w:hAnsi="Arial" w:cs="Arial"/>
        </w:rPr>
        <w:t xml:space="preserve">or </w:t>
      </w:r>
      <w:r w:rsidRPr="008E6AE8">
        <w:rPr>
          <w:rFonts w:ascii="Arial" w:hAnsi="Arial" w:cs="Arial"/>
        </w:rPr>
        <w:t>us) in catalog text.</w:t>
      </w:r>
    </w:p>
    <w:p w14:paraId="46F4EC2B" w14:textId="77777777" w:rsidR="00651602" w:rsidRPr="008E6AE8" w:rsidRDefault="00651602">
      <w:pPr>
        <w:pStyle w:val="Body"/>
        <w:rPr>
          <w:rFonts w:ascii="Arial" w:hAnsi="Arial" w:cs="Arial"/>
        </w:rPr>
      </w:pPr>
    </w:p>
    <w:sectPr w:rsidR="00651602" w:rsidRPr="008E6AE8" w:rsidSect="006775B9">
      <w:type w:val="continuous"/>
      <w:pgSz w:w="12240" w:h="15840"/>
      <w:pgMar w:top="1440" w:right="1440" w:bottom="1440" w:left="1440" w:header="720" w:footer="86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887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E514A" w14:textId="77777777" w:rsidR="00341D2B" w:rsidRDefault="00341D2B">
      <w:r>
        <w:separator/>
      </w:r>
    </w:p>
  </w:endnote>
  <w:endnote w:type="continuationSeparator" w:id="0">
    <w:p w14:paraId="4EA7B75F" w14:textId="77777777" w:rsidR="00341D2B" w:rsidRDefault="0034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no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2886F" w14:textId="77777777" w:rsidR="003F11C3" w:rsidRPr="00987F78" w:rsidRDefault="003F11C3">
    <w:pPr>
      <w:pStyle w:val="HeaderFooter"/>
      <w:tabs>
        <w:tab w:val="clear" w:pos="9020"/>
        <w:tab w:val="center" w:pos="4680"/>
        <w:tab w:val="right" w:pos="9360"/>
      </w:tabs>
      <w:rPr>
        <w:rFonts w:ascii="Arial" w:hAnsi="Arial" w:cs="Arial"/>
        <w:sz w:val="18"/>
        <w:szCs w:val="18"/>
      </w:rPr>
    </w:pPr>
    <w:r w:rsidRPr="00987F78">
      <w:rPr>
        <w:rFonts w:ascii="Arial" w:hAnsi="Arial" w:cs="Arial"/>
        <w:noProof/>
        <w:sz w:val="18"/>
        <w:szCs w:val="18"/>
      </w:rPr>
      <mc:AlternateContent>
        <mc:Choice Requires="wps">
          <w:drawing>
            <wp:anchor distT="0" distB="0" distL="114300" distR="114300" simplePos="0" relativeHeight="251659264" behindDoc="0" locked="0" layoutInCell="1" allowOverlap="1" wp14:anchorId="70C0C819" wp14:editId="2EC967E3">
              <wp:simplePos x="0" y="0"/>
              <wp:positionH relativeFrom="column">
                <wp:posOffset>-9525</wp:posOffset>
              </wp:positionH>
              <wp:positionV relativeFrom="paragraph">
                <wp:posOffset>70485</wp:posOffset>
              </wp:positionV>
              <wp:extent cx="5905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xmlns:mv="urn:schemas-microsoft-com:mac:vml" xmlns:mo="http://schemas.microsoft.com/office/mac/office/2008/main">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55pt" to="464.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" strokeweight=".5pt">
              <v:stroke miterlimit="4" joinstyle="miter"/>
            </v:line>
          </w:pict>
        </mc:Fallback>
      </mc:AlternateContent>
    </w:r>
  </w:p>
  <w:p w14:paraId="71A8B7CE" w14:textId="04C6DBC3" w:rsidR="003F11C3" w:rsidRPr="000A6C81" w:rsidRDefault="003F11C3" w:rsidP="00AA1A3A">
    <w:pPr>
      <w:pStyle w:val="HeaderFooter"/>
      <w:tabs>
        <w:tab w:val="clear" w:pos="9020"/>
        <w:tab w:val="right" w:pos="9360"/>
      </w:tabs>
      <w:rPr>
        <w:rFonts w:ascii="Arial" w:hAnsi="Arial" w:cs="Arial"/>
        <w:sz w:val="18"/>
        <w:szCs w:val="18"/>
      </w:rPr>
    </w:pPr>
    <w:r>
      <w:rPr>
        <w:rFonts w:ascii="Arial" w:hAnsi="Arial" w:cs="Arial"/>
        <w:sz w:val="18"/>
        <w:szCs w:val="18"/>
      </w:rPr>
      <w:t>Ninth</w:t>
    </w:r>
    <w:r w:rsidRPr="000A6C81">
      <w:rPr>
        <w:rFonts w:ascii="Arial" w:hAnsi="Arial" w:cs="Arial"/>
        <w:sz w:val="18"/>
        <w:szCs w:val="18"/>
      </w:rPr>
      <w:t xml:space="preserve"> Draft: </w:t>
    </w:r>
    <w:r>
      <w:rPr>
        <w:rFonts w:ascii="Arial" w:hAnsi="Arial" w:cs="Arial"/>
        <w:sz w:val="18"/>
        <w:szCs w:val="18"/>
      </w:rPr>
      <w:t>October 13, 2017</w:t>
    </w:r>
  </w:p>
  <w:p w14:paraId="66E4C832" w14:textId="77777777" w:rsidR="003F11C3" w:rsidRPr="000A6C81" w:rsidRDefault="003F11C3">
    <w:pPr>
      <w:pStyle w:val="HeaderFooter"/>
      <w:tabs>
        <w:tab w:val="clear" w:pos="9020"/>
        <w:tab w:val="center" w:pos="4680"/>
        <w:tab w:val="right" w:pos="9360"/>
      </w:tabs>
      <w:rPr>
        <w:rFonts w:ascii="Arial" w:hAnsi="Arial" w:cs="Arial"/>
        <w:sz w:val="18"/>
        <w:szCs w:val="18"/>
      </w:rPr>
    </w:pPr>
  </w:p>
  <w:p w14:paraId="71E12431" w14:textId="77777777" w:rsidR="003F11C3" w:rsidRPr="00987F78" w:rsidRDefault="003F11C3">
    <w:pPr>
      <w:pStyle w:val="HeaderFooter"/>
      <w:tabs>
        <w:tab w:val="clear" w:pos="9020"/>
        <w:tab w:val="center" w:pos="4680"/>
        <w:tab w:val="right" w:pos="9360"/>
      </w:tabs>
      <w:rPr>
        <w:rFonts w:ascii="Arial" w:hAnsi="Arial" w:cs="Arial"/>
        <w:sz w:val="18"/>
        <w:szCs w:val="18"/>
      </w:rPr>
    </w:pPr>
    <w:r w:rsidRPr="00987F78">
      <w:rPr>
        <w:rFonts w:ascii="Arial" w:hAnsi="Arial" w:cs="Arial"/>
        <w:sz w:val="18"/>
        <w:szCs w:val="18"/>
      </w:rPr>
      <w:t>Reviewed by Curriculum Committee</w:t>
    </w:r>
    <w:r w:rsidRPr="00987F78">
      <w:rPr>
        <w:rFonts w:ascii="Arial" w:hAnsi="Arial" w:cs="Arial"/>
        <w:sz w:val="18"/>
        <w:szCs w:val="18"/>
      </w:rPr>
      <w:tab/>
    </w:r>
    <w:r>
      <w:rPr>
        <w:rFonts w:ascii="Arial" w:hAnsi="Arial" w:cs="Arial"/>
        <w:sz w:val="18"/>
        <w:szCs w:val="18"/>
      </w:rPr>
      <w:t xml:space="preserve">   </w:t>
    </w:r>
    <w:r w:rsidRPr="00987F78">
      <w:rPr>
        <w:rFonts w:ascii="Arial" w:hAnsi="Arial" w:cs="Arial"/>
        <w:sz w:val="18"/>
        <w:szCs w:val="18"/>
      </w:rPr>
      <w:t>Date: ____/____/_______</w:t>
    </w:r>
    <w:r>
      <w:rPr>
        <w:rFonts w:ascii="Arial" w:hAnsi="Arial" w:cs="Arial"/>
        <w:sz w:val="18"/>
        <w:szCs w:val="18"/>
      </w:rPr>
      <w:t xml:space="preserve">  </w:t>
    </w:r>
    <w:r w:rsidRPr="00987F78">
      <w:rPr>
        <w:rFonts w:ascii="Arial" w:hAnsi="Arial" w:cs="Arial"/>
        <w:sz w:val="18"/>
        <w:szCs w:val="18"/>
      </w:rPr>
      <w:t>Approved by Registrar</w:t>
    </w:r>
    <w:r w:rsidRPr="00987F78">
      <w:rPr>
        <w:rFonts w:ascii="Arial" w:hAnsi="Arial" w:cs="Arial"/>
        <w:sz w:val="18"/>
        <w:szCs w:val="18"/>
      </w:rPr>
      <w:tab/>
      <w:t>Date: 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277A2" w14:textId="472ECCC6" w:rsidR="003F11C3" w:rsidRPr="000A6C81" w:rsidRDefault="003F11C3" w:rsidP="000A6C81">
    <w:pPr>
      <w:pStyle w:val="HeaderFooter"/>
      <w:tabs>
        <w:tab w:val="clear" w:pos="9020"/>
        <w:tab w:val="right" w:pos="9360"/>
      </w:tabs>
      <w:rPr>
        <w:rFonts w:ascii="Arial" w:hAnsi="Arial" w:cs="Arial"/>
        <w:sz w:val="18"/>
        <w:szCs w:val="18"/>
      </w:rPr>
    </w:pPr>
    <w:r>
      <w:rPr>
        <w:rFonts w:ascii="Arial" w:hAnsi="Arial" w:cs="Arial"/>
        <w:sz w:val="18"/>
        <w:szCs w:val="18"/>
      </w:rPr>
      <w:t>Draft April 25</w:t>
    </w:r>
    <w:r w:rsidRPr="000A6C81">
      <w:rPr>
        <w:rFonts w:ascii="Arial" w:hAnsi="Arial" w:cs="Arial"/>
        <w:sz w:val="18"/>
        <w:szCs w:val="18"/>
      </w:rPr>
      <w:t>, 2015 (RS TW BC)</w:t>
    </w:r>
    <w:r>
      <w:rPr>
        <w:rFonts w:ascii="Arial" w:hAnsi="Arial" w:cs="Arial"/>
        <w:sz w:val="18"/>
        <w:szCs w:val="18"/>
      </w:rPr>
      <w:t xml:space="preserve"> minor revision 10-9-15</w:t>
    </w:r>
  </w:p>
  <w:p w14:paraId="64943DF1" w14:textId="11F7C3B4" w:rsidR="003F11C3" w:rsidRDefault="003F11C3" w:rsidP="000A6C81">
    <w:pPr>
      <w:pStyle w:val="HeaderFooter"/>
      <w:tabs>
        <w:tab w:val="clear" w:pos="9020"/>
        <w:tab w:val="center" w:pos="4680"/>
        <w:tab w:val="right" w:pos="9360"/>
      </w:tabs>
      <w:rPr>
        <w:rFonts w:ascii="Arial" w:hAnsi="Arial" w:cs="Arial"/>
        <w:sz w:val="18"/>
        <w:szCs w:val="18"/>
      </w:rPr>
    </w:pPr>
    <w:r w:rsidRPr="00B6622A">
      <w:rPr>
        <w:rFonts w:ascii="Arial" w:hAnsi="Arial" w:cs="Arial"/>
        <w:sz w:val="18"/>
        <w:szCs w:val="18"/>
      </w:rPr>
      <w:fldChar w:fldCharType="begin"/>
    </w:r>
    <w:r w:rsidRPr="00B6622A">
      <w:rPr>
        <w:rFonts w:ascii="Arial" w:hAnsi="Arial" w:cs="Arial"/>
        <w:sz w:val="18"/>
        <w:szCs w:val="18"/>
      </w:rPr>
      <w:instrText xml:space="preserve"> FILENAME </w:instrText>
    </w:r>
    <w:r w:rsidRPr="00B6622A">
      <w:rPr>
        <w:rFonts w:ascii="Arial" w:hAnsi="Arial" w:cs="Arial"/>
        <w:sz w:val="18"/>
        <w:szCs w:val="18"/>
      </w:rPr>
      <w:fldChar w:fldCharType="separate"/>
    </w:r>
    <w:r>
      <w:rPr>
        <w:rFonts w:ascii="Arial" w:hAnsi="Arial" w:cs="Arial"/>
        <w:noProof/>
        <w:sz w:val="18"/>
        <w:szCs w:val="18"/>
      </w:rPr>
      <w:t>NWIC Catalog Style Guide proposed revisions TW BC 10-9-15.docx</w:t>
    </w:r>
    <w:r w:rsidRPr="00B6622A">
      <w:rPr>
        <w:rFonts w:ascii="Arial" w:hAnsi="Arial" w:cs="Arial"/>
        <w:sz w:val="18"/>
        <w:szCs w:val="18"/>
      </w:rPr>
      <w:fldChar w:fldCharType="end"/>
    </w:r>
  </w:p>
  <w:p w14:paraId="26193A51" w14:textId="77777777" w:rsidR="003F11C3" w:rsidRPr="000A6C81" w:rsidRDefault="003F11C3" w:rsidP="000A6C81">
    <w:pPr>
      <w:pStyle w:val="HeaderFooter"/>
      <w:tabs>
        <w:tab w:val="clear" w:pos="9020"/>
        <w:tab w:val="center" w:pos="4680"/>
        <w:tab w:val="right" w:pos="9360"/>
      </w:tabs>
      <w:rPr>
        <w:rFonts w:ascii="Arial" w:hAnsi="Arial" w:cs="Arial"/>
        <w:sz w:val="18"/>
        <w:szCs w:val="18"/>
      </w:rPr>
    </w:pPr>
  </w:p>
  <w:p w14:paraId="6AC31229" w14:textId="6C8C1881" w:rsidR="003F11C3" w:rsidRPr="00987F78" w:rsidRDefault="003F11C3" w:rsidP="00B97283">
    <w:pPr>
      <w:pStyle w:val="HeaderFooter"/>
      <w:tabs>
        <w:tab w:val="clear" w:pos="9020"/>
        <w:tab w:val="center" w:pos="4680"/>
        <w:tab w:val="right" w:pos="9360"/>
      </w:tabs>
      <w:rPr>
        <w:rFonts w:ascii="Arial" w:hAnsi="Arial" w:cs="Arial"/>
        <w:sz w:val="18"/>
        <w:szCs w:val="18"/>
      </w:rPr>
    </w:pPr>
    <w:r>
      <w:rPr>
        <w:rFonts w:ascii="Arial" w:hAnsi="Arial" w:cs="Arial"/>
        <w:sz w:val="18"/>
        <w:szCs w:val="18"/>
      </w:rPr>
      <w:t>Approved</w:t>
    </w:r>
    <w:r w:rsidRPr="00987F78">
      <w:rPr>
        <w:rFonts w:ascii="Arial" w:hAnsi="Arial" w:cs="Arial"/>
        <w:sz w:val="18"/>
        <w:szCs w:val="18"/>
      </w:rPr>
      <w:t xml:space="preserve"> by Curriculum Committee</w:t>
    </w:r>
    <w:r w:rsidRPr="00987F78">
      <w:rPr>
        <w:rFonts w:ascii="Arial" w:hAnsi="Arial" w:cs="Arial"/>
        <w:sz w:val="18"/>
        <w:szCs w:val="18"/>
      </w:rPr>
      <w:tab/>
    </w:r>
    <w:r>
      <w:rPr>
        <w:rFonts w:ascii="Arial" w:hAnsi="Arial" w:cs="Arial"/>
        <w:sz w:val="18"/>
        <w:szCs w:val="18"/>
      </w:rPr>
      <w:t xml:space="preserve">   </w:t>
    </w:r>
    <w:r w:rsidRPr="00987F78">
      <w:rPr>
        <w:rFonts w:ascii="Arial" w:hAnsi="Arial" w:cs="Arial"/>
        <w:sz w:val="18"/>
        <w:szCs w:val="18"/>
      </w:rPr>
      <w:t>Date: ____/____/_______</w:t>
    </w:r>
    <w:r>
      <w:rPr>
        <w:rFonts w:ascii="Arial" w:hAnsi="Arial" w:cs="Arial"/>
        <w:sz w:val="18"/>
        <w:szCs w:val="18"/>
      </w:rPr>
      <w:t xml:space="preserve">  </w:t>
    </w:r>
    <w:r w:rsidRPr="00987F78">
      <w:rPr>
        <w:rFonts w:ascii="Arial" w:hAnsi="Arial" w:cs="Arial"/>
        <w:sz w:val="18"/>
        <w:szCs w:val="18"/>
      </w:rPr>
      <w:t>Approved by Registrar</w:t>
    </w:r>
    <w:r w:rsidRPr="00987F78">
      <w:rPr>
        <w:rFonts w:ascii="Arial" w:hAnsi="Arial" w:cs="Arial"/>
        <w:sz w:val="18"/>
        <w:szCs w:val="18"/>
      </w:rPr>
      <w:tab/>
      <w:t>Date: ____/____/_______</w:t>
    </w:r>
  </w:p>
  <w:p w14:paraId="589C8EF4" w14:textId="77777777" w:rsidR="003F11C3" w:rsidRDefault="003F1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14BF5" w14:textId="77777777" w:rsidR="00341D2B" w:rsidRDefault="00341D2B">
      <w:r>
        <w:separator/>
      </w:r>
    </w:p>
  </w:footnote>
  <w:footnote w:type="continuationSeparator" w:id="0">
    <w:p w14:paraId="685A4937" w14:textId="77777777" w:rsidR="00341D2B" w:rsidRDefault="00341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93FC2" w14:textId="77777777" w:rsidR="003F11C3" w:rsidRPr="00987F78" w:rsidRDefault="003F11C3" w:rsidP="00987F78">
    <w:pPr>
      <w:pStyle w:val="HeaderFooter"/>
      <w:tabs>
        <w:tab w:val="clear" w:pos="9020"/>
        <w:tab w:val="center" w:pos="4680"/>
        <w:tab w:val="right" w:pos="9360"/>
      </w:tabs>
      <w:rPr>
        <w:rFonts w:ascii="Arial" w:hAnsi="Arial" w:cs="Arial"/>
        <w:sz w:val="18"/>
        <w:szCs w:val="18"/>
      </w:rPr>
    </w:pPr>
    <w:r w:rsidRPr="00987F78">
      <w:rPr>
        <w:rFonts w:ascii="Arial" w:hAnsi="Arial" w:cs="Arial"/>
        <w:sz w:val="18"/>
        <w:szCs w:val="18"/>
      </w:rPr>
      <w:t xml:space="preserve">NWIC Catalog Style Guide </w:t>
    </w:r>
    <w:r w:rsidRPr="00987F78">
      <w:rPr>
        <w:rFonts w:ascii="Arial" w:hAnsi="Arial" w:cs="Arial"/>
        <w:sz w:val="18"/>
        <w:szCs w:val="18"/>
      </w:rPr>
      <w:tab/>
    </w:r>
    <w:r w:rsidRPr="00987F78">
      <w:rPr>
        <w:rFonts w:ascii="Arial" w:hAnsi="Arial" w:cs="Arial"/>
        <w:sz w:val="18"/>
        <w:szCs w:val="18"/>
      </w:rPr>
      <w:tab/>
      <w:t xml:space="preserve">Page </w:t>
    </w:r>
    <w:r w:rsidRPr="00987F78">
      <w:rPr>
        <w:rFonts w:ascii="Arial" w:hAnsi="Arial" w:cs="Arial"/>
        <w:sz w:val="18"/>
        <w:szCs w:val="18"/>
      </w:rPr>
      <w:fldChar w:fldCharType="begin"/>
    </w:r>
    <w:r w:rsidRPr="00987F78">
      <w:rPr>
        <w:rFonts w:ascii="Arial" w:hAnsi="Arial" w:cs="Arial"/>
        <w:sz w:val="18"/>
        <w:szCs w:val="18"/>
      </w:rPr>
      <w:instrText xml:space="preserve"> PAGE </w:instrText>
    </w:r>
    <w:r w:rsidRPr="00987F78">
      <w:rPr>
        <w:rFonts w:ascii="Arial" w:hAnsi="Arial" w:cs="Arial"/>
        <w:sz w:val="18"/>
        <w:szCs w:val="18"/>
      </w:rPr>
      <w:fldChar w:fldCharType="separate"/>
    </w:r>
    <w:r w:rsidR="004E3578">
      <w:rPr>
        <w:rFonts w:ascii="Arial" w:hAnsi="Arial" w:cs="Arial"/>
        <w:noProof/>
        <w:sz w:val="18"/>
        <w:szCs w:val="18"/>
      </w:rPr>
      <w:t>11</w:t>
    </w:r>
    <w:r w:rsidRPr="00987F78">
      <w:rPr>
        <w:rFonts w:ascii="Arial" w:hAnsi="Arial" w:cs="Arial"/>
        <w:sz w:val="18"/>
        <w:szCs w:val="18"/>
      </w:rPr>
      <w:fldChar w:fldCharType="end"/>
    </w:r>
    <w:r w:rsidRPr="00987F78">
      <w:rPr>
        <w:rFonts w:ascii="Arial" w:hAnsi="Arial" w:cs="Arial"/>
        <w:sz w:val="18"/>
        <w:szCs w:val="18"/>
      </w:rPr>
      <w:t xml:space="preserve"> of </w:t>
    </w:r>
    <w:r w:rsidRPr="00987F78">
      <w:rPr>
        <w:rFonts w:ascii="Arial" w:hAnsi="Arial" w:cs="Arial"/>
        <w:sz w:val="18"/>
        <w:szCs w:val="18"/>
      </w:rPr>
      <w:fldChar w:fldCharType="begin"/>
    </w:r>
    <w:r w:rsidRPr="00987F78">
      <w:rPr>
        <w:rFonts w:ascii="Arial" w:hAnsi="Arial" w:cs="Arial"/>
        <w:sz w:val="18"/>
        <w:szCs w:val="18"/>
      </w:rPr>
      <w:instrText xml:space="preserve"> NUMPAGES </w:instrText>
    </w:r>
    <w:r w:rsidRPr="00987F78">
      <w:rPr>
        <w:rFonts w:ascii="Arial" w:hAnsi="Arial" w:cs="Arial"/>
        <w:sz w:val="18"/>
        <w:szCs w:val="18"/>
      </w:rPr>
      <w:fldChar w:fldCharType="separate"/>
    </w:r>
    <w:r w:rsidR="004E3578">
      <w:rPr>
        <w:rFonts w:ascii="Arial" w:hAnsi="Arial" w:cs="Arial"/>
        <w:noProof/>
        <w:sz w:val="18"/>
        <w:szCs w:val="18"/>
      </w:rPr>
      <w:t>11</w:t>
    </w:r>
    <w:r w:rsidRPr="00987F78">
      <w:rPr>
        <w:rFonts w:ascii="Arial" w:hAnsi="Arial" w:cs="Arial"/>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713EC" w14:textId="77777777" w:rsidR="003F11C3" w:rsidRDefault="003F11C3">
    <w:pPr>
      <w:pStyle w:val="Header"/>
    </w:pPr>
    <w:r w:rsidRPr="00AA1A3A">
      <w:rPr>
        <w:noProof/>
        <w:sz w:val="22"/>
        <w:szCs w:val="22"/>
      </w:rPr>
      <w:drawing>
        <wp:anchor distT="0" distB="0" distL="114300" distR="114300" simplePos="0" relativeHeight="251661312" behindDoc="1" locked="0" layoutInCell="1" allowOverlap="1" wp14:anchorId="7FA32C3A" wp14:editId="31E4B930">
          <wp:simplePos x="0" y="0"/>
          <wp:positionH relativeFrom="column">
            <wp:posOffset>-481330</wp:posOffset>
          </wp:positionH>
          <wp:positionV relativeFrom="paragraph">
            <wp:posOffset>-76835</wp:posOffset>
          </wp:positionV>
          <wp:extent cx="6888480" cy="1167765"/>
          <wp:effectExtent l="0" t="0" r="7620" b="0"/>
          <wp:wrapTight wrapText="bothSides">
            <wp:wrapPolygon edited="0">
              <wp:start x="0" y="0"/>
              <wp:lineTo x="0" y="21142"/>
              <wp:lineTo x="21564" y="21142"/>
              <wp:lineTo x="21564" y="0"/>
              <wp:lineTo x="0" y="0"/>
            </wp:wrapPolygon>
          </wp:wrapTight>
          <wp:docPr id="5" name="Picture 5" descr="NWIC_Main_Horizont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IC_Main_Horizontal_RGB"/>
                  <pic:cNvPicPr>
                    <a:picLocks noChangeAspect="1" noChangeArrowheads="1"/>
                  </pic:cNvPicPr>
                </pic:nvPicPr>
                <pic:blipFill>
                  <a:blip r:embed="rId1" cstate="print"/>
                  <a:srcRect/>
                  <a:stretch>
                    <a:fillRect/>
                  </a:stretch>
                </pic:blipFill>
                <pic:spPr bwMode="auto">
                  <a:xfrm>
                    <a:off x="0" y="0"/>
                    <a:ext cx="6888480" cy="1167765"/>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F96"/>
    <w:multiLevelType w:val="hybridMultilevel"/>
    <w:tmpl w:val="2FD8BE50"/>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0D03B0"/>
    <w:multiLevelType w:val="hybridMultilevel"/>
    <w:tmpl w:val="65BEC0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8095C"/>
    <w:multiLevelType w:val="hybridMultilevel"/>
    <w:tmpl w:val="6FFA2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27698"/>
    <w:multiLevelType w:val="hybridMultilevel"/>
    <w:tmpl w:val="E22A02C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BF761D"/>
    <w:multiLevelType w:val="hybridMultilevel"/>
    <w:tmpl w:val="32BC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D48F1"/>
    <w:multiLevelType w:val="hybridMultilevel"/>
    <w:tmpl w:val="237EF3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B34B3"/>
    <w:multiLevelType w:val="hybridMultilevel"/>
    <w:tmpl w:val="039CB77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A4335"/>
    <w:multiLevelType w:val="hybridMultilevel"/>
    <w:tmpl w:val="1696B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812FB"/>
    <w:multiLevelType w:val="hybridMultilevel"/>
    <w:tmpl w:val="58A896E2"/>
    <w:lvl w:ilvl="0" w:tplc="04090005">
      <w:start w:val="1"/>
      <w:numFmt w:val="bullet"/>
      <w:lvlText w:val=""/>
      <w:lvlJc w:val="left"/>
      <w:pPr>
        <w:ind w:left="720" w:hanging="360"/>
      </w:pPr>
      <w:rPr>
        <w:rFonts w:ascii="Wingdings" w:hAnsi="Wingdings" w:hint="default"/>
      </w:rPr>
    </w:lvl>
    <w:lvl w:ilvl="1" w:tplc="F586BC44">
      <w:numFmt w:val="bullet"/>
      <w:lvlText w:val="-"/>
      <w:lvlJc w:val="left"/>
      <w:pPr>
        <w:ind w:left="1440" w:hanging="360"/>
      </w:pPr>
      <w:rPr>
        <w:rFonts w:ascii="Arial" w:eastAsia="Arial Unicode MS"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7540B0"/>
    <w:multiLevelType w:val="hybridMultilevel"/>
    <w:tmpl w:val="A8B46FAA"/>
    <w:lvl w:ilvl="0" w:tplc="73445E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B061B"/>
    <w:multiLevelType w:val="hybridMultilevel"/>
    <w:tmpl w:val="C68A3128"/>
    <w:lvl w:ilvl="0" w:tplc="73445E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35515"/>
    <w:multiLevelType w:val="hybridMultilevel"/>
    <w:tmpl w:val="7C7E5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245B9"/>
    <w:multiLevelType w:val="hybridMultilevel"/>
    <w:tmpl w:val="375070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E00CA2"/>
    <w:multiLevelType w:val="hybridMultilevel"/>
    <w:tmpl w:val="9D36A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E1708"/>
    <w:multiLevelType w:val="hybridMultilevel"/>
    <w:tmpl w:val="14161116"/>
    <w:lvl w:ilvl="0" w:tplc="73445E4C">
      <w:start w:val="1"/>
      <w:numFmt w:val="bullet"/>
      <w:pStyle w:val="NWICLists"/>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902E1E"/>
    <w:multiLevelType w:val="hybridMultilevel"/>
    <w:tmpl w:val="E8A47C46"/>
    <w:lvl w:ilvl="0" w:tplc="73445E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F5F97"/>
    <w:multiLevelType w:val="hybridMultilevel"/>
    <w:tmpl w:val="D962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9F77EF"/>
    <w:multiLevelType w:val="hybridMultilevel"/>
    <w:tmpl w:val="B376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8F6D0F"/>
    <w:multiLevelType w:val="hybridMultilevel"/>
    <w:tmpl w:val="2A100C78"/>
    <w:lvl w:ilvl="0" w:tplc="73445E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03116A"/>
    <w:multiLevelType w:val="hybridMultilevel"/>
    <w:tmpl w:val="808ABA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B412FE"/>
    <w:multiLevelType w:val="hybridMultilevel"/>
    <w:tmpl w:val="7AC8D4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807681"/>
    <w:multiLevelType w:val="hybridMultilevel"/>
    <w:tmpl w:val="1D28E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B326EE"/>
    <w:multiLevelType w:val="hybridMultilevel"/>
    <w:tmpl w:val="5AF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DB1AA9"/>
    <w:multiLevelType w:val="hybridMultilevel"/>
    <w:tmpl w:val="35AEAF0C"/>
    <w:lvl w:ilvl="0" w:tplc="6150C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0673EB"/>
    <w:multiLevelType w:val="hybridMultilevel"/>
    <w:tmpl w:val="ADAAD72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B4851"/>
    <w:multiLevelType w:val="hybridMultilevel"/>
    <w:tmpl w:val="3F5E81F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2C6E52"/>
    <w:multiLevelType w:val="hybridMultilevel"/>
    <w:tmpl w:val="3E52453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C360BA"/>
    <w:multiLevelType w:val="hybridMultilevel"/>
    <w:tmpl w:val="BC661A46"/>
    <w:lvl w:ilvl="0" w:tplc="04090001">
      <w:start w:val="1"/>
      <w:numFmt w:val="bullet"/>
      <w:lvlText w:val=""/>
      <w:lvlJc w:val="left"/>
      <w:pPr>
        <w:ind w:left="720" w:hanging="360"/>
      </w:pPr>
      <w:rPr>
        <w:rFonts w:ascii="Symbol" w:hAnsi="Symbol" w:hint="default"/>
      </w:rPr>
    </w:lvl>
    <w:lvl w:ilvl="1" w:tplc="32EE5022">
      <w:start w:val="1"/>
      <w:numFmt w:val="bullet"/>
      <w:pStyle w:val="NWICLis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AA488D"/>
    <w:multiLevelType w:val="hybridMultilevel"/>
    <w:tmpl w:val="1A56D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3F1700"/>
    <w:multiLevelType w:val="hybridMultilevel"/>
    <w:tmpl w:val="2A241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5CF4680"/>
    <w:multiLevelType w:val="hybridMultilevel"/>
    <w:tmpl w:val="B76C2E9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5D8441D"/>
    <w:multiLevelType w:val="hybridMultilevel"/>
    <w:tmpl w:val="40DA572E"/>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1813D6"/>
    <w:multiLevelType w:val="hybridMultilevel"/>
    <w:tmpl w:val="7A3E186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427034"/>
    <w:multiLevelType w:val="hybridMultilevel"/>
    <w:tmpl w:val="AF1AF80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0F544E"/>
    <w:multiLevelType w:val="hybridMultilevel"/>
    <w:tmpl w:val="FE4C4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F849F6"/>
    <w:multiLevelType w:val="hybridMultilevel"/>
    <w:tmpl w:val="3616713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E61C7F"/>
    <w:multiLevelType w:val="hybridMultilevel"/>
    <w:tmpl w:val="D8B4E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26"/>
  </w:num>
  <w:num w:numId="5">
    <w:abstractNumId w:val="7"/>
  </w:num>
  <w:num w:numId="6">
    <w:abstractNumId w:val="11"/>
  </w:num>
  <w:num w:numId="7">
    <w:abstractNumId w:val="2"/>
  </w:num>
  <w:num w:numId="8">
    <w:abstractNumId w:val="5"/>
  </w:num>
  <w:num w:numId="9">
    <w:abstractNumId w:val="24"/>
  </w:num>
  <w:num w:numId="10">
    <w:abstractNumId w:val="4"/>
  </w:num>
  <w:num w:numId="11">
    <w:abstractNumId w:val="36"/>
  </w:num>
  <w:num w:numId="12">
    <w:abstractNumId w:val="8"/>
  </w:num>
  <w:num w:numId="13">
    <w:abstractNumId w:val="19"/>
  </w:num>
  <w:num w:numId="14">
    <w:abstractNumId w:val="28"/>
  </w:num>
  <w:num w:numId="15">
    <w:abstractNumId w:val="35"/>
  </w:num>
  <w:num w:numId="16">
    <w:abstractNumId w:val="33"/>
  </w:num>
  <w:num w:numId="17">
    <w:abstractNumId w:val="30"/>
  </w:num>
  <w:num w:numId="18">
    <w:abstractNumId w:val="1"/>
  </w:num>
  <w:num w:numId="19">
    <w:abstractNumId w:val="29"/>
  </w:num>
  <w:num w:numId="20">
    <w:abstractNumId w:val="3"/>
  </w:num>
  <w:num w:numId="21">
    <w:abstractNumId w:val="0"/>
  </w:num>
  <w:num w:numId="22">
    <w:abstractNumId w:val="34"/>
  </w:num>
  <w:num w:numId="23">
    <w:abstractNumId w:val="27"/>
  </w:num>
  <w:num w:numId="24">
    <w:abstractNumId w:val="14"/>
  </w:num>
  <w:num w:numId="25">
    <w:abstractNumId w:val="31"/>
  </w:num>
  <w:num w:numId="26">
    <w:abstractNumId w:val="32"/>
  </w:num>
  <w:num w:numId="27">
    <w:abstractNumId w:val="20"/>
  </w:num>
  <w:num w:numId="28">
    <w:abstractNumId w:val="6"/>
  </w:num>
  <w:num w:numId="29">
    <w:abstractNumId w:val="25"/>
  </w:num>
  <w:num w:numId="30">
    <w:abstractNumId w:val="14"/>
  </w:num>
  <w:num w:numId="31">
    <w:abstractNumId w:val="14"/>
  </w:num>
  <w:num w:numId="32">
    <w:abstractNumId w:val="10"/>
  </w:num>
  <w:num w:numId="33">
    <w:abstractNumId w:val="21"/>
  </w:num>
  <w:num w:numId="34">
    <w:abstractNumId w:val="9"/>
  </w:num>
  <w:num w:numId="35">
    <w:abstractNumId w:val="18"/>
  </w:num>
  <w:num w:numId="36">
    <w:abstractNumId w:val="15"/>
  </w:num>
  <w:num w:numId="37">
    <w:abstractNumId w:val="14"/>
  </w:num>
  <w:num w:numId="38">
    <w:abstractNumId w:val="14"/>
  </w:num>
  <w:num w:numId="39">
    <w:abstractNumId w:val="22"/>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4"/>
  </w:num>
  <w:num w:numId="54">
    <w:abstractNumId w:val="23"/>
  </w:num>
  <w:num w:numId="55">
    <w:abstractNumId w:val="1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A. Saxton">
    <w15:presenceInfo w15:providerId="None" w15:userId="Rebecca A. Sax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51602"/>
    <w:rsid w:val="000066E4"/>
    <w:rsid w:val="00006B8F"/>
    <w:rsid w:val="000175AD"/>
    <w:rsid w:val="0002574D"/>
    <w:rsid w:val="0003316E"/>
    <w:rsid w:val="00033BD0"/>
    <w:rsid w:val="00036F44"/>
    <w:rsid w:val="000474F6"/>
    <w:rsid w:val="000564B6"/>
    <w:rsid w:val="000727C2"/>
    <w:rsid w:val="000945CD"/>
    <w:rsid w:val="00094A7E"/>
    <w:rsid w:val="000A6C81"/>
    <w:rsid w:val="000B5844"/>
    <w:rsid w:val="000C4466"/>
    <w:rsid w:val="000D218A"/>
    <w:rsid w:val="000E771B"/>
    <w:rsid w:val="000F039C"/>
    <w:rsid w:val="000F224C"/>
    <w:rsid w:val="000F7363"/>
    <w:rsid w:val="0011149A"/>
    <w:rsid w:val="00116A63"/>
    <w:rsid w:val="00120BEE"/>
    <w:rsid w:val="00124C1F"/>
    <w:rsid w:val="00124E3E"/>
    <w:rsid w:val="00127C1D"/>
    <w:rsid w:val="00135073"/>
    <w:rsid w:val="001359FF"/>
    <w:rsid w:val="00143A10"/>
    <w:rsid w:val="00175A9D"/>
    <w:rsid w:val="00177F44"/>
    <w:rsid w:val="001A6699"/>
    <w:rsid w:val="001B0F32"/>
    <w:rsid w:val="001B3A0F"/>
    <w:rsid w:val="001C0EA9"/>
    <w:rsid w:val="001D60DA"/>
    <w:rsid w:val="001E02A2"/>
    <w:rsid w:val="002025F2"/>
    <w:rsid w:val="00204CDA"/>
    <w:rsid w:val="002178D5"/>
    <w:rsid w:val="00244202"/>
    <w:rsid w:val="002472F0"/>
    <w:rsid w:val="002553B3"/>
    <w:rsid w:val="00266733"/>
    <w:rsid w:val="00270961"/>
    <w:rsid w:val="002C30F9"/>
    <w:rsid w:val="002C3714"/>
    <w:rsid w:val="002C4E6F"/>
    <w:rsid w:val="002D4E06"/>
    <w:rsid w:val="002D5242"/>
    <w:rsid w:val="002E0C37"/>
    <w:rsid w:val="00304C0F"/>
    <w:rsid w:val="003121EF"/>
    <w:rsid w:val="00324778"/>
    <w:rsid w:val="00341D2B"/>
    <w:rsid w:val="00343DC6"/>
    <w:rsid w:val="00345857"/>
    <w:rsid w:val="00351BC1"/>
    <w:rsid w:val="003B3214"/>
    <w:rsid w:val="003C260C"/>
    <w:rsid w:val="003F11C3"/>
    <w:rsid w:val="003F132B"/>
    <w:rsid w:val="004109A5"/>
    <w:rsid w:val="004157AC"/>
    <w:rsid w:val="004474C1"/>
    <w:rsid w:val="00462837"/>
    <w:rsid w:val="0048554F"/>
    <w:rsid w:val="004A336B"/>
    <w:rsid w:val="004A5150"/>
    <w:rsid w:val="004E3578"/>
    <w:rsid w:val="004F6E1E"/>
    <w:rsid w:val="005000D6"/>
    <w:rsid w:val="005102C4"/>
    <w:rsid w:val="00557AB5"/>
    <w:rsid w:val="0056239A"/>
    <w:rsid w:val="00570F3E"/>
    <w:rsid w:val="00576250"/>
    <w:rsid w:val="00584D51"/>
    <w:rsid w:val="005D6EAF"/>
    <w:rsid w:val="005D7B82"/>
    <w:rsid w:val="005F6C15"/>
    <w:rsid w:val="0060033F"/>
    <w:rsid w:val="006009F4"/>
    <w:rsid w:val="006074EB"/>
    <w:rsid w:val="006110F9"/>
    <w:rsid w:val="00611BC0"/>
    <w:rsid w:val="00640A94"/>
    <w:rsid w:val="006461C4"/>
    <w:rsid w:val="00651602"/>
    <w:rsid w:val="006516AF"/>
    <w:rsid w:val="00654101"/>
    <w:rsid w:val="00663C41"/>
    <w:rsid w:val="00664E8D"/>
    <w:rsid w:val="00672070"/>
    <w:rsid w:val="00676808"/>
    <w:rsid w:val="006775B9"/>
    <w:rsid w:val="006802DD"/>
    <w:rsid w:val="00682409"/>
    <w:rsid w:val="00694119"/>
    <w:rsid w:val="00697386"/>
    <w:rsid w:val="006A3523"/>
    <w:rsid w:val="006A499D"/>
    <w:rsid w:val="006D7013"/>
    <w:rsid w:val="006F1362"/>
    <w:rsid w:val="006F4EA1"/>
    <w:rsid w:val="00714A24"/>
    <w:rsid w:val="00725E1D"/>
    <w:rsid w:val="007470D8"/>
    <w:rsid w:val="00753BA1"/>
    <w:rsid w:val="00771A16"/>
    <w:rsid w:val="00771BD9"/>
    <w:rsid w:val="007741A1"/>
    <w:rsid w:val="00781660"/>
    <w:rsid w:val="007B3E72"/>
    <w:rsid w:val="007F0AF2"/>
    <w:rsid w:val="007F2155"/>
    <w:rsid w:val="007F6F93"/>
    <w:rsid w:val="0080658C"/>
    <w:rsid w:val="00841B42"/>
    <w:rsid w:val="00873458"/>
    <w:rsid w:val="00874853"/>
    <w:rsid w:val="00881745"/>
    <w:rsid w:val="00887DBA"/>
    <w:rsid w:val="00896EC0"/>
    <w:rsid w:val="008A7058"/>
    <w:rsid w:val="008B1548"/>
    <w:rsid w:val="008B5600"/>
    <w:rsid w:val="008E6AE8"/>
    <w:rsid w:val="008F0223"/>
    <w:rsid w:val="009028FF"/>
    <w:rsid w:val="00944E84"/>
    <w:rsid w:val="00952C40"/>
    <w:rsid w:val="00953B70"/>
    <w:rsid w:val="00956741"/>
    <w:rsid w:val="00963EE0"/>
    <w:rsid w:val="009660E5"/>
    <w:rsid w:val="00973373"/>
    <w:rsid w:val="00980C49"/>
    <w:rsid w:val="009867E5"/>
    <w:rsid w:val="00987F78"/>
    <w:rsid w:val="0099658F"/>
    <w:rsid w:val="009B43AD"/>
    <w:rsid w:val="009C02E1"/>
    <w:rsid w:val="009D354F"/>
    <w:rsid w:val="009D4D28"/>
    <w:rsid w:val="009D6A13"/>
    <w:rsid w:val="00A25658"/>
    <w:rsid w:val="00A349C8"/>
    <w:rsid w:val="00A36961"/>
    <w:rsid w:val="00A53CA0"/>
    <w:rsid w:val="00A64939"/>
    <w:rsid w:val="00A67411"/>
    <w:rsid w:val="00AA1A3A"/>
    <w:rsid w:val="00AA5B5F"/>
    <w:rsid w:val="00AB6757"/>
    <w:rsid w:val="00AD45DB"/>
    <w:rsid w:val="00AD5609"/>
    <w:rsid w:val="00B1768A"/>
    <w:rsid w:val="00B209D9"/>
    <w:rsid w:val="00B336CA"/>
    <w:rsid w:val="00B340E5"/>
    <w:rsid w:val="00B47673"/>
    <w:rsid w:val="00B55254"/>
    <w:rsid w:val="00B5755A"/>
    <w:rsid w:val="00B754C2"/>
    <w:rsid w:val="00B84A88"/>
    <w:rsid w:val="00B97283"/>
    <w:rsid w:val="00BA03DA"/>
    <w:rsid w:val="00BA0B85"/>
    <w:rsid w:val="00BA3E0F"/>
    <w:rsid w:val="00BC0D1E"/>
    <w:rsid w:val="00BD10AE"/>
    <w:rsid w:val="00BE2FA9"/>
    <w:rsid w:val="00BF0B34"/>
    <w:rsid w:val="00C10ABB"/>
    <w:rsid w:val="00C6507E"/>
    <w:rsid w:val="00C83833"/>
    <w:rsid w:val="00C84581"/>
    <w:rsid w:val="00C92516"/>
    <w:rsid w:val="00CA4726"/>
    <w:rsid w:val="00CA52B1"/>
    <w:rsid w:val="00CB733A"/>
    <w:rsid w:val="00CD4CDC"/>
    <w:rsid w:val="00CD690D"/>
    <w:rsid w:val="00CD6D2C"/>
    <w:rsid w:val="00D00C8A"/>
    <w:rsid w:val="00D25CAD"/>
    <w:rsid w:val="00D70FD4"/>
    <w:rsid w:val="00D73A7E"/>
    <w:rsid w:val="00D77028"/>
    <w:rsid w:val="00DC7514"/>
    <w:rsid w:val="00DD3A5D"/>
    <w:rsid w:val="00DD5452"/>
    <w:rsid w:val="00DD7C4D"/>
    <w:rsid w:val="00E10F32"/>
    <w:rsid w:val="00E15209"/>
    <w:rsid w:val="00E16543"/>
    <w:rsid w:val="00E169DA"/>
    <w:rsid w:val="00E24006"/>
    <w:rsid w:val="00E267C5"/>
    <w:rsid w:val="00E32E0F"/>
    <w:rsid w:val="00E4778B"/>
    <w:rsid w:val="00E97742"/>
    <w:rsid w:val="00EB2D33"/>
    <w:rsid w:val="00EB47C8"/>
    <w:rsid w:val="00EC6225"/>
    <w:rsid w:val="00ED329F"/>
    <w:rsid w:val="00ED5E24"/>
    <w:rsid w:val="00F113E1"/>
    <w:rsid w:val="00F21B6F"/>
    <w:rsid w:val="00F30721"/>
    <w:rsid w:val="00F46ED0"/>
    <w:rsid w:val="00F54BF5"/>
    <w:rsid w:val="00F804BA"/>
    <w:rsid w:val="00F82010"/>
    <w:rsid w:val="00F87336"/>
    <w:rsid w:val="00FC44AF"/>
    <w:rsid w:val="00FC7C1A"/>
    <w:rsid w:val="00FD5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B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4E3E"/>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Subtitle">
    <w:name w:val="Subtitle"/>
    <w:next w:val="Body"/>
    <w:rPr>
      <w:rFonts w:ascii="Helvetica" w:hAnsi="Arial Unicode MS" w:cs="Arial Unicode MS"/>
      <w:color w:val="000000"/>
      <w:sz w:val="40"/>
      <w:szCs w:val="40"/>
    </w:rPr>
  </w:style>
  <w:style w:type="paragraph" w:customStyle="1" w:styleId="Body">
    <w:name w:val="Body"/>
    <w:link w:val="BodyChar"/>
    <w:rPr>
      <w:rFonts w:ascii="Helvetica" w:hAnsi="Arial Unicode MS" w:cs="Arial Unicode MS"/>
      <w:color w:val="000000"/>
      <w:sz w:val="22"/>
      <w:szCs w:val="22"/>
    </w:rPr>
  </w:style>
  <w:style w:type="paragraph" w:styleId="Caption">
    <w:name w:val="caption"/>
    <w:pPr>
      <w:tabs>
        <w:tab w:val="left" w:pos="1150"/>
      </w:tabs>
    </w:pPr>
    <w:rPr>
      <w:rFonts w:ascii="Helvetica" w:hAnsi="Arial Unicode MS" w:cs="Arial Unicode MS"/>
      <w:b/>
      <w:bCs/>
      <w:caps/>
      <w:color w:val="000000"/>
      <w:lang w:val="nl-NL"/>
    </w:rPr>
  </w:style>
  <w:style w:type="paragraph" w:styleId="Header">
    <w:name w:val="header"/>
    <w:basedOn w:val="Normal"/>
    <w:link w:val="HeaderChar"/>
    <w:uiPriority w:val="99"/>
    <w:unhideWhenUsed/>
    <w:rsid w:val="00143A10"/>
    <w:pPr>
      <w:tabs>
        <w:tab w:val="center" w:pos="4680"/>
        <w:tab w:val="right" w:pos="9360"/>
      </w:tabs>
    </w:pPr>
  </w:style>
  <w:style w:type="character" w:customStyle="1" w:styleId="HeaderChar">
    <w:name w:val="Header Char"/>
    <w:basedOn w:val="DefaultParagraphFont"/>
    <w:link w:val="Header"/>
    <w:uiPriority w:val="99"/>
    <w:rsid w:val="00143A10"/>
    <w:rPr>
      <w:sz w:val="24"/>
      <w:szCs w:val="24"/>
    </w:rPr>
  </w:style>
  <w:style w:type="paragraph" w:styleId="Footer">
    <w:name w:val="footer"/>
    <w:basedOn w:val="Normal"/>
    <w:link w:val="FooterChar"/>
    <w:uiPriority w:val="99"/>
    <w:unhideWhenUsed/>
    <w:rsid w:val="00143A10"/>
    <w:pPr>
      <w:tabs>
        <w:tab w:val="center" w:pos="4680"/>
        <w:tab w:val="right" w:pos="9360"/>
      </w:tabs>
    </w:pPr>
  </w:style>
  <w:style w:type="character" w:customStyle="1" w:styleId="FooterChar">
    <w:name w:val="Footer Char"/>
    <w:basedOn w:val="DefaultParagraphFont"/>
    <w:link w:val="Footer"/>
    <w:uiPriority w:val="99"/>
    <w:rsid w:val="00143A10"/>
    <w:rPr>
      <w:sz w:val="24"/>
      <w:szCs w:val="24"/>
    </w:rPr>
  </w:style>
  <w:style w:type="paragraph" w:customStyle="1" w:styleId="NWICList">
    <w:name w:val="NWIC List"/>
    <w:basedOn w:val="Body"/>
    <w:link w:val="NWICListChar"/>
    <w:rsid w:val="007741A1"/>
    <w:pPr>
      <w:numPr>
        <w:ilvl w:val="1"/>
        <w:numId w:val="23"/>
      </w:numPr>
      <w:ind w:left="1080"/>
    </w:pPr>
    <w:rPr>
      <w:rFonts w:ascii="Arial" w:hAnsi="Arial" w:cs="Arial"/>
    </w:rPr>
  </w:style>
  <w:style w:type="paragraph" w:customStyle="1" w:styleId="NWICLists">
    <w:name w:val="NWIC Lists"/>
    <w:basedOn w:val="Body"/>
    <w:link w:val="NWICListsChar"/>
    <w:qFormat/>
    <w:rsid w:val="00C92516"/>
    <w:pPr>
      <w:numPr>
        <w:numId w:val="24"/>
      </w:numPr>
    </w:pPr>
    <w:rPr>
      <w:rFonts w:ascii="Arial" w:hAnsi="Arial" w:cs="Arial"/>
    </w:rPr>
  </w:style>
  <w:style w:type="character" w:customStyle="1" w:styleId="BodyChar">
    <w:name w:val="Body Char"/>
    <w:basedOn w:val="DefaultParagraphFont"/>
    <w:link w:val="Body"/>
    <w:rsid w:val="007741A1"/>
    <w:rPr>
      <w:rFonts w:ascii="Helvetica" w:hAnsi="Arial Unicode MS" w:cs="Arial Unicode MS"/>
      <w:color w:val="000000"/>
      <w:sz w:val="22"/>
      <w:szCs w:val="22"/>
    </w:rPr>
  </w:style>
  <w:style w:type="character" w:customStyle="1" w:styleId="NWICListChar">
    <w:name w:val="NWIC List Char"/>
    <w:basedOn w:val="BodyChar"/>
    <w:link w:val="NWICList"/>
    <w:rsid w:val="007741A1"/>
    <w:rPr>
      <w:rFonts w:ascii="Arial" w:hAnsi="Arial" w:cs="Arial"/>
      <w:color w:val="000000"/>
      <w:sz w:val="22"/>
      <w:szCs w:val="22"/>
    </w:rPr>
  </w:style>
  <w:style w:type="character" w:customStyle="1" w:styleId="NWICListsChar">
    <w:name w:val="NWIC Lists Char"/>
    <w:basedOn w:val="BodyChar"/>
    <w:link w:val="NWICLists"/>
    <w:rsid w:val="00C92516"/>
    <w:rPr>
      <w:rFonts w:ascii="Arial" w:hAnsi="Arial" w:cs="Arial"/>
      <w:color w:val="000000"/>
      <w:sz w:val="22"/>
      <w:szCs w:val="22"/>
    </w:rPr>
  </w:style>
  <w:style w:type="paragraph" w:styleId="BalloonText">
    <w:name w:val="Balloon Text"/>
    <w:basedOn w:val="Normal"/>
    <w:link w:val="BalloonTextChar"/>
    <w:uiPriority w:val="99"/>
    <w:semiHidden/>
    <w:unhideWhenUsed/>
    <w:rsid w:val="002025F2"/>
    <w:rPr>
      <w:rFonts w:ascii="Tahoma" w:hAnsi="Tahoma" w:cs="Tahoma"/>
      <w:sz w:val="16"/>
      <w:szCs w:val="16"/>
    </w:rPr>
  </w:style>
  <w:style w:type="character" w:customStyle="1" w:styleId="BalloonTextChar">
    <w:name w:val="Balloon Text Char"/>
    <w:basedOn w:val="DefaultParagraphFont"/>
    <w:link w:val="BalloonText"/>
    <w:uiPriority w:val="99"/>
    <w:semiHidden/>
    <w:rsid w:val="002025F2"/>
    <w:rPr>
      <w:rFonts w:ascii="Tahoma" w:hAnsi="Tahoma" w:cs="Tahoma"/>
      <w:sz w:val="16"/>
      <w:szCs w:val="16"/>
    </w:rPr>
  </w:style>
  <w:style w:type="character" w:styleId="CommentReference">
    <w:name w:val="annotation reference"/>
    <w:basedOn w:val="DefaultParagraphFont"/>
    <w:uiPriority w:val="99"/>
    <w:semiHidden/>
    <w:unhideWhenUsed/>
    <w:rsid w:val="005D6EAF"/>
    <w:rPr>
      <w:sz w:val="16"/>
      <w:szCs w:val="16"/>
    </w:rPr>
  </w:style>
  <w:style w:type="paragraph" w:styleId="CommentText">
    <w:name w:val="annotation text"/>
    <w:basedOn w:val="Normal"/>
    <w:link w:val="CommentTextChar"/>
    <w:uiPriority w:val="99"/>
    <w:semiHidden/>
    <w:unhideWhenUsed/>
    <w:rsid w:val="005D6EAF"/>
    <w:rPr>
      <w:sz w:val="20"/>
      <w:szCs w:val="20"/>
    </w:rPr>
  </w:style>
  <w:style w:type="character" w:customStyle="1" w:styleId="CommentTextChar">
    <w:name w:val="Comment Text Char"/>
    <w:basedOn w:val="DefaultParagraphFont"/>
    <w:link w:val="CommentText"/>
    <w:uiPriority w:val="99"/>
    <w:semiHidden/>
    <w:rsid w:val="005D6EAF"/>
  </w:style>
  <w:style w:type="paragraph" w:styleId="CommentSubject">
    <w:name w:val="annotation subject"/>
    <w:basedOn w:val="CommentText"/>
    <w:next w:val="CommentText"/>
    <w:link w:val="CommentSubjectChar"/>
    <w:uiPriority w:val="99"/>
    <w:semiHidden/>
    <w:unhideWhenUsed/>
    <w:rsid w:val="005D6EAF"/>
    <w:rPr>
      <w:b/>
      <w:bCs/>
    </w:rPr>
  </w:style>
  <w:style w:type="character" w:customStyle="1" w:styleId="CommentSubjectChar">
    <w:name w:val="Comment Subject Char"/>
    <w:basedOn w:val="CommentTextChar"/>
    <w:link w:val="CommentSubject"/>
    <w:uiPriority w:val="99"/>
    <w:semiHidden/>
    <w:rsid w:val="005D6EAF"/>
    <w:rPr>
      <w:b/>
      <w:bCs/>
    </w:rPr>
  </w:style>
  <w:style w:type="character" w:customStyle="1" w:styleId="Heading1Char">
    <w:name w:val="Heading 1 Char"/>
    <w:basedOn w:val="DefaultParagraphFont"/>
    <w:link w:val="Heading1"/>
    <w:uiPriority w:val="9"/>
    <w:rsid w:val="00124E3E"/>
    <w:rPr>
      <w:rFonts w:asciiTheme="majorHAnsi" w:eastAsiaTheme="majorEastAsia" w:hAnsiTheme="majorHAnsi" w:cstheme="majorBidi"/>
      <w:b/>
      <w:bCs/>
      <w:color w:val="2F759E" w:themeColor="accent1" w:themeShade="BF"/>
      <w:sz w:val="28"/>
      <w:szCs w:val="28"/>
    </w:rPr>
  </w:style>
  <w:style w:type="paragraph" w:styleId="TOCHeading">
    <w:name w:val="TOC Heading"/>
    <w:basedOn w:val="Heading1"/>
    <w:next w:val="Normal"/>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2">
    <w:name w:val="toc 2"/>
    <w:basedOn w:val="Normal"/>
    <w:next w:val="Normal"/>
    <w:autoRedefine/>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ja-JP"/>
    </w:rPr>
  </w:style>
  <w:style w:type="paragraph" w:styleId="TOC1">
    <w:name w:val="toc 1"/>
    <w:basedOn w:val="Normal"/>
    <w:next w:val="Normal"/>
    <w:autoRedefine/>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ja-JP"/>
    </w:rPr>
  </w:style>
  <w:style w:type="paragraph" w:styleId="TOC3">
    <w:name w:val="toc 3"/>
    <w:basedOn w:val="Normal"/>
    <w:next w:val="Normal"/>
    <w:autoRedefine/>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ja-JP"/>
    </w:rPr>
  </w:style>
  <w:style w:type="paragraph" w:styleId="NoSpacing">
    <w:name w:val="No Spacing"/>
    <w:uiPriority w:val="1"/>
    <w:qFormat/>
    <w:rsid w:val="00F307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TableofFigures">
    <w:name w:val="table of figures"/>
    <w:basedOn w:val="Normal"/>
    <w:next w:val="Normal"/>
    <w:uiPriority w:val="99"/>
    <w:semiHidden/>
    <w:unhideWhenUsed/>
    <w:rsid w:val="000945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4E3E"/>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Subtitle">
    <w:name w:val="Subtitle"/>
    <w:next w:val="Body"/>
    <w:rPr>
      <w:rFonts w:ascii="Helvetica" w:hAnsi="Arial Unicode MS" w:cs="Arial Unicode MS"/>
      <w:color w:val="000000"/>
      <w:sz w:val="40"/>
      <w:szCs w:val="40"/>
    </w:rPr>
  </w:style>
  <w:style w:type="paragraph" w:customStyle="1" w:styleId="Body">
    <w:name w:val="Body"/>
    <w:link w:val="BodyChar"/>
    <w:rPr>
      <w:rFonts w:ascii="Helvetica" w:hAnsi="Arial Unicode MS" w:cs="Arial Unicode MS"/>
      <w:color w:val="000000"/>
      <w:sz w:val="22"/>
      <w:szCs w:val="22"/>
    </w:rPr>
  </w:style>
  <w:style w:type="paragraph" w:styleId="Caption">
    <w:name w:val="caption"/>
    <w:pPr>
      <w:tabs>
        <w:tab w:val="left" w:pos="1150"/>
      </w:tabs>
    </w:pPr>
    <w:rPr>
      <w:rFonts w:ascii="Helvetica" w:hAnsi="Arial Unicode MS" w:cs="Arial Unicode MS"/>
      <w:b/>
      <w:bCs/>
      <w:caps/>
      <w:color w:val="000000"/>
      <w:lang w:val="nl-NL"/>
    </w:rPr>
  </w:style>
  <w:style w:type="paragraph" w:styleId="Header">
    <w:name w:val="header"/>
    <w:basedOn w:val="Normal"/>
    <w:link w:val="HeaderChar"/>
    <w:uiPriority w:val="99"/>
    <w:unhideWhenUsed/>
    <w:rsid w:val="00143A10"/>
    <w:pPr>
      <w:tabs>
        <w:tab w:val="center" w:pos="4680"/>
        <w:tab w:val="right" w:pos="9360"/>
      </w:tabs>
    </w:pPr>
  </w:style>
  <w:style w:type="character" w:customStyle="1" w:styleId="HeaderChar">
    <w:name w:val="Header Char"/>
    <w:basedOn w:val="DefaultParagraphFont"/>
    <w:link w:val="Header"/>
    <w:uiPriority w:val="99"/>
    <w:rsid w:val="00143A10"/>
    <w:rPr>
      <w:sz w:val="24"/>
      <w:szCs w:val="24"/>
    </w:rPr>
  </w:style>
  <w:style w:type="paragraph" w:styleId="Footer">
    <w:name w:val="footer"/>
    <w:basedOn w:val="Normal"/>
    <w:link w:val="FooterChar"/>
    <w:uiPriority w:val="99"/>
    <w:unhideWhenUsed/>
    <w:rsid w:val="00143A10"/>
    <w:pPr>
      <w:tabs>
        <w:tab w:val="center" w:pos="4680"/>
        <w:tab w:val="right" w:pos="9360"/>
      </w:tabs>
    </w:pPr>
  </w:style>
  <w:style w:type="character" w:customStyle="1" w:styleId="FooterChar">
    <w:name w:val="Footer Char"/>
    <w:basedOn w:val="DefaultParagraphFont"/>
    <w:link w:val="Footer"/>
    <w:uiPriority w:val="99"/>
    <w:rsid w:val="00143A10"/>
    <w:rPr>
      <w:sz w:val="24"/>
      <w:szCs w:val="24"/>
    </w:rPr>
  </w:style>
  <w:style w:type="paragraph" w:customStyle="1" w:styleId="NWICList">
    <w:name w:val="NWIC List"/>
    <w:basedOn w:val="Body"/>
    <w:link w:val="NWICListChar"/>
    <w:rsid w:val="007741A1"/>
    <w:pPr>
      <w:numPr>
        <w:ilvl w:val="1"/>
        <w:numId w:val="23"/>
      </w:numPr>
      <w:ind w:left="1080"/>
    </w:pPr>
    <w:rPr>
      <w:rFonts w:ascii="Arial" w:hAnsi="Arial" w:cs="Arial"/>
    </w:rPr>
  </w:style>
  <w:style w:type="paragraph" w:customStyle="1" w:styleId="NWICLists">
    <w:name w:val="NWIC Lists"/>
    <w:basedOn w:val="Body"/>
    <w:link w:val="NWICListsChar"/>
    <w:qFormat/>
    <w:rsid w:val="00C92516"/>
    <w:pPr>
      <w:numPr>
        <w:numId w:val="24"/>
      </w:numPr>
    </w:pPr>
    <w:rPr>
      <w:rFonts w:ascii="Arial" w:hAnsi="Arial" w:cs="Arial"/>
    </w:rPr>
  </w:style>
  <w:style w:type="character" w:customStyle="1" w:styleId="BodyChar">
    <w:name w:val="Body Char"/>
    <w:basedOn w:val="DefaultParagraphFont"/>
    <w:link w:val="Body"/>
    <w:rsid w:val="007741A1"/>
    <w:rPr>
      <w:rFonts w:ascii="Helvetica" w:hAnsi="Arial Unicode MS" w:cs="Arial Unicode MS"/>
      <w:color w:val="000000"/>
      <w:sz w:val="22"/>
      <w:szCs w:val="22"/>
    </w:rPr>
  </w:style>
  <w:style w:type="character" w:customStyle="1" w:styleId="NWICListChar">
    <w:name w:val="NWIC List Char"/>
    <w:basedOn w:val="BodyChar"/>
    <w:link w:val="NWICList"/>
    <w:rsid w:val="007741A1"/>
    <w:rPr>
      <w:rFonts w:ascii="Arial" w:hAnsi="Arial" w:cs="Arial"/>
      <w:color w:val="000000"/>
      <w:sz w:val="22"/>
      <w:szCs w:val="22"/>
    </w:rPr>
  </w:style>
  <w:style w:type="character" w:customStyle="1" w:styleId="NWICListsChar">
    <w:name w:val="NWIC Lists Char"/>
    <w:basedOn w:val="BodyChar"/>
    <w:link w:val="NWICLists"/>
    <w:rsid w:val="00C92516"/>
    <w:rPr>
      <w:rFonts w:ascii="Arial" w:hAnsi="Arial" w:cs="Arial"/>
      <w:color w:val="000000"/>
      <w:sz w:val="22"/>
      <w:szCs w:val="22"/>
    </w:rPr>
  </w:style>
  <w:style w:type="paragraph" w:styleId="BalloonText">
    <w:name w:val="Balloon Text"/>
    <w:basedOn w:val="Normal"/>
    <w:link w:val="BalloonTextChar"/>
    <w:uiPriority w:val="99"/>
    <w:semiHidden/>
    <w:unhideWhenUsed/>
    <w:rsid w:val="002025F2"/>
    <w:rPr>
      <w:rFonts w:ascii="Tahoma" w:hAnsi="Tahoma" w:cs="Tahoma"/>
      <w:sz w:val="16"/>
      <w:szCs w:val="16"/>
    </w:rPr>
  </w:style>
  <w:style w:type="character" w:customStyle="1" w:styleId="BalloonTextChar">
    <w:name w:val="Balloon Text Char"/>
    <w:basedOn w:val="DefaultParagraphFont"/>
    <w:link w:val="BalloonText"/>
    <w:uiPriority w:val="99"/>
    <w:semiHidden/>
    <w:rsid w:val="002025F2"/>
    <w:rPr>
      <w:rFonts w:ascii="Tahoma" w:hAnsi="Tahoma" w:cs="Tahoma"/>
      <w:sz w:val="16"/>
      <w:szCs w:val="16"/>
    </w:rPr>
  </w:style>
  <w:style w:type="character" w:styleId="CommentReference">
    <w:name w:val="annotation reference"/>
    <w:basedOn w:val="DefaultParagraphFont"/>
    <w:uiPriority w:val="99"/>
    <w:semiHidden/>
    <w:unhideWhenUsed/>
    <w:rsid w:val="005D6EAF"/>
    <w:rPr>
      <w:sz w:val="16"/>
      <w:szCs w:val="16"/>
    </w:rPr>
  </w:style>
  <w:style w:type="paragraph" w:styleId="CommentText">
    <w:name w:val="annotation text"/>
    <w:basedOn w:val="Normal"/>
    <w:link w:val="CommentTextChar"/>
    <w:uiPriority w:val="99"/>
    <w:semiHidden/>
    <w:unhideWhenUsed/>
    <w:rsid w:val="005D6EAF"/>
    <w:rPr>
      <w:sz w:val="20"/>
      <w:szCs w:val="20"/>
    </w:rPr>
  </w:style>
  <w:style w:type="character" w:customStyle="1" w:styleId="CommentTextChar">
    <w:name w:val="Comment Text Char"/>
    <w:basedOn w:val="DefaultParagraphFont"/>
    <w:link w:val="CommentText"/>
    <w:uiPriority w:val="99"/>
    <w:semiHidden/>
    <w:rsid w:val="005D6EAF"/>
  </w:style>
  <w:style w:type="paragraph" w:styleId="CommentSubject">
    <w:name w:val="annotation subject"/>
    <w:basedOn w:val="CommentText"/>
    <w:next w:val="CommentText"/>
    <w:link w:val="CommentSubjectChar"/>
    <w:uiPriority w:val="99"/>
    <w:semiHidden/>
    <w:unhideWhenUsed/>
    <w:rsid w:val="005D6EAF"/>
    <w:rPr>
      <w:b/>
      <w:bCs/>
    </w:rPr>
  </w:style>
  <w:style w:type="character" w:customStyle="1" w:styleId="CommentSubjectChar">
    <w:name w:val="Comment Subject Char"/>
    <w:basedOn w:val="CommentTextChar"/>
    <w:link w:val="CommentSubject"/>
    <w:uiPriority w:val="99"/>
    <w:semiHidden/>
    <w:rsid w:val="005D6EAF"/>
    <w:rPr>
      <w:b/>
      <w:bCs/>
    </w:rPr>
  </w:style>
  <w:style w:type="character" w:customStyle="1" w:styleId="Heading1Char">
    <w:name w:val="Heading 1 Char"/>
    <w:basedOn w:val="DefaultParagraphFont"/>
    <w:link w:val="Heading1"/>
    <w:uiPriority w:val="9"/>
    <w:rsid w:val="00124E3E"/>
    <w:rPr>
      <w:rFonts w:asciiTheme="majorHAnsi" w:eastAsiaTheme="majorEastAsia" w:hAnsiTheme="majorHAnsi" w:cstheme="majorBidi"/>
      <w:b/>
      <w:bCs/>
      <w:color w:val="2F759E" w:themeColor="accent1" w:themeShade="BF"/>
      <w:sz w:val="28"/>
      <w:szCs w:val="28"/>
    </w:rPr>
  </w:style>
  <w:style w:type="paragraph" w:styleId="TOCHeading">
    <w:name w:val="TOC Heading"/>
    <w:basedOn w:val="Heading1"/>
    <w:next w:val="Normal"/>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2">
    <w:name w:val="toc 2"/>
    <w:basedOn w:val="Normal"/>
    <w:next w:val="Normal"/>
    <w:autoRedefine/>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220"/>
    </w:pPr>
    <w:rPr>
      <w:rFonts w:asciiTheme="minorHAnsi" w:eastAsiaTheme="minorEastAsia" w:hAnsiTheme="minorHAnsi" w:cstheme="minorBidi"/>
      <w:sz w:val="22"/>
      <w:szCs w:val="22"/>
      <w:bdr w:val="none" w:sz="0" w:space="0" w:color="auto"/>
      <w:lang w:eastAsia="ja-JP"/>
    </w:rPr>
  </w:style>
  <w:style w:type="paragraph" w:styleId="TOC1">
    <w:name w:val="toc 1"/>
    <w:basedOn w:val="Normal"/>
    <w:next w:val="Normal"/>
    <w:autoRedefine/>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EastAsia" w:hAnsiTheme="minorHAnsi" w:cstheme="minorBidi"/>
      <w:sz w:val="22"/>
      <w:szCs w:val="22"/>
      <w:bdr w:val="none" w:sz="0" w:space="0" w:color="auto"/>
      <w:lang w:eastAsia="ja-JP"/>
    </w:rPr>
  </w:style>
  <w:style w:type="paragraph" w:styleId="TOC3">
    <w:name w:val="toc 3"/>
    <w:basedOn w:val="Normal"/>
    <w:next w:val="Normal"/>
    <w:autoRedefine/>
    <w:uiPriority w:val="39"/>
    <w:semiHidden/>
    <w:unhideWhenUsed/>
    <w:qFormat/>
    <w:rsid w:val="00124E3E"/>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ind w:left="440"/>
    </w:pPr>
    <w:rPr>
      <w:rFonts w:asciiTheme="minorHAnsi" w:eastAsiaTheme="minorEastAsia" w:hAnsiTheme="minorHAnsi" w:cstheme="minorBidi"/>
      <w:sz w:val="22"/>
      <w:szCs w:val="22"/>
      <w:bdr w:val="none" w:sz="0" w:space="0" w:color="auto"/>
      <w:lang w:eastAsia="ja-JP"/>
    </w:rPr>
  </w:style>
  <w:style w:type="paragraph" w:styleId="NoSpacing">
    <w:name w:val="No Spacing"/>
    <w:uiPriority w:val="1"/>
    <w:qFormat/>
    <w:rsid w:val="00F307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TableofFigures">
    <w:name w:val="table of figures"/>
    <w:basedOn w:val="Normal"/>
    <w:next w:val="Normal"/>
    <w:uiPriority w:val="99"/>
    <w:semiHidden/>
    <w:unhideWhenUsed/>
    <w:rsid w:val="00094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5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ashingtoncouncil.org/" TargetMode="External"/><Relationship Id="rId10" Type="http://schemas.openxmlformats.org/officeDocument/2006/relationships/hyperlink" Target="http://blogs.nwic.edu/curcom/forms-instructions-and-guidelines/"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aacu.org/publications/style-gui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A16C-D0B7-4BC1-856C-C1808C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3164</Words>
  <Characters>18039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21161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Saxton</dc:creator>
  <cp:lastModifiedBy>Ted Williams</cp:lastModifiedBy>
  <cp:revision>2</cp:revision>
  <cp:lastPrinted>2015-10-07T22:23:00Z</cp:lastPrinted>
  <dcterms:created xsi:type="dcterms:W3CDTF">2017-11-30T19:28:00Z</dcterms:created>
  <dcterms:modified xsi:type="dcterms:W3CDTF">2017-11-30T19:28:00Z</dcterms:modified>
</cp:coreProperties>
</file>