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F40784">
      <w:pPr>
        <w:pStyle w:val="Heading9"/>
        <w:ind w:left="0" w:firstLine="720"/>
      </w:pPr>
      <w:r w:rsidRPr="00F40784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DE7935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F40784">
      <w:pPr>
        <w:jc w:val="right"/>
        <w:rPr>
          <w:rFonts w:ascii="Arial" w:hAnsi="Arial" w:cs="Arial"/>
          <w:sz w:val="16"/>
        </w:rPr>
      </w:pPr>
      <w:r w:rsidRPr="00F40784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42593B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10/3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42593B">
              <w:rPr>
                <w:i w:val="0"/>
                <w:iCs w:val="0"/>
                <w:sz w:val="22"/>
                <w:szCs w:val="22"/>
              </w:rPr>
              <w:t>G</w:t>
            </w:r>
            <w:r w:rsidR="008B1432">
              <w:rPr>
                <w:i w:val="0"/>
                <w:iCs w:val="0"/>
                <w:sz w:val="22"/>
                <w:szCs w:val="22"/>
              </w:rPr>
              <w:t>BM</w:t>
            </w:r>
            <w:r>
              <w:rPr>
                <w:i w:val="0"/>
                <w:iCs w:val="0"/>
                <w:sz w:val="22"/>
                <w:szCs w:val="22"/>
              </w:rPr>
              <w:t xml:space="preserve"> 420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8B1432">
            <w:pPr>
              <w:spacing w:after="120"/>
            </w:pPr>
            <w:r>
              <w:t xml:space="preserve">Citizen </w:t>
            </w:r>
            <w:r w:rsidR="003D0403">
              <w:t>Entrepreneurship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8B1432">
              <w:rPr>
                <w:iCs w:val="0"/>
                <w:sz w:val="22"/>
                <w:szCs w:val="22"/>
              </w:rPr>
              <w:t>Entrepreneurship:  Successfully Launching New Ventures</w:t>
            </w:r>
            <w:r>
              <w:rPr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>
              <w:rPr>
                <w:i w:val="0"/>
                <w:iCs w:val="0"/>
                <w:sz w:val="22"/>
                <w:szCs w:val="22"/>
              </w:rPr>
              <w:t>Berringer</w:t>
            </w:r>
            <w:proofErr w:type="spellEnd"/>
            <w:r>
              <w:rPr>
                <w:i w:val="0"/>
                <w:iCs w:val="0"/>
                <w:sz w:val="22"/>
                <w:szCs w:val="22"/>
              </w:rPr>
              <w:t xml:space="preserve"> and Ireland</w:t>
            </w:r>
            <w:r w:rsidR="00EA5EF5">
              <w:rPr>
                <w:i w:val="0"/>
                <w:iCs w:val="0"/>
                <w:sz w:val="22"/>
                <w:szCs w:val="22"/>
              </w:rPr>
              <w:t xml:space="preserve">.  </w:t>
            </w:r>
            <w:proofErr w:type="gramStart"/>
            <w:r w:rsidR="00EA5EF5">
              <w:rPr>
                <w:i w:val="0"/>
                <w:iCs w:val="0"/>
                <w:sz w:val="22"/>
                <w:szCs w:val="22"/>
              </w:rPr>
              <w:t>2009, Pearson.</w:t>
            </w:r>
            <w:proofErr w:type="gramEnd"/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8B1432" w:rsidRPr="007A0F0D" w:rsidRDefault="008B1432" w:rsidP="008B1432">
            <w:r w:rsidRPr="008B1432">
              <w:rPr>
                <w:i/>
              </w:rPr>
              <w:t>Reservation Capitalism:  Economic Development in Indian Country</w:t>
            </w:r>
            <w:r>
              <w:rPr>
                <w:b/>
                <w:i/>
              </w:rPr>
              <w:t xml:space="preserve"> </w:t>
            </w:r>
            <w:r>
              <w:t xml:space="preserve">– Miller, Robert.  </w:t>
            </w:r>
            <w:proofErr w:type="spellStart"/>
            <w:r>
              <w:t>Praeger</w:t>
            </w:r>
            <w:proofErr w:type="spellEnd"/>
            <w:r>
              <w:t xml:space="preserve"> Publishing, 2012.  ISBN:  1440801118</w:t>
            </w:r>
          </w:p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Written Communication:  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-Business Development written components</w:t>
            </w:r>
          </w:p>
          <w:p w:rsidR="00D151BC" w:rsidRPr="00D151BC" w:rsidRDefault="00D151BC" w:rsidP="00D151BC">
            <w:r>
              <w:t>-Final Written Business Plan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-Business Plan Assignment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Oral Communication:  Apply effective presentation skills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-Oral presentation of final business plan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-Oral business plan presentation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r>
              <w:t>Develop and analyze a new business idea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r>
              <w:t>-Idea generation readings</w:t>
            </w:r>
            <w:r w:rsidR="00FC029C">
              <w:t>, discussions,</w:t>
            </w:r>
            <w:r>
              <w:t xml:space="preserve"> and assignments</w:t>
            </w:r>
          </w:p>
          <w:p w:rsidR="00D151BC" w:rsidRPr="00BB014C" w:rsidRDefault="00D151BC">
            <w:r>
              <w:t>-Feasibility Analysis readings</w:t>
            </w:r>
            <w:r w:rsidR="00FC029C">
              <w:t>, discussions,</w:t>
            </w:r>
            <w:r>
              <w:t xml:space="preserve"> and assignment</w:t>
            </w:r>
            <w:r w:rsidR="00FC029C">
              <w:t>s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>
            <w:r>
              <w:t>-Evaluate performance based upon assignment criteria and outcomes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C029C">
            <w:r>
              <w:t>List and evaluate various options for financing</w:t>
            </w:r>
          </w:p>
        </w:tc>
        <w:tc>
          <w:tcPr>
            <w:tcW w:w="3240" w:type="dxa"/>
            <w:shd w:val="clear" w:color="auto" w:fill="E6E6E6"/>
          </w:tcPr>
          <w:p w:rsidR="00EE4A12" w:rsidRDefault="00FC029C">
            <w:r>
              <w:t>-Finance readings, discussions, and assignments</w:t>
            </w:r>
          </w:p>
          <w:p w:rsidR="00FC029C" w:rsidRPr="00BB014C" w:rsidRDefault="00FC029C"/>
        </w:tc>
        <w:tc>
          <w:tcPr>
            <w:tcW w:w="3600" w:type="dxa"/>
            <w:shd w:val="clear" w:color="auto" w:fill="E6E6E6"/>
          </w:tcPr>
          <w:p w:rsidR="00EE4A12" w:rsidRPr="00BB014C" w:rsidRDefault="00FC029C">
            <w:r>
              <w:t>-Assess knowledge and analysis of financing options on the final Business Plan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C029C">
            <w:r>
              <w:t>Compare and contrast marketing techniques for a particular business concept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FC029C">
            <w:r>
              <w:t>-Marketing readings, discussions, and assignments</w:t>
            </w:r>
          </w:p>
        </w:tc>
        <w:tc>
          <w:tcPr>
            <w:tcW w:w="3600" w:type="dxa"/>
            <w:shd w:val="clear" w:color="auto" w:fill="E6E6E6"/>
          </w:tcPr>
          <w:p w:rsidR="00EE4A12" w:rsidRDefault="00FC029C" w:rsidP="00FC029C">
            <w:r>
              <w:t>-Completion of interim marketing plan for a business concept</w:t>
            </w:r>
          </w:p>
          <w:p w:rsidR="00FC029C" w:rsidRPr="00BB014C" w:rsidRDefault="00FC029C" w:rsidP="00FC029C">
            <w:r>
              <w:t>-Assess use of marketing plan in final Business Plan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C029C">
            <w:r>
              <w:t>Create a business plan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FC029C">
            <w:r>
              <w:t>-Readings, discussions, and assignments focused on business plan development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FC029C">
            <w:r>
              <w:t>-Assess level of success based on final Business Plan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F5" w:rsidRDefault="00EA5EF5">
      <w:r>
        <w:separator/>
      </w:r>
    </w:p>
  </w:endnote>
  <w:endnote w:type="continuationSeparator" w:id="0">
    <w:p w:rsidR="00EA5EF5" w:rsidRDefault="00EA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F5" w:rsidRDefault="00F40784">
    <w:pPr>
      <w:pStyle w:val="Footer"/>
      <w:tabs>
        <w:tab w:val="clear" w:pos="8640"/>
        <w:tab w:val="right" w:pos="9540"/>
      </w:tabs>
      <w:rPr>
        <w:sz w:val="16"/>
      </w:rPr>
    </w:pPr>
    <w:r w:rsidRPr="00F40784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EA5EF5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F5" w:rsidRDefault="00EA5EF5">
      <w:r>
        <w:separator/>
      </w:r>
    </w:p>
  </w:footnote>
  <w:footnote w:type="continuationSeparator" w:id="0">
    <w:p w:rsidR="00EA5EF5" w:rsidRDefault="00EA5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65F84"/>
    <w:rsid w:val="00080C20"/>
    <w:rsid w:val="002B1483"/>
    <w:rsid w:val="00320CC2"/>
    <w:rsid w:val="003C2DFD"/>
    <w:rsid w:val="003D0403"/>
    <w:rsid w:val="0042593B"/>
    <w:rsid w:val="004C2A37"/>
    <w:rsid w:val="004F4086"/>
    <w:rsid w:val="0050201B"/>
    <w:rsid w:val="005C0FD2"/>
    <w:rsid w:val="00716362"/>
    <w:rsid w:val="008B1432"/>
    <w:rsid w:val="00902535"/>
    <w:rsid w:val="00A5772E"/>
    <w:rsid w:val="00AD3C25"/>
    <w:rsid w:val="00BB014C"/>
    <w:rsid w:val="00C74C6E"/>
    <w:rsid w:val="00D151BC"/>
    <w:rsid w:val="00DB6682"/>
    <w:rsid w:val="00DE7935"/>
    <w:rsid w:val="00DF4865"/>
    <w:rsid w:val="00EA5EF5"/>
    <w:rsid w:val="00EE4A12"/>
    <w:rsid w:val="00F40784"/>
    <w:rsid w:val="00FC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4057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szawoysky</cp:lastModifiedBy>
  <cp:revision>3</cp:revision>
  <cp:lastPrinted>2006-02-14T17:47:00Z</cp:lastPrinted>
  <dcterms:created xsi:type="dcterms:W3CDTF">2012-08-01T22:23:00Z</dcterms:created>
  <dcterms:modified xsi:type="dcterms:W3CDTF">2012-10-03T23:45:00Z</dcterms:modified>
</cp:coreProperties>
</file>