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463DF0">
      <w:pPr>
        <w:pStyle w:val="Heading9"/>
        <w:ind w:left="0" w:firstLine="720"/>
      </w:pPr>
      <w:r w:rsidRPr="00463DF0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2705A2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463DF0">
      <w:pPr>
        <w:jc w:val="right"/>
        <w:rPr>
          <w:rFonts w:ascii="Arial" w:hAnsi="Arial" w:cs="Arial"/>
          <w:sz w:val="16"/>
        </w:rPr>
      </w:pPr>
      <w:r w:rsidRPr="00463DF0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97A36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10/3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397A36">
              <w:rPr>
                <w:i w:val="0"/>
                <w:iCs w:val="0"/>
                <w:sz w:val="22"/>
                <w:szCs w:val="22"/>
              </w:rPr>
              <w:t>G</w:t>
            </w:r>
            <w:r w:rsidR="00A85ACD">
              <w:rPr>
                <w:i w:val="0"/>
                <w:iCs w:val="0"/>
                <w:sz w:val="22"/>
                <w:szCs w:val="22"/>
              </w:rPr>
              <w:t>BM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00B24">
              <w:rPr>
                <w:i w:val="0"/>
                <w:iCs w:val="0"/>
                <w:sz w:val="22"/>
                <w:szCs w:val="22"/>
              </w:rPr>
              <w:t>410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600B24">
            <w:pPr>
              <w:spacing w:after="120"/>
            </w:pPr>
            <w:r>
              <w:t>Finance</w:t>
            </w:r>
            <w:r w:rsidR="00A85ACD">
              <w:t>:  A practice for Individual and Community Asset Building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 w:rsidRPr="00600B24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600B24" w:rsidRPr="00600B24" w:rsidRDefault="00463DF0" w:rsidP="00600B24">
            <w:pPr>
              <w:pStyle w:val="Heading3"/>
              <w:ind w:left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hyperlink r:id="rId9" w:history="1">
              <w:proofErr w:type="gramStart"/>
              <w:r w:rsidR="00600B24" w:rsidRPr="00600B24">
                <w:rPr>
                  <w:rFonts w:ascii="Times New Roman" w:hAnsi="Times New Roman" w:cs="Times New Roman"/>
                  <w:b w:val="0"/>
                  <w:color w:val="000000"/>
                  <w:sz w:val="22"/>
                  <w:szCs w:val="22"/>
                  <w:u w:val="single"/>
                </w:rPr>
                <w:t>Fundamentals of Financial Management, Concise Edition</w:t>
              </w:r>
            </w:hyperlink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- </w:t>
            </w:r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Eugene F. Brigham and Joel F. Houston</w:t>
            </w:r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  <w:proofErr w:type="gramEnd"/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  </w:t>
            </w:r>
            <w:proofErr w:type="spellStart"/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SouthWestern</w:t>
            </w:r>
            <w:proofErr w:type="spellEnd"/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College Publishers, Jan, 2011.</w:t>
            </w:r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E4A12" w:rsidRPr="00BB014C" w:rsidRDefault="00265FF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ISBN </w:t>
            </w:r>
            <w:r w:rsidR="00600B24">
              <w:rPr>
                <w:i w:val="0"/>
                <w:iCs w:val="0"/>
                <w:sz w:val="22"/>
                <w:szCs w:val="22"/>
              </w:rPr>
              <w:t>–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00B24" w:rsidRPr="00600B24">
              <w:rPr>
                <w:i w:val="0"/>
              </w:rPr>
              <w:t>0538477113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A85ACD" w:rsidRPr="00A85ACD" w:rsidRDefault="00A85ACD" w:rsidP="00A85ACD">
            <w:pPr>
              <w:rPr>
                <w:rStyle w:val="Emphasis"/>
                <w:bCs/>
                <w:i w:val="0"/>
              </w:rPr>
            </w:pPr>
            <w:r w:rsidRPr="00A85ACD">
              <w:rPr>
                <w:rStyle w:val="Emphasis"/>
                <w:bCs/>
                <w:i w:val="0"/>
                <w:u w:val="single"/>
              </w:rPr>
              <w:t>Should the Confederated Tribes of Warm Springs Invest in a Woody Biomass Co-generation Facility?</w:t>
            </w:r>
            <w:r w:rsidRPr="00A85ACD">
              <w:rPr>
                <w:rStyle w:val="Emphasis"/>
                <w:bCs/>
                <w:i w:val="0"/>
              </w:rPr>
              <w:t xml:space="preserve">  -Saul, Kathleen.  Enduring Legacies – Native Case Studies, The Evergreen State College.</w:t>
            </w:r>
          </w:p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 w:rsidP="00DD0D78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AD5ADC">
            <w:pPr>
              <w:rPr>
                <w:sz w:val="22"/>
              </w:rPr>
            </w:pPr>
            <w:r>
              <w:rPr>
                <w:sz w:val="22"/>
              </w:rPr>
              <w:t>Computer Skills: 4b.  use spreadsheet software for communication, computation and graphic data representation</w:t>
            </w:r>
          </w:p>
        </w:tc>
        <w:tc>
          <w:tcPr>
            <w:tcW w:w="3240" w:type="dxa"/>
            <w:shd w:val="clear" w:color="auto" w:fill="E6E6E6"/>
          </w:tcPr>
          <w:p w:rsidR="00D151BC" w:rsidRDefault="00FF7BED" w:rsidP="003C13B7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-Readings and discussions</w:t>
            </w:r>
          </w:p>
          <w:p w:rsidR="00FF7BED" w:rsidRPr="00FF7BED" w:rsidRDefault="00FF7BED" w:rsidP="001A56C3">
            <w:r>
              <w:t>-</w:t>
            </w:r>
            <w:r w:rsidR="001A56C3">
              <w:t>F</w:t>
            </w:r>
            <w:r>
              <w:t>inancial portfolio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AD5ADC" w:rsidP="0043679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436796">
              <w:rPr>
                <w:i w:val="0"/>
                <w:iCs w:val="0"/>
                <w:sz w:val="22"/>
                <w:szCs w:val="22"/>
              </w:rPr>
              <w:t>Financial</w:t>
            </w:r>
            <w:r w:rsidR="00FF7BED">
              <w:rPr>
                <w:i w:val="0"/>
                <w:iCs w:val="0"/>
                <w:sz w:val="22"/>
                <w:szCs w:val="22"/>
              </w:rPr>
              <w:t xml:space="preserve">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AD5ADC" w:rsidP="00AD5ADC">
            <w:pPr>
              <w:rPr>
                <w:sz w:val="22"/>
              </w:rPr>
            </w:pPr>
            <w:r>
              <w:rPr>
                <w:sz w:val="22"/>
              </w:rPr>
              <w:t>Quantitative skills: 5b.  Use analytical and critical thinking skills to draw and interpret conclusions.</w:t>
            </w:r>
          </w:p>
        </w:tc>
        <w:tc>
          <w:tcPr>
            <w:tcW w:w="3240" w:type="dxa"/>
            <w:shd w:val="clear" w:color="auto" w:fill="E6E6E6"/>
          </w:tcPr>
          <w:p w:rsidR="00FF7BED" w:rsidRPr="003C13B7" w:rsidRDefault="00FF7BED" w:rsidP="00FF7BED">
            <w:pPr>
              <w:pStyle w:val="Heading1"/>
              <w:spacing w:after="120"/>
              <w:rPr>
                <w:bCs w:val="0"/>
                <w:sz w:val="22"/>
                <w:szCs w:val="22"/>
              </w:rPr>
            </w:pPr>
            <w:r>
              <w:rPr>
                <w:i w:val="0"/>
              </w:rPr>
              <w:t>-Financial analysis calculation discussions and assignments</w:t>
            </w:r>
          </w:p>
          <w:p w:rsidR="003C13B7" w:rsidRPr="003C13B7" w:rsidRDefault="003C13B7" w:rsidP="003C13B7">
            <w:pPr>
              <w:rPr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3C13B7" w:rsidRPr="003C13B7" w:rsidRDefault="00D151BC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3C13B7">
              <w:rPr>
                <w:i w:val="0"/>
                <w:iCs w:val="0"/>
                <w:sz w:val="22"/>
                <w:szCs w:val="22"/>
              </w:rPr>
              <w:t>Evaluation criteria for assignments</w:t>
            </w:r>
          </w:p>
          <w:p w:rsidR="003C13B7" w:rsidRPr="003C13B7" w:rsidRDefault="00FF7BED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F7BED" w:rsidP="00FF7BED">
            <w:r>
              <w:t>Analyze the role of finance in private and public organizations</w:t>
            </w:r>
          </w:p>
        </w:tc>
        <w:tc>
          <w:tcPr>
            <w:tcW w:w="3240" w:type="dxa"/>
            <w:shd w:val="clear" w:color="auto" w:fill="E6E6E6"/>
          </w:tcPr>
          <w:p w:rsidR="00D151BC" w:rsidRDefault="00D151BC" w:rsidP="003C13B7">
            <w:r>
              <w:t>-</w:t>
            </w:r>
            <w:r w:rsidR="003C13B7">
              <w:t xml:space="preserve">Readings and discussion on </w:t>
            </w:r>
            <w:r w:rsidR="00FF7BED">
              <w:t>financial management in different organizational environments</w:t>
            </w:r>
          </w:p>
          <w:p w:rsidR="003C13B7" w:rsidRPr="00BB014C" w:rsidRDefault="003C13B7" w:rsidP="003C13B7"/>
        </w:tc>
        <w:tc>
          <w:tcPr>
            <w:tcW w:w="3600" w:type="dxa"/>
            <w:shd w:val="clear" w:color="auto" w:fill="E6E6E6"/>
          </w:tcPr>
          <w:p w:rsidR="003C13B7" w:rsidRPr="00BB014C" w:rsidRDefault="00FF7BED" w:rsidP="00436796">
            <w:r>
              <w:t>-</w:t>
            </w:r>
            <w:r w:rsidR="00436796">
              <w:t>Assignments, q</w:t>
            </w:r>
            <w:r>
              <w:t>uizzes</w:t>
            </w:r>
            <w:r w:rsidR="00436796">
              <w:t>,</w:t>
            </w:r>
            <w:r>
              <w:t xml:space="preserve">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F7BED">
            <w:r>
              <w:t>Compare and contrast various types of investments</w:t>
            </w:r>
          </w:p>
        </w:tc>
        <w:tc>
          <w:tcPr>
            <w:tcW w:w="3240" w:type="dxa"/>
            <w:shd w:val="clear" w:color="auto" w:fill="E6E6E6"/>
          </w:tcPr>
          <w:p w:rsidR="00EE4A12" w:rsidRDefault="00FF7BED">
            <w:r>
              <w:t>-Readings, discussions, and assignments</w:t>
            </w:r>
          </w:p>
          <w:p w:rsidR="00FF7BED" w:rsidRDefault="00FF7BED">
            <w:r>
              <w:t>-</w:t>
            </w:r>
            <w:r w:rsidR="001A56C3">
              <w:t>F</w:t>
            </w:r>
            <w:r>
              <w:t>inancial portfolio project</w:t>
            </w:r>
          </w:p>
          <w:p w:rsidR="00FC029C" w:rsidRPr="00BB014C" w:rsidRDefault="00FC029C"/>
        </w:tc>
        <w:tc>
          <w:tcPr>
            <w:tcW w:w="3600" w:type="dxa"/>
            <w:shd w:val="clear" w:color="auto" w:fill="E6E6E6"/>
          </w:tcPr>
          <w:p w:rsidR="00436796" w:rsidRPr="00BB014C" w:rsidRDefault="00436796" w:rsidP="003C13B7">
            <w:r>
              <w:t>-Financial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436796" w:rsidP="005F6289">
            <w:r>
              <w:t>Evaluate financial performance based upon financial statement analysis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R</w:t>
            </w:r>
            <w:r>
              <w:t>eadings, discussions</w:t>
            </w:r>
            <w:r w:rsidR="00436796">
              <w:t>, assignments</w:t>
            </w:r>
          </w:p>
          <w:p w:rsidR="005F6289" w:rsidRPr="00BB014C" w:rsidRDefault="00436796" w:rsidP="005F6289">
            <w:r>
              <w:t>-Financial statement research and review</w:t>
            </w:r>
          </w:p>
        </w:tc>
        <w:tc>
          <w:tcPr>
            <w:tcW w:w="3600" w:type="dxa"/>
            <w:shd w:val="clear" w:color="auto" w:fill="E6E6E6"/>
          </w:tcPr>
          <w:p w:rsidR="00FC029C" w:rsidRPr="00BB014C" w:rsidRDefault="005F6289" w:rsidP="00436796">
            <w:r>
              <w:t>-</w:t>
            </w:r>
            <w:r w:rsidR="00436796">
              <w:t>Comparison and analysis of multiple companies’ financial statements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436796">
            <w:r>
              <w:t>Assess individual stock performance and shareholder value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 xml:space="preserve">-Readings, discussions, and assignments </w:t>
            </w:r>
          </w:p>
          <w:p w:rsidR="00436796" w:rsidRDefault="00436796" w:rsidP="00436796">
            <w:r>
              <w:t>-</w:t>
            </w:r>
            <w:r w:rsidR="001A56C3">
              <w:t>F</w:t>
            </w:r>
            <w:r>
              <w:t>inancial portfolio project</w:t>
            </w:r>
          </w:p>
          <w:p w:rsidR="00436796" w:rsidRPr="00BB014C" w:rsidRDefault="00436796" w:rsidP="005F6289"/>
        </w:tc>
        <w:tc>
          <w:tcPr>
            <w:tcW w:w="360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Assignments, quizzes, and tests</w:t>
            </w:r>
          </w:p>
          <w:p w:rsidR="00436796" w:rsidRPr="00BB014C" w:rsidRDefault="00436796" w:rsidP="005F6289">
            <w:r>
              <w:t>-Financial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96" w:rsidRDefault="00436796">
      <w:r>
        <w:separator/>
      </w:r>
    </w:p>
  </w:endnote>
  <w:endnote w:type="continuationSeparator" w:id="0">
    <w:p w:rsidR="00436796" w:rsidRDefault="0043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796" w:rsidRDefault="00463DF0">
    <w:pPr>
      <w:pStyle w:val="Footer"/>
      <w:tabs>
        <w:tab w:val="clear" w:pos="8640"/>
        <w:tab w:val="right" w:pos="9540"/>
      </w:tabs>
      <w:rPr>
        <w:sz w:val="16"/>
      </w:rPr>
    </w:pPr>
    <w:r w:rsidRPr="00463DF0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436796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96" w:rsidRDefault="00436796">
      <w:r>
        <w:separator/>
      </w:r>
    </w:p>
  </w:footnote>
  <w:footnote w:type="continuationSeparator" w:id="0">
    <w:p w:rsidR="00436796" w:rsidRDefault="00436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11190C"/>
    <w:rsid w:val="001A56C3"/>
    <w:rsid w:val="0024002A"/>
    <w:rsid w:val="00265FF4"/>
    <w:rsid w:val="002705A2"/>
    <w:rsid w:val="002C7943"/>
    <w:rsid w:val="00320CC2"/>
    <w:rsid w:val="00397A36"/>
    <w:rsid w:val="003C13B7"/>
    <w:rsid w:val="003C2DFD"/>
    <w:rsid w:val="003D0403"/>
    <w:rsid w:val="00436796"/>
    <w:rsid w:val="00463DF0"/>
    <w:rsid w:val="0048715B"/>
    <w:rsid w:val="004C2A37"/>
    <w:rsid w:val="004F4086"/>
    <w:rsid w:val="0050201B"/>
    <w:rsid w:val="005115B9"/>
    <w:rsid w:val="00574F1B"/>
    <w:rsid w:val="005F6289"/>
    <w:rsid w:val="00600B24"/>
    <w:rsid w:val="007E287A"/>
    <w:rsid w:val="008859CB"/>
    <w:rsid w:val="00902535"/>
    <w:rsid w:val="00A451C4"/>
    <w:rsid w:val="00A5772E"/>
    <w:rsid w:val="00A85ACD"/>
    <w:rsid w:val="00AD3C25"/>
    <w:rsid w:val="00AD5ADC"/>
    <w:rsid w:val="00BB014C"/>
    <w:rsid w:val="00D151BC"/>
    <w:rsid w:val="00DB6682"/>
    <w:rsid w:val="00EA5EF5"/>
    <w:rsid w:val="00EE4A12"/>
    <w:rsid w:val="00FC029C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  <w:style w:type="character" w:customStyle="1" w:styleId="ptbrand">
    <w:name w:val="ptbrand"/>
    <w:basedOn w:val="DefaultParagraphFont"/>
    <w:rsid w:val="00600B24"/>
  </w:style>
  <w:style w:type="character" w:customStyle="1" w:styleId="bindingandrelease">
    <w:name w:val="bindingandrelease"/>
    <w:basedOn w:val="DefaultParagraphFont"/>
    <w:rsid w:val="00600B24"/>
  </w:style>
  <w:style w:type="character" w:styleId="Emphasis">
    <w:name w:val="Emphasis"/>
    <w:basedOn w:val="DefaultParagraphFont"/>
    <w:uiPriority w:val="20"/>
    <w:qFormat/>
    <w:rsid w:val="00A85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Fundamentals-Financial-Management-Concise-Edition/dp/0538477113/ref=sr_1_1?s=books&amp;ie=UTF8&amp;qid=1337624399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4489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szawoysky</cp:lastModifiedBy>
  <cp:revision>3</cp:revision>
  <cp:lastPrinted>2012-05-21T21:14:00Z</cp:lastPrinted>
  <dcterms:created xsi:type="dcterms:W3CDTF">2012-08-01T22:21:00Z</dcterms:created>
  <dcterms:modified xsi:type="dcterms:W3CDTF">2012-10-03T23:44:00Z</dcterms:modified>
</cp:coreProperties>
</file>