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1D" w:rsidRDefault="002A7FED">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187628" w:rsidRDefault="00187628">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187628" w:rsidRDefault="00187628">
                  <w:pPr>
                    <w:shd w:val="clear" w:color="auto" w:fill="FFFFFF"/>
                    <w:jc w:val="center"/>
                    <w:rPr>
                      <w:b/>
                      <w:sz w:val="36"/>
                    </w:rPr>
                  </w:pPr>
                  <w:r>
                    <w:rPr>
                      <w:b/>
                      <w:sz w:val="36"/>
                    </w:rPr>
                    <w:t>ECON 240: Contemporary Tribal Economics</w:t>
                  </w:r>
                </w:p>
              </w:txbxContent>
            </v:textbox>
          </v:shape>
        </w:pict>
      </w:r>
      <w:r>
        <w:rPr>
          <w:noProof/>
        </w:rPr>
        <w:pict>
          <v:rect id="_x0000_s1031" style="position:absolute;margin-left:-9pt;margin-top:-9pt;width:450pt;height:45pt;z-index:251657216" o:allowincell="f"/>
        </w:pict>
      </w:r>
    </w:p>
    <w:p w:rsidR="0019581D" w:rsidRDefault="0019581D"/>
    <w:p w:rsidR="0019581D" w:rsidRDefault="0019581D"/>
    <w:p w:rsidR="0019581D" w:rsidRDefault="0019581D">
      <w:pPr>
        <w:jc w:val="center"/>
        <w:rPr>
          <w:sz w:val="20"/>
        </w:rPr>
      </w:pPr>
    </w:p>
    <w:p w:rsidR="0019581D" w:rsidRDefault="0019581D">
      <w:pPr>
        <w:jc w:val="center"/>
        <w:rPr>
          <w:sz w:val="20"/>
        </w:rPr>
      </w:pPr>
      <w:r>
        <w:rPr>
          <w:sz w:val="20"/>
        </w:rPr>
        <w:t>This document provides an overview of</w:t>
      </w:r>
      <w:r w:rsidR="0084337A">
        <w:rPr>
          <w:sz w:val="20"/>
        </w:rPr>
        <w:t xml:space="preserve"> the course foundation, resources</w:t>
      </w:r>
      <w:r>
        <w:rPr>
          <w:sz w:val="20"/>
        </w:rPr>
        <w:t xml:space="preserve">,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6D442D">
        <w:rPr>
          <w:sz w:val="20"/>
        </w:rPr>
        <w:t>o this course, please contact the teacher via the information provided</w:t>
      </w:r>
      <w:r>
        <w:rPr>
          <w:sz w:val="20"/>
        </w:rPr>
        <w:t xml:space="preserve"> below.</w:t>
      </w:r>
    </w:p>
    <w:p w:rsidR="0019581D" w:rsidRDefault="0019581D"/>
    <w:p w:rsidR="00EF2234" w:rsidRPr="00593390" w:rsidRDefault="00EF2234" w:rsidP="00EF2234">
      <w:r w:rsidRPr="00593390">
        <w:rPr>
          <w:b/>
        </w:rPr>
        <w:t xml:space="preserve">Instructor:  </w:t>
      </w:r>
    </w:p>
    <w:p w:rsidR="00C537DC" w:rsidRDefault="00EF2234" w:rsidP="00EF2234">
      <w:pPr>
        <w:rPr>
          <w:b/>
        </w:rPr>
      </w:pPr>
      <w:r w:rsidRPr="00593390">
        <w:rPr>
          <w:b/>
        </w:rPr>
        <w:t xml:space="preserve">Telephone: </w:t>
      </w:r>
    </w:p>
    <w:p w:rsidR="00C537DC" w:rsidRDefault="00EF2234" w:rsidP="00EF2234">
      <w:pPr>
        <w:rPr>
          <w:b/>
        </w:rPr>
      </w:pPr>
      <w:r w:rsidRPr="00593390">
        <w:rPr>
          <w:b/>
        </w:rPr>
        <w:t xml:space="preserve">Fax: </w:t>
      </w:r>
    </w:p>
    <w:p w:rsidR="00EF2234" w:rsidRPr="00593390" w:rsidRDefault="00EF2234" w:rsidP="00EF2234">
      <w:r w:rsidRPr="00593390">
        <w:rPr>
          <w:b/>
        </w:rPr>
        <w:t xml:space="preserve">Email: </w:t>
      </w:r>
    </w:p>
    <w:p w:rsidR="00EF2234" w:rsidRDefault="00EF2234" w:rsidP="00EF2234">
      <w:pPr>
        <w:rPr>
          <w:b/>
        </w:rPr>
      </w:pPr>
      <w:r w:rsidRPr="00593390">
        <w:rPr>
          <w:b/>
        </w:rPr>
        <w:t xml:space="preserve">Office: </w:t>
      </w:r>
    </w:p>
    <w:p w:rsidR="00BB3883" w:rsidRPr="00593390" w:rsidRDefault="00BB3883" w:rsidP="00EF2234">
      <w:r>
        <w:rPr>
          <w:b/>
        </w:rPr>
        <w:t>Credits: 5</w:t>
      </w:r>
    </w:p>
    <w:p w:rsidR="00EF2234" w:rsidRPr="00593390" w:rsidRDefault="00EF2234" w:rsidP="00EF2234"/>
    <w:p w:rsidR="00EF2234" w:rsidRDefault="00EF2234" w:rsidP="00C537DC">
      <w:r w:rsidRPr="00044979">
        <w:rPr>
          <w:b/>
          <w:sz w:val="28"/>
          <w:szCs w:val="28"/>
        </w:rPr>
        <w:t>Office Hours</w:t>
      </w:r>
      <w:r w:rsidRPr="00593390">
        <w:rPr>
          <w:b/>
        </w:rPr>
        <w:t xml:space="preserve">: </w:t>
      </w:r>
      <w:r w:rsidRPr="00593390">
        <w:rPr>
          <w:b/>
        </w:rPr>
        <w:tab/>
      </w:r>
    </w:p>
    <w:p w:rsidR="00224C1A" w:rsidRPr="00593390" w:rsidRDefault="00224C1A" w:rsidP="00EF2234"/>
    <w:p w:rsidR="00C537DC" w:rsidRDefault="00224C1A">
      <w:pPr>
        <w:rPr>
          <w:b/>
        </w:rPr>
      </w:pPr>
      <w:r>
        <w:rPr>
          <w:b/>
        </w:rPr>
        <w:t xml:space="preserve">Class Times:  </w:t>
      </w:r>
    </w:p>
    <w:p w:rsidR="00224C1A" w:rsidRDefault="006C4A9F">
      <w:pPr>
        <w:rPr>
          <w:b/>
        </w:rPr>
      </w:pPr>
      <w:r>
        <w:rPr>
          <w:b/>
        </w:rPr>
        <w:t xml:space="preserve">Class Location:  </w:t>
      </w:r>
    </w:p>
    <w:p w:rsidR="00C537DC" w:rsidRDefault="00C537DC">
      <w:pPr>
        <w:rPr>
          <w:b/>
          <w:u w:val="single"/>
        </w:rPr>
      </w:pPr>
    </w:p>
    <w:p w:rsidR="0019581D" w:rsidRDefault="0019581D">
      <w:r>
        <w:rPr>
          <w:b/>
          <w:u w:val="single"/>
        </w:rPr>
        <w:t>Required Text</w:t>
      </w:r>
      <w:r w:rsidR="00187628">
        <w:rPr>
          <w:b/>
          <w:u w:val="single"/>
        </w:rPr>
        <w:t>s</w:t>
      </w:r>
      <w:r>
        <w:rPr>
          <w:b/>
        </w:rPr>
        <w:t>:</w:t>
      </w:r>
      <w:r>
        <w:t xml:space="preserve">  </w:t>
      </w:r>
    </w:p>
    <w:p w:rsidR="0019581D" w:rsidRDefault="001D4329" w:rsidP="001D4329">
      <w:pPr>
        <w:jc w:val="both"/>
      </w:pPr>
      <w:r>
        <w:rPr>
          <w:i/>
        </w:rPr>
        <w:t>Foundations of Macroeconomics</w:t>
      </w:r>
      <w:r w:rsidR="0063594D">
        <w:rPr>
          <w:i/>
        </w:rPr>
        <w:t xml:space="preserve"> </w:t>
      </w:r>
      <w:r w:rsidR="0063594D">
        <w:t>–</w:t>
      </w:r>
      <w:r>
        <w:t xml:space="preserve"> Bade, Robin &amp; </w:t>
      </w:r>
      <w:proofErr w:type="spellStart"/>
      <w:r>
        <w:t>Parkin</w:t>
      </w:r>
      <w:proofErr w:type="spellEnd"/>
      <w:r>
        <w:t>, Michael</w:t>
      </w:r>
      <w:r w:rsidR="0063594D">
        <w:t xml:space="preserve">.  Prentice Hall, </w:t>
      </w:r>
      <w:r>
        <w:t>5</w:t>
      </w:r>
      <w:r w:rsidR="0063594D" w:rsidRPr="0063594D">
        <w:rPr>
          <w:vertAlign w:val="superscript"/>
        </w:rPr>
        <w:t>th</w:t>
      </w:r>
      <w:r>
        <w:t xml:space="preserve"> Edition, 2010</w:t>
      </w:r>
      <w:r w:rsidR="0063594D">
        <w:t xml:space="preserve">.  </w:t>
      </w:r>
      <w:r w:rsidR="00FB32EA">
        <w:t xml:space="preserve">ISBN:  </w:t>
      </w:r>
      <w:r>
        <w:t>0136125832</w:t>
      </w:r>
    </w:p>
    <w:p w:rsidR="001D4329" w:rsidRDefault="001D4329" w:rsidP="001D4329">
      <w:pPr>
        <w:jc w:val="both"/>
      </w:pPr>
    </w:p>
    <w:p w:rsidR="00EA4C7E" w:rsidRDefault="00B959C0">
      <w:proofErr w:type="gramStart"/>
      <w:r>
        <w:rPr>
          <w:i/>
        </w:rPr>
        <w:t xml:space="preserve">The State of the Native Nations </w:t>
      </w:r>
      <w:r>
        <w:t>– Harvard Project on American Indian Economic Development.</w:t>
      </w:r>
      <w:proofErr w:type="gramEnd"/>
      <w:r>
        <w:t xml:space="preserve">  </w:t>
      </w:r>
      <w:proofErr w:type="gramStart"/>
      <w:r>
        <w:t>Oxford University Press, 2008.</w:t>
      </w:r>
      <w:proofErr w:type="gramEnd"/>
      <w:r>
        <w:t xml:space="preserve">  ISBN:  978-0-19-530125-0</w:t>
      </w:r>
    </w:p>
    <w:p w:rsidR="00B959C0" w:rsidRPr="00B959C0" w:rsidRDefault="00B959C0"/>
    <w:p w:rsidR="0019581D" w:rsidRDefault="0019581D">
      <w:pPr>
        <w:rPr>
          <w:b/>
        </w:rPr>
      </w:pPr>
      <w:r>
        <w:rPr>
          <w:b/>
          <w:u w:val="single"/>
        </w:rPr>
        <w:t>Course Description</w:t>
      </w:r>
      <w:r>
        <w:rPr>
          <w:b/>
        </w:rPr>
        <w:t>:</w:t>
      </w:r>
    </w:p>
    <w:p w:rsidR="0019581D" w:rsidRDefault="0019581D">
      <w:pPr>
        <w:rPr>
          <w:b/>
        </w:rPr>
      </w:pPr>
    </w:p>
    <w:p w:rsidR="0019581D" w:rsidRDefault="00B959C0">
      <w:pPr>
        <w:jc w:val="both"/>
      </w:pPr>
      <w:r>
        <w:t>Contemporary Tribal Economi</w:t>
      </w:r>
      <w:r w:rsidR="00187628">
        <w:t>c</w:t>
      </w:r>
      <w:r>
        <w:t>s</w:t>
      </w:r>
      <w:r w:rsidR="00871304">
        <w:t xml:space="preserve"> is the study of how individuals, groups, and societies choose to use scarce resources that they possess.  </w:t>
      </w:r>
      <w:r w:rsidR="00C537DC">
        <w:t>This course will provide the foundations of microeconomic and macroeconomic principles</w:t>
      </w:r>
      <w:r>
        <w:t xml:space="preserve"> in the context of various tribal communities</w:t>
      </w:r>
      <w:r w:rsidR="00C537DC">
        <w:t xml:space="preserve">.  </w:t>
      </w:r>
      <w:r>
        <w:t>Case studies of tribal economic development activities will be used to reveal how these concepts operate in the real world.</w:t>
      </w:r>
    </w:p>
    <w:p w:rsidR="0019581D" w:rsidRDefault="0019581D">
      <w:pPr>
        <w:jc w:val="both"/>
      </w:pPr>
    </w:p>
    <w:p w:rsidR="0019581D" w:rsidRDefault="00871304">
      <w:r>
        <w:rPr>
          <w:b/>
          <w:u w:val="single"/>
        </w:rPr>
        <w:t>Course Outcomes</w:t>
      </w:r>
      <w:r w:rsidR="0019581D">
        <w:rPr>
          <w:b/>
        </w:rPr>
        <w:t>:</w:t>
      </w:r>
    </w:p>
    <w:p w:rsidR="0019581D" w:rsidRDefault="0019581D"/>
    <w:p w:rsidR="0019581D" w:rsidRDefault="0019581D">
      <w:pPr>
        <w:jc w:val="both"/>
      </w:pPr>
      <w:r>
        <w:t>Upon the successful completion of this course, you will be able to:</w:t>
      </w:r>
    </w:p>
    <w:p w:rsidR="0019581D" w:rsidRDefault="0019581D">
      <w:pPr>
        <w:jc w:val="both"/>
      </w:pPr>
    </w:p>
    <w:p w:rsidR="0019581D" w:rsidRDefault="00871304" w:rsidP="00871304">
      <w:pPr>
        <w:numPr>
          <w:ilvl w:val="0"/>
          <w:numId w:val="4"/>
        </w:numPr>
      </w:pPr>
      <w:r>
        <w:t>Differentiate between the study of microeconomics and macroeconomics.</w:t>
      </w:r>
    </w:p>
    <w:p w:rsidR="00871304" w:rsidRDefault="00113BFD" w:rsidP="00871304">
      <w:pPr>
        <w:numPr>
          <w:ilvl w:val="0"/>
          <w:numId w:val="4"/>
        </w:numPr>
      </w:pPr>
      <w:r>
        <w:t xml:space="preserve">Utilize </w:t>
      </w:r>
      <w:r w:rsidR="00D14FDA">
        <w:t xml:space="preserve">microeconomic and </w:t>
      </w:r>
      <w:r>
        <w:t xml:space="preserve">macroeconomic performance indicators to </w:t>
      </w:r>
      <w:r w:rsidR="00D14FDA">
        <w:t>evaluate the success of tribal economic development projects</w:t>
      </w:r>
      <w:r>
        <w:t>.</w:t>
      </w:r>
    </w:p>
    <w:p w:rsidR="00113BFD" w:rsidRDefault="00113BFD" w:rsidP="00871304">
      <w:pPr>
        <w:numPr>
          <w:ilvl w:val="0"/>
          <w:numId w:val="4"/>
        </w:numPr>
      </w:pPr>
      <w:r>
        <w:t>Analy</w:t>
      </w:r>
      <w:r w:rsidR="003F0323">
        <w:t>ze supply and demand curves</w:t>
      </w:r>
      <w:r w:rsidR="00D14FDA">
        <w:t xml:space="preserve"> in the context of a small business</w:t>
      </w:r>
      <w:r>
        <w:t>.</w:t>
      </w:r>
    </w:p>
    <w:p w:rsidR="00D14FDA" w:rsidRDefault="00D14FDA" w:rsidP="00871304">
      <w:pPr>
        <w:numPr>
          <w:ilvl w:val="0"/>
          <w:numId w:val="4"/>
        </w:numPr>
      </w:pPr>
      <w:r>
        <w:t>Describe the connections between tribal economic development and community well being.</w:t>
      </w:r>
    </w:p>
    <w:p w:rsidR="00113BFD" w:rsidRDefault="00113BFD" w:rsidP="00113BFD">
      <w:pPr>
        <w:ind w:left="360"/>
      </w:pPr>
    </w:p>
    <w:p w:rsidR="0019581D" w:rsidRDefault="0019581D">
      <w:pPr>
        <w:ind w:left="720" w:hanging="720"/>
        <w:rPr>
          <w:b/>
        </w:rPr>
      </w:pPr>
      <w:r>
        <w:rPr>
          <w:b/>
          <w:u w:val="single"/>
        </w:rPr>
        <w:t>Recommended Supplementary Resources</w:t>
      </w:r>
      <w:r>
        <w:rPr>
          <w:b/>
        </w:rPr>
        <w:t>:</w:t>
      </w:r>
    </w:p>
    <w:p w:rsidR="0019581D" w:rsidRDefault="0019581D">
      <w:pPr>
        <w:ind w:left="720" w:hanging="720"/>
        <w:rPr>
          <w:b/>
        </w:rPr>
      </w:pPr>
    </w:p>
    <w:p w:rsidR="0019581D" w:rsidRDefault="0019581D">
      <w:pPr>
        <w:jc w:val="both"/>
      </w:pPr>
      <w:r>
        <w:lastRenderedPageBreak/>
        <w:t xml:space="preserve">As a </w:t>
      </w:r>
      <w:smartTag w:uri="urn:schemas-microsoft-com:office:smarttags" w:element="place">
        <w:smartTag w:uri="urn:schemas-microsoft-com:office:smarttags" w:element="PlaceName">
          <w:r>
            <w:t>Northwest</w:t>
          </w:r>
        </w:smartTag>
        <w:r>
          <w:t xml:space="preserve"> </w:t>
        </w:r>
        <w:smartTag w:uri="urn:schemas-microsoft-com:office:smarttags" w:element="PlaceName">
          <w:r>
            <w:t>Indian</w:t>
          </w:r>
        </w:smartTag>
        <w:r>
          <w:t xml:space="preserve"> </w:t>
        </w:r>
        <w:smartTag w:uri="urn:schemas-microsoft-com:office:smarttags" w:element="PlaceType">
          <w:r>
            <w:t>College</w:t>
          </w:r>
        </w:smartTag>
      </w:smartTag>
      <w:r>
        <w:t xml:space="preserve"> student, you have access to library resources regardless of where you are taking this class.  For this class, it would be to your benefit to take advantage of this resource for research purposes.</w:t>
      </w:r>
    </w:p>
    <w:p w:rsidR="0019581D" w:rsidRDefault="0019581D">
      <w:pPr>
        <w:jc w:val="both"/>
      </w:pPr>
    </w:p>
    <w:p w:rsidR="0019581D" w:rsidRDefault="0019581D">
      <w:pPr>
        <w:jc w:val="both"/>
      </w:pPr>
      <w:r>
        <w:t xml:space="preserve">The Lummi Reservation Library System (LRLS) provides distance library services via its homepage on the Internet.  The library is a member of the Washington Library Network (WLN), which provides access to interlibrary loans for participating libraries in the </w:t>
      </w:r>
      <w:smartTag w:uri="urn:schemas-microsoft-com:office:smarttags" w:element="place">
        <w:r>
          <w:t>Western United States</w:t>
        </w:r>
      </w:smartTag>
      <w:r>
        <w:t>.  Current holdings exceed 30,000 volumes (including 2,800 Native American titles), 85 magazine titles (25 are Native American), and over 500 videos.</w:t>
      </w:r>
    </w:p>
    <w:p w:rsidR="0019581D" w:rsidRDefault="0019581D">
      <w:pPr>
        <w:jc w:val="both"/>
      </w:pPr>
    </w:p>
    <w:p w:rsidR="0019581D" w:rsidRDefault="002A7FED">
      <w:pPr>
        <w:jc w:val="both"/>
        <w:rPr>
          <w:b/>
        </w:rPr>
      </w:pPr>
      <w:hyperlink r:id="rId7" w:history="1">
        <w:r w:rsidR="0019581D">
          <w:rPr>
            <w:rStyle w:val="Hyperlink"/>
            <w:b/>
          </w:rPr>
          <w:t>http://www.proquest.com</w:t>
        </w:r>
      </w:hyperlink>
    </w:p>
    <w:p w:rsidR="0019581D" w:rsidRDefault="0019581D">
      <w:pPr>
        <w:jc w:val="both"/>
      </w:pPr>
      <w:r>
        <w:t>Directions:  click on “connect to proquest in the middle of the screen”.  The remote user ID is “O3CG4N6BDB”.  The password is “welcome”.  If you need additional assistance ple</w:t>
      </w:r>
      <w:r w:rsidR="00FB32EA">
        <w:t>ase contact (888) 676-2772, ext. 4214.</w:t>
      </w:r>
    </w:p>
    <w:p w:rsidR="0019581D" w:rsidRDefault="0019581D">
      <w:pPr>
        <w:rPr>
          <w:b/>
          <w:u w:val="single"/>
        </w:rPr>
      </w:pPr>
    </w:p>
    <w:p w:rsidR="0019581D" w:rsidRDefault="0019581D">
      <w:pPr>
        <w:rPr>
          <w:b/>
          <w:u w:val="single"/>
        </w:rPr>
      </w:pPr>
    </w:p>
    <w:p w:rsidR="0019581D" w:rsidRDefault="0019581D">
      <w:pPr>
        <w:rPr>
          <w:b/>
        </w:rPr>
      </w:pPr>
      <w:r>
        <w:rPr>
          <w:b/>
          <w:u w:val="single"/>
        </w:rPr>
        <w:t>Overview of Course Activities and Grading</w:t>
      </w:r>
      <w:r>
        <w:rPr>
          <w:b/>
        </w:rPr>
        <w:t>:</w:t>
      </w:r>
    </w:p>
    <w:p w:rsidR="0019581D" w:rsidRDefault="0019581D">
      <w:pPr>
        <w:rPr>
          <w:b/>
        </w:rPr>
      </w:pPr>
    </w:p>
    <w:p w:rsidR="0019581D" w:rsidRDefault="0019581D">
      <w:pPr>
        <w:jc w:val="both"/>
      </w:pPr>
      <w:r>
        <w:t xml:space="preserve">The grade you receive for the course will be derived using the </w:t>
      </w:r>
      <w:smartTag w:uri="urn:schemas-microsoft-com:office:smarttags" w:element="place">
        <w:smartTag w:uri="urn:schemas-microsoft-com:office:smarttags" w:element="PlaceName">
          <w:r>
            <w:t>Northwest</w:t>
          </w:r>
        </w:smartTag>
        <w:r>
          <w:t xml:space="preserve"> </w:t>
        </w:r>
        <w:smartTag w:uri="urn:schemas-microsoft-com:office:smarttags" w:element="PlaceName">
          <w:r>
            <w:t>Indian</w:t>
          </w:r>
        </w:smartTag>
        <w:r>
          <w:t xml:space="preserve"> </w:t>
        </w:r>
        <w:smartTag w:uri="urn:schemas-microsoft-com:office:smarttags" w:element="PlaceType">
          <w:r>
            <w:t>College</w:t>
          </w:r>
        </w:smartTag>
      </w:smartTag>
      <w:r>
        <w:t>’s grading system, based on the following:</w:t>
      </w:r>
    </w:p>
    <w:p w:rsidR="0019581D" w:rsidRDefault="0019581D">
      <w:pPr>
        <w:jc w:val="both"/>
      </w:pPr>
    </w:p>
    <w:p w:rsidR="002A6C02" w:rsidRDefault="00500A9F">
      <w:pPr>
        <w:jc w:val="both"/>
        <w:rPr>
          <w:b/>
        </w:rPr>
      </w:pPr>
      <w:r w:rsidRPr="002A6C02">
        <w:rPr>
          <w:b/>
        </w:rPr>
        <w:t>Exams</w:t>
      </w:r>
      <w:r w:rsidRPr="002A6C02">
        <w:rPr>
          <w:b/>
        </w:rPr>
        <w:tab/>
      </w:r>
      <w:r w:rsidR="002A6C02">
        <w:rPr>
          <w:b/>
        </w:rPr>
        <w:t>(2)</w:t>
      </w:r>
      <w:r w:rsid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002A6C02">
        <w:rPr>
          <w:b/>
        </w:rPr>
        <w:t>3</w:t>
      </w:r>
      <w:r w:rsidRPr="002A6C02">
        <w:rPr>
          <w:b/>
        </w:rPr>
        <w:t>0</w:t>
      </w:r>
      <w:r w:rsidR="00180ED5" w:rsidRPr="002A6C02">
        <w:rPr>
          <w:b/>
        </w:rPr>
        <w:t>%</w:t>
      </w:r>
    </w:p>
    <w:p w:rsidR="00180ED5" w:rsidRPr="002A6C02" w:rsidRDefault="00500A9F">
      <w:pPr>
        <w:jc w:val="both"/>
        <w:rPr>
          <w:b/>
        </w:rPr>
      </w:pPr>
      <w:r w:rsidRPr="002A6C02">
        <w:rPr>
          <w:b/>
        </w:rPr>
        <w:t>Quizzes</w:t>
      </w:r>
      <w:r w:rsid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002A6C02">
        <w:rPr>
          <w:b/>
        </w:rPr>
        <w:t>2</w:t>
      </w:r>
      <w:r w:rsidRPr="002A6C02">
        <w:rPr>
          <w:b/>
        </w:rPr>
        <w:t>0</w:t>
      </w:r>
      <w:r w:rsidR="00180ED5" w:rsidRPr="002A6C02">
        <w:rPr>
          <w:b/>
        </w:rPr>
        <w:t>%</w:t>
      </w:r>
    </w:p>
    <w:p w:rsidR="00180ED5" w:rsidRPr="002A6C02" w:rsidRDefault="002A6C02">
      <w:pPr>
        <w:jc w:val="both"/>
        <w:rPr>
          <w:b/>
        </w:rPr>
      </w:pPr>
      <w:r>
        <w:rPr>
          <w:b/>
        </w:rPr>
        <w:t>Assignments</w:t>
      </w:r>
      <w:r>
        <w:rPr>
          <w:b/>
        </w:rPr>
        <w:tab/>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t>20%</w:t>
      </w:r>
    </w:p>
    <w:p w:rsidR="00180ED5" w:rsidRDefault="002A6C02">
      <w:pPr>
        <w:jc w:val="both"/>
        <w:rPr>
          <w:b/>
        </w:rPr>
      </w:pPr>
      <w:r>
        <w:rPr>
          <w:b/>
        </w:rPr>
        <w:t>Attendance/</w:t>
      </w:r>
      <w:r w:rsidR="00180ED5" w:rsidRPr="002A6C02">
        <w:rPr>
          <w:b/>
        </w:rPr>
        <w:t>Class participation</w:t>
      </w:r>
      <w:r w:rsidR="00180ED5" w:rsidRPr="002A6C02">
        <w:rPr>
          <w:b/>
        </w:rPr>
        <w:tab/>
      </w:r>
      <w:r w:rsidR="00180ED5" w:rsidRPr="002A6C02">
        <w:rPr>
          <w:b/>
        </w:rPr>
        <w:tab/>
      </w:r>
      <w:r w:rsidR="00180ED5" w:rsidRPr="002A6C02">
        <w:rPr>
          <w:b/>
        </w:rPr>
        <w:tab/>
      </w:r>
      <w:r w:rsidR="00180ED5" w:rsidRPr="002A6C02">
        <w:rPr>
          <w:b/>
        </w:rPr>
        <w:tab/>
      </w:r>
      <w:r w:rsidR="00180ED5" w:rsidRPr="002A6C02">
        <w:rPr>
          <w:b/>
        </w:rPr>
        <w:tab/>
      </w:r>
      <w:r>
        <w:rPr>
          <w:b/>
        </w:rPr>
        <w:t>2</w:t>
      </w:r>
      <w:r w:rsidR="00180ED5" w:rsidRPr="002A6C02">
        <w:rPr>
          <w:b/>
        </w:rPr>
        <w:t>0%</w:t>
      </w:r>
    </w:p>
    <w:p w:rsidR="002A6C02" w:rsidRPr="002A6C02" w:rsidRDefault="002A6C02">
      <w:pPr>
        <w:jc w:val="both"/>
        <w:rPr>
          <w:b/>
          <w:u w:val="single"/>
        </w:rPr>
      </w:pPr>
      <w:r>
        <w:rPr>
          <w:b/>
        </w:rPr>
        <w:t>Individual Presentation</w:t>
      </w:r>
      <w:r>
        <w:rPr>
          <w:b/>
        </w:rPr>
        <w:tab/>
      </w:r>
      <w:r>
        <w:rPr>
          <w:b/>
        </w:rPr>
        <w:tab/>
      </w:r>
      <w:r>
        <w:rPr>
          <w:b/>
        </w:rPr>
        <w:tab/>
      </w:r>
      <w:r>
        <w:rPr>
          <w:b/>
        </w:rPr>
        <w:tab/>
      </w:r>
      <w:r>
        <w:rPr>
          <w:b/>
        </w:rPr>
        <w:tab/>
      </w:r>
      <w:r>
        <w:rPr>
          <w:b/>
        </w:rPr>
        <w:tab/>
      </w:r>
      <w:r w:rsidRPr="002A6C02">
        <w:rPr>
          <w:b/>
          <w:u w:val="single"/>
        </w:rPr>
        <w:t>10%</w:t>
      </w:r>
    </w:p>
    <w:p w:rsidR="0019581D" w:rsidRPr="002A6C02" w:rsidRDefault="0019581D">
      <w:pPr>
        <w:jc w:val="both"/>
        <w:rPr>
          <w:b/>
        </w:rPr>
      </w:pPr>
    </w:p>
    <w:p w:rsidR="0019581D" w:rsidRPr="002A6C02" w:rsidRDefault="0019581D">
      <w:pPr>
        <w:jc w:val="both"/>
        <w:rPr>
          <w:b/>
        </w:rPr>
      </w:pPr>
      <w:r w:rsidRPr="002A6C02">
        <w:rPr>
          <w:b/>
        </w:rPr>
        <w:t>TOTAL</w:t>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r>
      <w:r w:rsidRPr="002A6C02">
        <w:rPr>
          <w:b/>
        </w:rPr>
        <w:tab/>
        <w:t>100%</w:t>
      </w:r>
    </w:p>
    <w:p w:rsidR="0019581D" w:rsidRPr="002A6C02" w:rsidRDefault="0019581D">
      <w:pPr>
        <w:rPr>
          <w:b/>
        </w:rPr>
      </w:pPr>
    </w:p>
    <w:p w:rsidR="00F559C9" w:rsidRDefault="00F559C9" w:rsidP="00F559C9">
      <w:pPr>
        <w:rPr>
          <w:b/>
          <w:u w:val="single"/>
        </w:rPr>
      </w:pPr>
      <w:r>
        <w:rPr>
          <w:b/>
          <w:u w:val="single"/>
        </w:rPr>
        <w:t>Attendance and Participation (20%):</w:t>
      </w:r>
    </w:p>
    <w:p w:rsidR="00F559C9" w:rsidRDefault="00F559C9" w:rsidP="00F559C9">
      <w:pPr>
        <w:rPr>
          <w:b/>
          <w:u w:val="single"/>
        </w:rPr>
      </w:pPr>
    </w:p>
    <w:p w:rsidR="00F559C9" w:rsidRPr="0037616D" w:rsidRDefault="00F559C9" w:rsidP="00F559C9">
      <w:pPr>
        <w:autoSpaceDE w:val="0"/>
        <w:autoSpaceDN w:val="0"/>
        <w:adjustRightInd w:val="0"/>
        <w:rPr>
          <w:b/>
        </w:rPr>
      </w:pPr>
      <w:r>
        <w:t xml:space="preserve">Class participation is based students’ attendance, preparedness for class, and verbal and written participation in class.  </w:t>
      </w:r>
      <w:r w:rsidRPr="0037616D">
        <w:rPr>
          <w:b/>
        </w:rPr>
        <w:t>The use of cell phones and other electronic devices is prohibited while class is in session.</w:t>
      </w:r>
    </w:p>
    <w:p w:rsidR="00F559C9" w:rsidRDefault="00F559C9" w:rsidP="00F559C9"/>
    <w:p w:rsidR="00F559C9" w:rsidRDefault="00F559C9" w:rsidP="00F559C9">
      <w:pPr>
        <w:autoSpaceDE w:val="0"/>
        <w:autoSpaceDN w:val="0"/>
        <w:adjustRightInd w:val="0"/>
      </w:pPr>
      <w:r>
        <w:t xml:space="preserve">Students who have a valid issue that prevents them from attending class need to notify me </w:t>
      </w:r>
      <w:r w:rsidRPr="002A6C02">
        <w:rPr>
          <w:b/>
        </w:rPr>
        <w:t>prior</w:t>
      </w:r>
      <w:r>
        <w:t xml:space="preserve"> to the start of that class either via telephone or email.  Each situation will be evaluated separately to determine if it is an excused/unexcused absence.</w:t>
      </w:r>
    </w:p>
    <w:p w:rsidR="00F559C9" w:rsidRDefault="00F559C9" w:rsidP="00F559C9">
      <w:pPr>
        <w:autoSpaceDE w:val="0"/>
        <w:autoSpaceDN w:val="0"/>
        <w:adjustRightInd w:val="0"/>
      </w:pPr>
    </w:p>
    <w:p w:rsidR="00F559C9" w:rsidRDefault="00F559C9" w:rsidP="00F559C9">
      <w:pPr>
        <w:autoSpaceDE w:val="0"/>
        <w:autoSpaceDN w:val="0"/>
        <w:adjustRightInd w:val="0"/>
      </w:pPr>
      <w:r>
        <w:t>Regardless of your participation grade, please do your best to attend every class.  Learning is a cumulative process and we will build on material covered in previous class sessions.  I’ll do my best to keep it relevant, fun, and interesting.</w:t>
      </w:r>
    </w:p>
    <w:p w:rsidR="00F559C9" w:rsidRDefault="00F559C9">
      <w:pPr>
        <w:rPr>
          <w:b/>
          <w:u w:val="single"/>
        </w:rPr>
      </w:pPr>
    </w:p>
    <w:p w:rsidR="0019581D" w:rsidRDefault="00285D33">
      <w:pPr>
        <w:rPr>
          <w:b/>
        </w:rPr>
      </w:pPr>
      <w:r>
        <w:rPr>
          <w:b/>
          <w:u w:val="single"/>
        </w:rPr>
        <w:t>Exams (30%)</w:t>
      </w:r>
      <w:r w:rsidR="0019581D">
        <w:rPr>
          <w:b/>
        </w:rPr>
        <w:t>:</w:t>
      </w:r>
    </w:p>
    <w:p w:rsidR="0019581D" w:rsidRDefault="0019581D">
      <w:pPr>
        <w:rPr>
          <w:b/>
        </w:rPr>
      </w:pPr>
    </w:p>
    <w:p w:rsidR="0019581D" w:rsidRDefault="00285D33">
      <w:pPr>
        <w:jc w:val="both"/>
      </w:pPr>
      <w:r>
        <w:t xml:space="preserve">Two exams will be given during the quarter.  </w:t>
      </w:r>
      <w:r w:rsidR="00EF2234">
        <w:t>Eac</w:t>
      </w:r>
      <w:r w:rsidR="002A6C02">
        <w:t>h exam will have approximately 30</w:t>
      </w:r>
      <w:r w:rsidR="0019581D">
        <w:t xml:space="preserve"> questions.  Th</w:t>
      </w:r>
      <w:r w:rsidR="00500A9F">
        <w:t>e questions on the</w:t>
      </w:r>
      <w:r w:rsidR="0019581D">
        <w:t xml:space="preserve"> exam</w:t>
      </w:r>
      <w:r w:rsidR="00180ED5">
        <w:t>s will be essay/short answer</w:t>
      </w:r>
      <w:r w:rsidR="00500A9F">
        <w:t>, fill in the blank,</w:t>
      </w:r>
      <w:r w:rsidR="002A6C02">
        <w:t xml:space="preserve"> </w:t>
      </w:r>
      <w:r w:rsidR="0019581D">
        <w:lastRenderedPageBreak/>
        <w:t>multi</w:t>
      </w:r>
      <w:r w:rsidR="00D166DA">
        <w:t>ple-</w:t>
      </w:r>
      <w:r w:rsidR="0019581D">
        <w:t>choice</w:t>
      </w:r>
      <w:r w:rsidR="002A6C02">
        <w:t>, or true/false</w:t>
      </w:r>
      <w:r w:rsidR="0019581D">
        <w:t xml:space="preserve">.  </w:t>
      </w:r>
      <w:r w:rsidR="00180ED5">
        <w:t>Each exam will be scored on a 100 point scale.</w:t>
      </w:r>
      <w:r w:rsidR="0019581D">
        <w:t xml:space="preserve"> </w:t>
      </w:r>
      <w:r w:rsidR="00180ED5">
        <w:t xml:space="preserve"> The information in each test will come f</w:t>
      </w:r>
      <w:r w:rsidR="0019581D">
        <w:t>rom th</w:t>
      </w:r>
      <w:r w:rsidR="002A6C02">
        <w:t>e previously covered chapters and class discussion</w:t>
      </w:r>
      <w:r w:rsidR="00500A9F">
        <w:t>.</w:t>
      </w:r>
      <w:r w:rsidR="002A6C02">
        <w:t xml:space="preserve">  A short review will occur during the class period preceding the test.</w:t>
      </w:r>
      <w:r w:rsidR="00500A9F">
        <w:t xml:space="preserve"> </w:t>
      </w:r>
    </w:p>
    <w:p w:rsidR="00113BFD" w:rsidRDefault="00113BFD">
      <w:pPr>
        <w:jc w:val="both"/>
        <w:rPr>
          <w:b/>
          <w:u w:val="single"/>
        </w:rPr>
      </w:pPr>
    </w:p>
    <w:p w:rsidR="00500A9F" w:rsidRDefault="00500A9F">
      <w:pPr>
        <w:jc w:val="both"/>
        <w:rPr>
          <w:b/>
          <w:u w:val="single"/>
        </w:rPr>
      </w:pPr>
      <w:r>
        <w:rPr>
          <w:b/>
          <w:u w:val="single"/>
        </w:rPr>
        <w:t>Quizzes</w:t>
      </w:r>
      <w:r w:rsidR="00285D33">
        <w:rPr>
          <w:b/>
          <w:u w:val="single"/>
        </w:rPr>
        <w:t xml:space="preserve"> (20%)</w:t>
      </w:r>
      <w:r>
        <w:rPr>
          <w:b/>
          <w:u w:val="single"/>
        </w:rPr>
        <w:t>:</w:t>
      </w:r>
    </w:p>
    <w:p w:rsidR="00500A9F" w:rsidRDefault="00500A9F">
      <w:pPr>
        <w:jc w:val="both"/>
        <w:rPr>
          <w:b/>
          <w:u w:val="single"/>
        </w:rPr>
      </w:pPr>
    </w:p>
    <w:p w:rsidR="00500A9F" w:rsidRDefault="00500A9F">
      <w:pPr>
        <w:jc w:val="both"/>
      </w:pPr>
      <w:r>
        <w:t xml:space="preserve">Quizzes </w:t>
      </w:r>
      <w:r w:rsidR="002A6C02">
        <w:t>will be given periodically throughout the quarter</w:t>
      </w:r>
      <w:r>
        <w:t xml:space="preserve">.  The purpose of the quizzes is to ensure students are regularly keeping up with the course readings and other assignments.  The quizzes will consist of approximately </w:t>
      </w:r>
      <w:r w:rsidR="00F559C9">
        <w:t xml:space="preserve">3 - </w:t>
      </w:r>
      <w:r>
        <w:t>5</w:t>
      </w:r>
      <w:r w:rsidR="006D442D">
        <w:t xml:space="preserve"> questions in a similar format to</w:t>
      </w:r>
      <w:r w:rsidR="00D446EC">
        <w:t xml:space="preserve"> the</w:t>
      </w:r>
      <w:r>
        <w:t xml:space="preserve"> exams.</w:t>
      </w:r>
      <w:r w:rsidR="002A6C02">
        <w:t xml:space="preserve">  </w:t>
      </w:r>
      <w:r w:rsidR="00D446EC">
        <w:t>Quizzes</w:t>
      </w:r>
      <w:r w:rsidR="002A6C02">
        <w:t xml:space="preserve"> will be announced during </w:t>
      </w:r>
      <w:r w:rsidR="00F559C9">
        <w:t>the preceding class period.</w:t>
      </w:r>
    </w:p>
    <w:p w:rsidR="00500A9F" w:rsidRDefault="00500A9F">
      <w:pPr>
        <w:jc w:val="both"/>
      </w:pPr>
    </w:p>
    <w:p w:rsidR="00500A9F" w:rsidRDefault="00500A9F">
      <w:pPr>
        <w:jc w:val="both"/>
        <w:rPr>
          <w:b/>
          <w:u w:val="single"/>
        </w:rPr>
      </w:pPr>
      <w:r>
        <w:rPr>
          <w:b/>
          <w:u w:val="single"/>
        </w:rPr>
        <w:t>Assignments</w:t>
      </w:r>
      <w:r w:rsidR="00285D33">
        <w:rPr>
          <w:b/>
          <w:u w:val="single"/>
        </w:rPr>
        <w:t xml:space="preserve"> (20%)</w:t>
      </w:r>
      <w:r>
        <w:rPr>
          <w:b/>
          <w:u w:val="single"/>
        </w:rPr>
        <w:t>:</w:t>
      </w:r>
    </w:p>
    <w:p w:rsidR="00500A9F" w:rsidRDefault="00500A9F">
      <w:pPr>
        <w:jc w:val="both"/>
        <w:rPr>
          <w:b/>
          <w:u w:val="single"/>
        </w:rPr>
      </w:pPr>
    </w:p>
    <w:p w:rsidR="00285D33" w:rsidRPr="009057D8" w:rsidRDefault="002A6C02" w:rsidP="00285D33">
      <w:pPr>
        <w:autoSpaceDE w:val="0"/>
        <w:autoSpaceDN w:val="0"/>
        <w:adjustRightInd w:val="0"/>
      </w:pPr>
      <w:r>
        <w:t>A</w:t>
      </w:r>
      <w:r w:rsidR="00500A9F">
        <w:t xml:space="preserve">ssignments are </w:t>
      </w:r>
      <w:r>
        <w:t xml:space="preserve">typically </w:t>
      </w:r>
      <w:r w:rsidR="00500A9F">
        <w:t>short reading/research exercises that require the student to apply concepts learned in class to a particular real world situation.  Each</w:t>
      </w:r>
      <w:r w:rsidR="00CC6255">
        <w:t xml:space="preserve"> assignment will include written </w:t>
      </w:r>
      <w:r w:rsidR="006D442D">
        <w:t xml:space="preserve">and/or verbal </w:t>
      </w:r>
      <w:r w:rsidR="00CC6255">
        <w:t>re</w:t>
      </w:r>
      <w:r>
        <w:t>sponses to discussion topics and questions</w:t>
      </w:r>
      <w:r w:rsidR="00CC6255">
        <w:t>.</w:t>
      </w:r>
      <w:r w:rsidR="00500A9F">
        <w:t xml:space="preserve"> </w:t>
      </w:r>
      <w:r w:rsidR="00285D33">
        <w:t>Late assignments will have 10% deducted for each day that they are late.</w:t>
      </w:r>
    </w:p>
    <w:p w:rsidR="0019581D" w:rsidRDefault="0019581D"/>
    <w:p w:rsidR="00285D33" w:rsidRDefault="00285D33" w:rsidP="00285D33">
      <w:pPr>
        <w:autoSpaceDE w:val="0"/>
        <w:autoSpaceDN w:val="0"/>
        <w:adjustRightInd w:val="0"/>
        <w:rPr>
          <w:b/>
        </w:rPr>
      </w:pPr>
      <w:r w:rsidRPr="00285D33">
        <w:rPr>
          <w:b/>
          <w:u w:val="single"/>
        </w:rPr>
        <w:t>Class Presentation (10%):</w:t>
      </w:r>
    </w:p>
    <w:p w:rsidR="00285D33" w:rsidRDefault="00285D33" w:rsidP="00285D33">
      <w:pPr>
        <w:autoSpaceDE w:val="0"/>
        <w:autoSpaceDN w:val="0"/>
        <w:adjustRightInd w:val="0"/>
        <w:rPr>
          <w:b/>
        </w:rPr>
      </w:pPr>
    </w:p>
    <w:p w:rsidR="00285D33" w:rsidRDefault="00D446EC" w:rsidP="00285D33">
      <w:pPr>
        <w:autoSpaceDE w:val="0"/>
        <w:autoSpaceDN w:val="0"/>
        <w:adjustRightInd w:val="0"/>
      </w:pPr>
      <w:r>
        <w:t>This</w:t>
      </w:r>
      <w:r w:rsidR="00285D33">
        <w:t xml:space="preserve"> pr</w:t>
      </w:r>
      <w:r>
        <w:t>esentation involves</w:t>
      </w:r>
      <w:r w:rsidR="00285D33">
        <w:t xml:space="preserve"> both an oral and written component.  The subject matter of these presentations will focus on one of the topics that we cover during class.  Specific information and requirements for this assignment will be distributed during the quarter.</w:t>
      </w:r>
    </w:p>
    <w:p w:rsidR="00285D33" w:rsidRDefault="00285D33"/>
    <w:p w:rsidR="0019581D" w:rsidRDefault="0019581D">
      <w:pPr>
        <w:rPr>
          <w:b/>
        </w:rPr>
      </w:pPr>
      <w:r>
        <w:rPr>
          <w:b/>
          <w:u w:val="single"/>
        </w:rPr>
        <w:t>Grading Scale</w:t>
      </w:r>
      <w:r>
        <w:rPr>
          <w:b/>
        </w:rPr>
        <w:t>:</w:t>
      </w:r>
    </w:p>
    <w:p w:rsidR="0019581D" w:rsidRDefault="0019581D">
      <w:pPr>
        <w:rPr>
          <w:b/>
        </w:rPr>
      </w:pPr>
    </w:p>
    <w:p w:rsidR="0019581D" w:rsidRDefault="0019581D">
      <w:pPr>
        <w:jc w:val="both"/>
      </w:pPr>
      <w:r>
        <w:t xml:space="preserve">The following is the grading scale for this course.  </w:t>
      </w:r>
    </w:p>
    <w:p w:rsidR="00CC6255" w:rsidRDefault="00CC6255">
      <w:pPr>
        <w:jc w:val="both"/>
      </w:pP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AE2FA7" w:rsidTr="0063594D">
        <w:trPr>
          <w:trHeight w:val="276"/>
        </w:trPr>
        <w:tc>
          <w:tcPr>
            <w:tcW w:w="2383" w:type="dxa"/>
            <w:shd w:val="clear" w:color="auto" w:fill="auto"/>
            <w:noWrap/>
            <w:vAlign w:val="bottom"/>
          </w:tcPr>
          <w:p w:rsidR="00AE2FA7" w:rsidRPr="00045072" w:rsidRDefault="00AE2FA7" w:rsidP="0063594D">
            <w:r w:rsidRPr="00045072">
              <w:t>A = 93-100</w:t>
            </w:r>
          </w:p>
        </w:tc>
        <w:tc>
          <w:tcPr>
            <w:tcW w:w="1579" w:type="dxa"/>
            <w:shd w:val="clear" w:color="auto" w:fill="auto"/>
            <w:noWrap/>
            <w:vAlign w:val="bottom"/>
          </w:tcPr>
          <w:p w:rsidR="00AE2FA7" w:rsidRPr="00045072" w:rsidRDefault="00AE2FA7" w:rsidP="0063594D">
            <w:r w:rsidRPr="00045072">
              <w:t>A- =</w:t>
            </w:r>
            <w:r>
              <w:t xml:space="preserve"> </w:t>
            </w:r>
            <w:r w:rsidRPr="00045072">
              <w:t>90-92</w:t>
            </w:r>
          </w:p>
        </w:tc>
        <w:tc>
          <w:tcPr>
            <w:tcW w:w="1473" w:type="dxa"/>
            <w:shd w:val="clear" w:color="auto" w:fill="auto"/>
            <w:noWrap/>
            <w:vAlign w:val="bottom"/>
          </w:tcPr>
          <w:p w:rsidR="00AE2FA7" w:rsidRPr="00045072" w:rsidRDefault="00AE2FA7" w:rsidP="0063594D"/>
        </w:tc>
      </w:tr>
      <w:tr w:rsidR="00AE2FA7" w:rsidTr="0063594D">
        <w:trPr>
          <w:trHeight w:val="276"/>
        </w:trPr>
        <w:tc>
          <w:tcPr>
            <w:tcW w:w="2383" w:type="dxa"/>
            <w:shd w:val="clear" w:color="auto" w:fill="auto"/>
            <w:noWrap/>
            <w:vAlign w:val="bottom"/>
          </w:tcPr>
          <w:p w:rsidR="00AE2FA7" w:rsidRPr="00045072" w:rsidRDefault="00AE2FA7" w:rsidP="0063594D">
            <w:r w:rsidRPr="00045072">
              <w:t>B+ = 87-89</w:t>
            </w:r>
          </w:p>
        </w:tc>
        <w:tc>
          <w:tcPr>
            <w:tcW w:w="1579" w:type="dxa"/>
            <w:shd w:val="clear" w:color="auto" w:fill="auto"/>
            <w:noWrap/>
            <w:vAlign w:val="bottom"/>
          </w:tcPr>
          <w:p w:rsidR="00AE2FA7" w:rsidRPr="00045072" w:rsidRDefault="00AE2FA7" w:rsidP="0063594D">
            <w:r w:rsidRPr="00045072">
              <w:t>B = 83-86</w:t>
            </w:r>
          </w:p>
        </w:tc>
        <w:tc>
          <w:tcPr>
            <w:tcW w:w="1473" w:type="dxa"/>
            <w:shd w:val="clear" w:color="auto" w:fill="auto"/>
            <w:noWrap/>
            <w:vAlign w:val="bottom"/>
          </w:tcPr>
          <w:p w:rsidR="00AE2FA7" w:rsidRPr="00045072" w:rsidRDefault="00AE2FA7" w:rsidP="0063594D">
            <w:r w:rsidRPr="00045072">
              <w:t>B- = 80-82</w:t>
            </w:r>
          </w:p>
        </w:tc>
      </w:tr>
      <w:tr w:rsidR="00AE2FA7" w:rsidTr="0063594D">
        <w:trPr>
          <w:trHeight w:val="276"/>
        </w:trPr>
        <w:tc>
          <w:tcPr>
            <w:tcW w:w="2383" w:type="dxa"/>
            <w:shd w:val="clear" w:color="auto" w:fill="auto"/>
            <w:noWrap/>
            <w:vAlign w:val="bottom"/>
          </w:tcPr>
          <w:p w:rsidR="00AE2FA7" w:rsidRPr="00045072" w:rsidRDefault="00AE2FA7" w:rsidP="0063594D">
            <w:r w:rsidRPr="00045072">
              <w:t>C+ = 77-79</w:t>
            </w:r>
          </w:p>
        </w:tc>
        <w:tc>
          <w:tcPr>
            <w:tcW w:w="1579" w:type="dxa"/>
            <w:shd w:val="clear" w:color="auto" w:fill="auto"/>
            <w:noWrap/>
            <w:vAlign w:val="bottom"/>
          </w:tcPr>
          <w:p w:rsidR="00AE2FA7" w:rsidRPr="00045072" w:rsidRDefault="00AE2FA7" w:rsidP="0063594D">
            <w:r w:rsidRPr="00045072">
              <w:t>C = 73-76</w:t>
            </w:r>
          </w:p>
        </w:tc>
        <w:tc>
          <w:tcPr>
            <w:tcW w:w="1473" w:type="dxa"/>
            <w:shd w:val="clear" w:color="auto" w:fill="auto"/>
            <w:noWrap/>
            <w:vAlign w:val="bottom"/>
          </w:tcPr>
          <w:p w:rsidR="00AE2FA7" w:rsidRPr="00045072" w:rsidRDefault="00AE2FA7" w:rsidP="0063594D">
            <w:r w:rsidRPr="00045072">
              <w:t>C- = 70-72</w:t>
            </w:r>
          </w:p>
        </w:tc>
      </w:tr>
      <w:tr w:rsidR="00AE2FA7" w:rsidTr="0063594D">
        <w:trPr>
          <w:trHeight w:val="276"/>
        </w:trPr>
        <w:tc>
          <w:tcPr>
            <w:tcW w:w="2383" w:type="dxa"/>
            <w:shd w:val="clear" w:color="auto" w:fill="auto"/>
            <w:noWrap/>
            <w:vAlign w:val="bottom"/>
          </w:tcPr>
          <w:p w:rsidR="00AE2FA7" w:rsidRPr="00045072" w:rsidRDefault="00AE2FA7" w:rsidP="0063594D">
            <w:r w:rsidRPr="00045072">
              <w:t>D+ = 67-69</w:t>
            </w:r>
          </w:p>
        </w:tc>
        <w:tc>
          <w:tcPr>
            <w:tcW w:w="1579" w:type="dxa"/>
            <w:shd w:val="clear" w:color="auto" w:fill="auto"/>
            <w:noWrap/>
            <w:vAlign w:val="bottom"/>
          </w:tcPr>
          <w:p w:rsidR="00AE2FA7" w:rsidRPr="00045072" w:rsidRDefault="00AE2FA7" w:rsidP="0063594D">
            <w:r w:rsidRPr="00045072">
              <w:t>D = 63-66</w:t>
            </w:r>
          </w:p>
        </w:tc>
        <w:tc>
          <w:tcPr>
            <w:tcW w:w="1473" w:type="dxa"/>
            <w:shd w:val="clear" w:color="auto" w:fill="auto"/>
            <w:noWrap/>
            <w:vAlign w:val="bottom"/>
          </w:tcPr>
          <w:p w:rsidR="00AE2FA7" w:rsidRPr="00045072" w:rsidRDefault="00AE2FA7" w:rsidP="0063594D">
            <w:r w:rsidRPr="00045072">
              <w:t>D- = 60-62</w:t>
            </w:r>
          </w:p>
        </w:tc>
      </w:tr>
      <w:tr w:rsidR="00AE2FA7" w:rsidTr="0063594D">
        <w:trPr>
          <w:trHeight w:val="276"/>
        </w:trPr>
        <w:tc>
          <w:tcPr>
            <w:tcW w:w="2383" w:type="dxa"/>
            <w:shd w:val="clear" w:color="auto" w:fill="auto"/>
            <w:noWrap/>
            <w:vAlign w:val="bottom"/>
          </w:tcPr>
          <w:p w:rsidR="00AE2FA7" w:rsidRPr="00045072" w:rsidRDefault="00AE2FA7" w:rsidP="0063594D">
            <w:r w:rsidRPr="00045072">
              <w:t>F = Below 60</w:t>
            </w:r>
          </w:p>
        </w:tc>
        <w:tc>
          <w:tcPr>
            <w:tcW w:w="1579" w:type="dxa"/>
            <w:shd w:val="clear" w:color="auto" w:fill="auto"/>
            <w:noWrap/>
            <w:vAlign w:val="bottom"/>
          </w:tcPr>
          <w:p w:rsidR="00AE2FA7" w:rsidRPr="00045072" w:rsidRDefault="00AE2FA7" w:rsidP="0063594D"/>
        </w:tc>
        <w:tc>
          <w:tcPr>
            <w:tcW w:w="1473" w:type="dxa"/>
            <w:shd w:val="clear" w:color="auto" w:fill="auto"/>
            <w:noWrap/>
            <w:vAlign w:val="bottom"/>
          </w:tcPr>
          <w:p w:rsidR="00AE2FA7" w:rsidRPr="00045072" w:rsidRDefault="00AE2FA7" w:rsidP="0063594D"/>
        </w:tc>
      </w:tr>
    </w:tbl>
    <w:p w:rsidR="00380407" w:rsidRDefault="00380407">
      <w:pPr>
        <w:jc w:val="both"/>
      </w:pPr>
    </w:p>
    <w:p w:rsidR="00285D33" w:rsidRDefault="00285D33">
      <w:pPr>
        <w:jc w:val="both"/>
      </w:pPr>
    </w:p>
    <w:p w:rsidR="00285D33" w:rsidRDefault="00285D33">
      <w:pPr>
        <w:jc w:val="both"/>
      </w:pPr>
    </w:p>
    <w:p w:rsidR="00D446EC" w:rsidRDefault="00D446EC">
      <w:pPr>
        <w:jc w:val="both"/>
      </w:pPr>
    </w:p>
    <w:sectPr w:rsidR="00D446EC" w:rsidSect="00D92F2D">
      <w:headerReference w:type="default" r:id="rId8"/>
      <w:footerReference w:type="default" r:id="rId9"/>
      <w:pgSz w:w="12240" w:h="15840"/>
      <w:pgMar w:top="1440" w:right="1800" w:bottom="90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628" w:rsidRPr="007D6B9B" w:rsidRDefault="00187628" w:rsidP="0019581D">
      <w:pPr>
        <w:pStyle w:val="Heading1"/>
        <w:rPr>
          <w:bCs w:val="0"/>
          <w:i w:val="0"/>
          <w:iCs w:val="0"/>
          <w:color w:val="auto"/>
        </w:rPr>
      </w:pPr>
      <w:r>
        <w:separator/>
      </w:r>
    </w:p>
  </w:endnote>
  <w:endnote w:type="continuationSeparator" w:id="0">
    <w:p w:rsidR="00187628" w:rsidRPr="007D6B9B" w:rsidRDefault="00187628" w:rsidP="0019581D">
      <w:pPr>
        <w:pStyle w:val="Heading1"/>
        <w:rPr>
          <w:bCs w:val="0"/>
          <w:i w:val="0"/>
          <w:iCs w:val="0"/>
          <w:color w:val="auto"/>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28" w:rsidRDefault="00187628">
    <w:pPr>
      <w:pStyle w:val="Footer"/>
      <w:rPr>
        <w:sz w:val="20"/>
      </w:rPr>
    </w:pPr>
  </w:p>
  <w:p w:rsidR="00187628" w:rsidRDefault="00187628">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628" w:rsidRPr="007D6B9B" w:rsidRDefault="00187628" w:rsidP="0019581D">
      <w:pPr>
        <w:pStyle w:val="Heading1"/>
        <w:rPr>
          <w:bCs w:val="0"/>
          <w:i w:val="0"/>
          <w:iCs w:val="0"/>
          <w:color w:val="auto"/>
        </w:rPr>
      </w:pPr>
      <w:r>
        <w:separator/>
      </w:r>
    </w:p>
  </w:footnote>
  <w:footnote w:type="continuationSeparator" w:id="0">
    <w:p w:rsidR="00187628" w:rsidRPr="007D6B9B" w:rsidRDefault="00187628" w:rsidP="0019581D">
      <w:pPr>
        <w:pStyle w:val="Heading1"/>
        <w:rPr>
          <w:bCs w:val="0"/>
          <w:i w:val="0"/>
          <w:iCs w:val="0"/>
          <w:color w:val="auto"/>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628" w:rsidRDefault="00187628">
    <w:pPr>
      <w:pStyle w:val="Header"/>
      <w:rPr>
        <w:sz w:val="20"/>
      </w:rPr>
    </w:pPr>
    <w:r>
      <w:rPr>
        <w:sz w:val="20"/>
      </w:rPr>
      <w:tab/>
    </w:r>
    <w:r>
      <w:rPr>
        <w:sz w:val="20"/>
      </w:rPr>
      <w:tab/>
      <w:t xml:space="preserve">Page </w:t>
    </w:r>
    <w:r w:rsidR="002A7FED">
      <w:rPr>
        <w:sz w:val="20"/>
      </w:rPr>
      <w:fldChar w:fldCharType="begin"/>
    </w:r>
    <w:r>
      <w:rPr>
        <w:sz w:val="20"/>
      </w:rPr>
      <w:instrText xml:space="preserve"> PAGE </w:instrText>
    </w:r>
    <w:r w:rsidR="002A7FED">
      <w:rPr>
        <w:sz w:val="20"/>
      </w:rPr>
      <w:fldChar w:fldCharType="separate"/>
    </w:r>
    <w:r w:rsidR="00A253CF">
      <w:rPr>
        <w:noProof/>
        <w:sz w:val="20"/>
      </w:rPr>
      <w:t>2</w:t>
    </w:r>
    <w:r w:rsidR="002A7FED">
      <w:rPr>
        <w:sz w:val="20"/>
      </w:rPr>
      <w:fldChar w:fldCharType="end"/>
    </w:r>
    <w:r>
      <w:rPr>
        <w:sz w:val="20"/>
      </w:rPr>
      <w:t xml:space="preserve"> of </w:t>
    </w:r>
    <w:r w:rsidR="002A7FED">
      <w:rPr>
        <w:sz w:val="20"/>
      </w:rPr>
      <w:fldChar w:fldCharType="begin"/>
    </w:r>
    <w:r>
      <w:rPr>
        <w:sz w:val="20"/>
      </w:rPr>
      <w:instrText xml:space="preserve"> NUMPAGES </w:instrText>
    </w:r>
    <w:r w:rsidR="002A7FED">
      <w:rPr>
        <w:sz w:val="20"/>
      </w:rPr>
      <w:fldChar w:fldCharType="separate"/>
    </w:r>
    <w:r w:rsidR="00A253CF">
      <w:rPr>
        <w:noProof/>
        <w:sz w:val="20"/>
      </w:rPr>
      <w:t>3</w:t>
    </w:r>
    <w:r w:rsidR="002A7FED">
      <w:rPr>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5E52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16A9A"/>
    <w:multiLevelType w:val="hybridMultilevel"/>
    <w:tmpl w:val="16C03992"/>
    <w:lvl w:ilvl="0" w:tplc="584605E8">
      <w:start w:val="1"/>
      <w:numFmt w:val="decimal"/>
      <w:lvlText w:val="%1."/>
      <w:lvlJc w:val="left"/>
      <w:pPr>
        <w:tabs>
          <w:tab w:val="num" w:pos="1080"/>
        </w:tabs>
        <w:ind w:left="1080" w:hanging="720"/>
      </w:pPr>
      <w:rPr>
        <w:rFonts w:hint="default"/>
      </w:rPr>
    </w:lvl>
    <w:lvl w:ilvl="1" w:tplc="F666301C" w:tentative="1">
      <w:start w:val="1"/>
      <w:numFmt w:val="lowerLetter"/>
      <w:lvlText w:val="%2."/>
      <w:lvlJc w:val="left"/>
      <w:pPr>
        <w:tabs>
          <w:tab w:val="num" w:pos="1440"/>
        </w:tabs>
        <w:ind w:left="1440" w:hanging="360"/>
      </w:pPr>
    </w:lvl>
    <w:lvl w:ilvl="2" w:tplc="1500E7D8" w:tentative="1">
      <w:start w:val="1"/>
      <w:numFmt w:val="lowerRoman"/>
      <w:lvlText w:val="%3."/>
      <w:lvlJc w:val="right"/>
      <w:pPr>
        <w:tabs>
          <w:tab w:val="num" w:pos="2160"/>
        </w:tabs>
        <w:ind w:left="2160" w:hanging="180"/>
      </w:pPr>
    </w:lvl>
    <w:lvl w:ilvl="3" w:tplc="0B8A3258" w:tentative="1">
      <w:start w:val="1"/>
      <w:numFmt w:val="decimal"/>
      <w:lvlText w:val="%4."/>
      <w:lvlJc w:val="left"/>
      <w:pPr>
        <w:tabs>
          <w:tab w:val="num" w:pos="2880"/>
        </w:tabs>
        <w:ind w:left="2880" w:hanging="360"/>
      </w:pPr>
    </w:lvl>
    <w:lvl w:ilvl="4" w:tplc="AEDCD672" w:tentative="1">
      <w:start w:val="1"/>
      <w:numFmt w:val="lowerLetter"/>
      <w:lvlText w:val="%5."/>
      <w:lvlJc w:val="left"/>
      <w:pPr>
        <w:tabs>
          <w:tab w:val="num" w:pos="3600"/>
        </w:tabs>
        <w:ind w:left="3600" w:hanging="360"/>
      </w:pPr>
    </w:lvl>
    <w:lvl w:ilvl="5" w:tplc="7DD6EFA6" w:tentative="1">
      <w:start w:val="1"/>
      <w:numFmt w:val="lowerRoman"/>
      <w:lvlText w:val="%6."/>
      <w:lvlJc w:val="right"/>
      <w:pPr>
        <w:tabs>
          <w:tab w:val="num" w:pos="4320"/>
        </w:tabs>
        <w:ind w:left="4320" w:hanging="180"/>
      </w:pPr>
    </w:lvl>
    <w:lvl w:ilvl="6" w:tplc="47D2B00E" w:tentative="1">
      <w:start w:val="1"/>
      <w:numFmt w:val="decimal"/>
      <w:lvlText w:val="%7."/>
      <w:lvlJc w:val="left"/>
      <w:pPr>
        <w:tabs>
          <w:tab w:val="num" w:pos="5040"/>
        </w:tabs>
        <w:ind w:left="5040" w:hanging="360"/>
      </w:pPr>
    </w:lvl>
    <w:lvl w:ilvl="7" w:tplc="80CCAF98" w:tentative="1">
      <w:start w:val="1"/>
      <w:numFmt w:val="lowerLetter"/>
      <w:lvlText w:val="%8."/>
      <w:lvlJc w:val="left"/>
      <w:pPr>
        <w:tabs>
          <w:tab w:val="num" w:pos="5760"/>
        </w:tabs>
        <w:ind w:left="5760" w:hanging="360"/>
      </w:pPr>
    </w:lvl>
    <w:lvl w:ilvl="8" w:tplc="DD4C587A" w:tentative="1">
      <w:start w:val="1"/>
      <w:numFmt w:val="lowerRoman"/>
      <w:lvlText w:val="%9."/>
      <w:lvlJc w:val="right"/>
      <w:pPr>
        <w:tabs>
          <w:tab w:val="num" w:pos="6480"/>
        </w:tabs>
        <w:ind w:left="6480" w:hanging="180"/>
      </w:pPr>
    </w:lvl>
  </w:abstractNum>
  <w:abstractNum w:abstractNumId="2">
    <w:nsid w:val="2F685F17"/>
    <w:multiLevelType w:val="hybridMultilevel"/>
    <w:tmpl w:val="AD66A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451CF"/>
    <w:multiLevelType w:val="hybridMultilevel"/>
    <w:tmpl w:val="66EAA29E"/>
    <w:lvl w:ilvl="0" w:tplc="FF7E2032">
      <w:start w:val="3"/>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FB32EA"/>
    <w:rsid w:val="0002552B"/>
    <w:rsid w:val="0003291E"/>
    <w:rsid w:val="0007668C"/>
    <w:rsid w:val="000B5573"/>
    <w:rsid w:val="000F119F"/>
    <w:rsid w:val="0011380E"/>
    <w:rsid w:val="00113BFD"/>
    <w:rsid w:val="00180ED5"/>
    <w:rsid w:val="00187628"/>
    <w:rsid w:val="0019581D"/>
    <w:rsid w:val="001A50CD"/>
    <w:rsid w:val="001D41EF"/>
    <w:rsid w:val="001D4329"/>
    <w:rsid w:val="00224C1A"/>
    <w:rsid w:val="00260913"/>
    <w:rsid w:val="00285D33"/>
    <w:rsid w:val="002A6C02"/>
    <w:rsid w:val="002A7FED"/>
    <w:rsid w:val="00307CB5"/>
    <w:rsid w:val="003669D4"/>
    <w:rsid w:val="00380407"/>
    <w:rsid w:val="00386E59"/>
    <w:rsid w:val="003F0323"/>
    <w:rsid w:val="004631EC"/>
    <w:rsid w:val="00465A5F"/>
    <w:rsid w:val="004C6230"/>
    <w:rsid w:val="00500A9F"/>
    <w:rsid w:val="005729E0"/>
    <w:rsid w:val="00581283"/>
    <w:rsid w:val="005A4141"/>
    <w:rsid w:val="005B1577"/>
    <w:rsid w:val="005C5B0B"/>
    <w:rsid w:val="005D4E2D"/>
    <w:rsid w:val="006264A0"/>
    <w:rsid w:val="0063594D"/>
    <w:rsid w:val="00656489"/>
    <w:rsid w:val="00680B9E"/>
    <w:rsid w:val="006C4A9F"/>
    <w:rsid w:val="006D442D"/>
    <w:rsid w:val="006E1B5C"/>
    <w:rsid w:val="00812365"/>
    <w:rsid w:val="00835F42"/>
    <w:rsid w:val="0084337A"/>
    <w:rsid w:val="00863C08"/>
    <w:rsid w:val="00871304"/>
    <w:rsid w:val="00882FE3"/>
    <w:rsid w:val="00966B73"/>
    <w:rsid w:val="00985BEC"/>
    <w:rsid w:val="00987C33"/>
    <w:rsid w:val="009B2DBD"/>
    <w:rsid w:val="009C6732"/>
    <w:rsid w:val="00A02010"/>
    <w:rsid w:val="00A15C9E"/>
    <w:rsid w:val="00A253CF"/>
    <w:rsid w:val="00AE2FA7"/>
    <w:rsid w:val="00AF2BCC"/>
    <w:rsid w:val="00B025A8"/>
    <w:rsid w:val="00B041BB"/>
    <w:rsid w:val="00B44F0C"/>
    <w:rsid w:val="00B502BD"/>
    <w:rsid w:val="00B959C0"/>
    <w:rsid w:val="00BB3883"/>
    <w:rsid w:val="00BB4B46"/>
    <w:rsid w:val="00C0183C"/>
    <w:rsid w:val="00C537DC"/>
    <w:rsid w:val="00CC1FA8"/>
    <w:rsid w:val="00CC45E1"/>
    <w:rsid w:val="00CC6255"/>
    <w:rsid w:val="00CF25E2"/>
    <w:rsid w:val="00D055A5"/>
    <w:rsid w:val="00D14FDA"/>
    <w:rsid w:val="00D166DA"/>
    <w:rsid w:val="00D17A77"/>
    <w:rsid w:val="00D24E36"/>
    <w:rsid w:val="00D446EC"/>
    <w:rsid w:val="00D50CC4"/>
    <w:rsid w:val="00D7664E"/>
    <w:rsid w:val="00D92F2D"/>
    <w:rsid w:val="00DC2AEC"/>
    <w:rsid w:val="00DC6563"/>
    <w:rsid w:val="00E5555C"/>
    <w:rsid w:val="00E910EE"/>
    <w:rsid w:val="00EA4C7E"/>
    <w:rsid w:val="00EF2234"/>
    <w:rsid w:val="00F34228"/>
    <w:rsid w:val="00F34A41"/>
    <w:rsid w:val="00F34F86"/>
    <w:rsid w:val="00F53763"/>
    <w:rsid w:val="00F559C9"/>
    <w:rsid w:val="00F67C6D"/>
    <w:rsid w:val="00F96F7C"/>
    <w:rsid w:val="00FB1F89"/>
    <w:rsid w:val="00FB264E"/>
    <w:rsid w:val="00FB32EA"/>
    <w:rsid w:val="00FC3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2D"/>
    <w:rPr>
      <w:sz w:val="24"/>
      <w:szCs w:val="24"/>
    </w:rPr>
  </w:style>
  <w:style w:type="paragraph" w:styleId="Heading1">
    <w:name w:val="heading 1"/>
    <w:basedOn w:val="Normal"/>
    <w:next w:val="Normal"/>
    <w:link w:val="Heading1Char"/>
    <w:qFormat/>
    <w:rsid w:val="00D166DA"/>
    <w:pPr>
      <w:keepNext/>
      <w:outlineLvl w:val="0"/>
    </w:pPr>
    <w:rPr>
      <w:bCs/>
      <w:i/>
      <w:iCs/>
      <w:color w:val="000000"/>
    </w:rPr>
  </w:style>
  <w:style w:type="paragraph" w:styleId="Heading3">
    <w:name w:val="heading 3"/>
    <w:basedOn w:val="Normal"/>
    <w:next w:val="Normal"/>
    <w:link w:val="Heading3Char"/>
    <w:qFormat/>
    <w:rsid w:val="00D166DA"/>
    <w:pPr>
      <w:keepNext/>
      <w:ind w:left="1440"/>
      <w:outlineLvl w:val="2"/>
    </w:pPr>
    <w:rPr>
      <w:rFonts w:ascii="Arial" w:hAnsi="Arial" w:cs="Arial"/>
      <w:b/>
      <w:bCs/>
      <w:sz w:val="28"/>
    </w:rPr>
  </w:style>
  <w:style w:type="paragraph" w:styleId="Heading9">
    <w:name w:val="heading 9"/>
    <w:basedOn w:val="Normal"/>
    <w:next w:val="Normal"/>
    <w:link w:val="Heading9Char"/>
    <w:qFormat/>
    <w:rsid w:val="00D166DA"/>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92F2D"/>
    <w:rPr>
      <w:color w:val="0000FF"/>
      <w:u w:val="single"/>
    </w:rPr>
  </w:style>
  <w:style w:type="paragraph" w:styleId="Header">
    <w:name w:val="header"/>
    <w:basedOn w:val="Normal"/>
    <w:semiHidden/>
    <w:rsid w:val="00D92F2D"/>
    <w:pPr>
      <w:tabs>
        <w:tab w:val="center" w:pos="4320"/>
        <w:tab w:val="right" w:pos="8640"/>
      </w:tabs>
    </w:pPr>
  </w:style>
  <w:style w:type="paragraph" w:styleId="Footer">
    <w:name w:val="footer"/>
    <w:basedOn w:val="Normal"/>
    <w:semiHidden/>
    <w:rsid w:val="00D92F2D"/>
    <w:pPr>
      <w:tabs>
        <w:tab w:val="center" w:pos="4320"/>
        <w:tab w:val="right" w:pos="8640"/>
      </w:tabs>
    </w:pPr>
  </w:style>
  <w:style w:type="paragraph" w:styleId="ListBullet">
    <w:name w:val="List Bullet"/>
    <w:basedOn w:val="Normal"/>
    <w:autoRedefine/>
    <w:semiHidden/>
    <w:rsid w:val="00D92F2D"/>
    <w:pPr>
      <w:numPr>
        <w:numId w:val="2"/>
      </w:numPr>
    </w:pPr>
  </w:style>
  <w:style w:type="character" w:customStyle="1" w:styleId="Heading1Char">
    <w:name w:val="Heading 1 Char"/>
    <w:basedOn w:val="DefaultParagraphFont"/>
    <w:link w:val="Heading1"/>
    <w:rsid w:val="00D166DA"/>
    <w:rPr>
      <w:bCs/>
      <w:i/>
      <w:iCs/>
      <w:color w:val="000000"/>
      <w:sz w:val="24"/>
      <w:szCs w:val="24"/>
    </w:rPr>
  </w:style>
  <w:style w:type="character" w:customStyle="1" w:styleId="Heading3Char">
    <w:name w:val="Heading 3 Char"/>
    <w:basedOn w:val="DefaultParagraphFont"/>
    <w:link w:val="Heading3"/>
    <w:rsid w:val="00D166DA"/>
    <w:rPr>
      <w:rFonts w:ascii="Arial" w:hAnsi="Arial" w:cs="Arial"/>
      <w:b/>
      <w:bCs/>
      <w:sz w:val="28"/>
      <w:szCs w:val="24"/>
    </w:rPr>
  </w:style>
  <w:style w:type="character" w:customStyle="1" w:styleId="Heading9Char">
    <w:name w:val="Heading 9 Char"/>
    <w:basedOn w:val="DefaultParagraphFont"/>
    <w:link w:val="Heading9"/>
    <w:rsid w:val="00D166DA"/>
    <w:rPr>
      <w:rFonts w:ascii="Arial" w:hAnsi="Arial" w:cs="Arial"/>
      <w:b/>
      <w:bCs/>
      <w:color w:val="000000"/>
      <w:sz w:val="28"/>
      <w:szCs w:val="24"/>
    </w:rPr>
  </w:style>
  <w:style w:type="paragraph" w:styleId="DocumentMap">
    <w:name w:val="Document Map"/>
    <w:basedOn w:val="Normal"/>
    <w:semiHidden/>
    <w:rsid w:val="00B025A8"/>
    <w:pPr>
      <w:shd w:val="clear" w:color="auto" w:fill="000080"/>
    </w:pPr>
    <w:rPr>
      <w:rFonts w:ascii="Tahoma" w:hAnsi="Tahoma" w:cs="Tahoma"/>
      <w:sz w:val="20"/>
      <w:szCs w:val="20"/>
    </w:rPr>
  </w:style>
  <w:style w:type="paragraph" w:styleId="BalloonText">
    <w:name w:val="Balloon Text"/>
    <w:basedOn w:val="Normal"/>
    <w:semiHidden/>
    <w:rsid w:val="00C01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87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qu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5277</CharactersWithSpaces>
  <SharedDoc>false</SharedDoc>
  <HLinks>
    <vt:vector size="12" baseType="variant">
      <vt:variant>
        <vt:i4>6029388</vt:i4>
      </vt:variant>
      <vt:variant>
        <vt:i4>3</vt:i4>
      </vt:variant>
      <vt:variant>
        <vt:i4>0</vt:i4>
      </vt:variant>
      <vt:variant>
        <vt:i4>5</vt:i4>
      </vt:variant>
      <vt:variant>
        <vt:lpwstr>http://www.proquest.com/</vt:lpwstr>
      </vt:variant>
      <vt:variant>
        <vt:lpwstr/>
      </vt: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2012-04-03T22:46:00Z</cp:lastPrinted>
  <dcterms:created xsi:type="dcterms:W3CDTF">2012-08-01T22:18:00Z</dcterms:created>
  <dcterms:modified xsi:type="dcterms:W3CDTF">2012-08-01T22:18:00Z</dcterms:modified>
</cp:coreProperties>
</file>