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8"/>
        <w:gridCol w:w="4582"/>
      </w:tblGrid>
      <w:tr w:rsidR="00B61D89" w:rsidRPr="000B039D" w:rsidTr="00FB3787">
        <w:trPr>
          <w:jc w:val="center"/>
        </w:trPr>
        <w:tc>
          <w:tcPr>
            <w:tcW w:w="5508" w:type="dxa"/>
            <w:shd w:val="clear" w:color="auto" w:fill="auto"/>
          </w:tcPr>
          <w:p w:rsidR="00B61D89" w:rsidRPr="000B039D" w:rsidRDefault="00EA3D72" w:rsidP="00FB3787">
            <w:pPr>
              <w:jc w:val="center"/>
            </w:pPr>
            <w:r w:rsidRPr="000B039D">
              <w:rPr>
                <w:noProof/>
              </w:rPr>
              <w:drawing>
                <wp:anchor distT="0" distB="0" distL="114300" distR="114300" simplePos="0" relativeHeight="251657728" behindDoc="0" locked="0" layoutInCell="1" allowOverlap="0">
                  <wp:simplePos x="0" y="0"/>
                  <wp:positionH relativeFrom="margin">
                    <wp:posOffset>13335</wp:posOffset>
                  </wp:positionH>
                  <wp:positionV relativeFrom="margin">
                    <wp:posOffset>77470</wp:posOffset>
                  </wp:positionV>
                  <wp:extent cx="2883535" cy="495300"/>
                  <wp:effectExtent l="0" t="0" r="0" b="0"/>
                  <wp:wrapNone/>
                  <wp:docPr id="5" name="Picture 1" descr="NWIC_Main_Horizontal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WIC_Main_Horizontal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353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508" w:type="dxa"/>
            <w:shd w:val="clear" w:color="auto" w:fill="auto"/>
          </w:tcPr>
          <w:p w:rsidR="00B61D89" w:rsidRPr="000B039D" w:rsidRDefault="001D575A" w:rsidP="00FB3787">
            <w:pPr>
              <w:jc w:val="center"/>
              <w:rPr>
                <w:b/>
              </w:rPr>
            </w:pPr>
            <w:r w:rsidRPr="000B039D">
              <w:rPr>
                <w:b/>
              </w:rPr>
              <w:t>Infant Toddler Caregiving</w:t>
            </w:r>
          </w:p>
          <w:p w:rsidR="00B61D89" w:rsidRPr="000B039D" w:rsidRDefault="009918A6" w:rsidP="00FB3787">
            <w:pPr>
              <w:jc w:val="center"/>
            </w:pPr>
            <w:r w:rsidRPr="000B039D">
              <w:t>ECED 160</w:t>
            </w:r>
          </w:p>
          <w:p w:rsidR="00B61D89" w:rsidRPr="000B039D" w:rsidRDefault="00B61D89" w:rsidP="00FB3787">
            <w:pPr>
              <w:jc w:val="center"/>
            </w:pPr>
            <w:r w:rsidRPr="000B039D">
              <w:t>3 Credits</w:t>
            </w:r>
          </w:p>
          <w:p w:rsidR="00B61D89" w:rsidRPr="000B039D" w:rsidRDefault="00B61D89" w:rsidP="000564FF">
            <w:pPr>
              <w:jc w:val="center"/>
            </w:pPr>
            <w:r w:rsidRPr="000B039D">
              <w:t>Spring 201</w:t>
            </w:r>
            <w:r w:rsidR="00A45603">
              <w:t>8</w:t>
            </w:r>
            <w:bookmarkStart w:id="0" w:name="_GoBack"/>
            <w:bookmarkEnd w:id="0"/>
          </w:p>
        </w:tc>
      </w:tr>
      <w:tr w:rsidR="00B61D89" w:rsidRPr="000B039D" w:rsidTr="00FB3787">
        <w:trPr>
          <w:trHeight w:val="1124"/>
          <w:jc w:val="center"/>
        </w:trPr>
        <w:tc>
          <w:tcPr>
            <w:tcW w:w="5508" w:type="dxa"/>
            <w:shd w:val="clear" w:color="auto" w:fill="auto"/>
          </w:tcPr>
          <w:p w:rsidR="00B61D89" w:rsidRPr="000B039D" w:rsidRDefault="00B61D89" w:rsidP="00FB3787">
            <w:pPr>
              <w:jc w:val="center"/>
            </w:pPr>
            <w:r w:rsidRPr="000B039D">
              <w:t>Class Dates: Apr</w:t>
            </w:r>
            <w:r w:rsidR="00717002" w:rsidRPr="000B039D">
              <w:t>il</w:t>
            </w:r>
            <w:r w:rsidRPr="000B039D">
              <w:t xml:space="preserve"> </w:t>
            </w:r>
            <w:r w:rsidR="000564FF" w:rsidRPr="000B039D">
              <w:t>0</w:t>
            </w:r>
            <w:r w:rsidR="00717002" w:rsidRPr="000B039D">
              <w:t xml:space="preserve">2 </w:t>
            </w:r>
            <w:r w:rsidRPr="000B039D">
              <w:t>– Jun</w:t>
            </w:r>
            <w:r w:rsidR="00717002" w:rsidRPr="000B039D">
              <w:t>e</w:t>
            </w:r>
            <w:r w:rsidRPr="000B039D">
              <w:t xml:space="preserve"> 1</w:t>
            </w:r>
            <w:r w:rsidR="000564FF" w:rsidRPr="000B039D">
              <w:t>5</w:t>
            </w:r>
            <w:r w:rsidRPr="000B039D">
              <w:t>, 201</w:t>
            </w:r>
            <w:r w:rsidR="00717002" w:rsidRPr="000B039D">
              <w:t>8</w:t>
            </w:r>
          </w:p>
          <w:p w:rsidR="00B61D89" w:rsidRPr="000B039D" w:rsidRDefault="00B61D89" w:rsidP="00FB3787">
            <w:pPr>
              <w:jc w:val="center"/>
            </w:pPr>
            <w:r w:rsidRPr="000B039D">
              <w:t xml:space="preserve">Class Days:  Wednesdays </w:t>
            </w:r>
          </w:p>
          <w:p w:rsidR="00B61D89" w:rsidRPr="000B039D" w:rsidRDefault="00B61D89" w:rsidP="00FB3787">
            <w:pPr>
              <w:jc w:val="center"/>
            </w:pPr>
            <w:r w:rsidRPr="000B039D">
              <w:t>Class Times:  5:</w:t>
            </w:r>
            <w:r w:rsidR="002F2139" w:rsidRPr="000B039D">
              <w:t>0</w:t>
            </w:r>
            <w:r w:rsidRPr="000B039D">
              <w:t>0 pm – 6:</w:t>
            </w:r>
            <w:r w:rsidR="002F2139" w:rsidRPr="000B039D">
              <w:t>1</w:t>
            </w:r>
            <w:r w:rsidRPr="000B039D">
              <w:t>5 pm</w:t>
            </w:r>
          </w:p>
          <w:p w:rsidR="00B61D89" w:rsidRPr="000B039D" w:rsidRDefault="00B61D89" w:rsidP="00FB3787">
            <w:pPr>
              <w:jc w:val="center"/>
              <w:rPr>
                <w:rStyle w:val="Hyperlink"/>
              </w:rPr>
            </w:pPr>
            <w:r w:rsidRPr="000B039D">
              <w:rPr>
                <w:color w:val="000000"/>
              </w:rPr>
              <w:t xml:space="preserve">Class Website:  </w:t>
            </w:r>
            <w:hyperlink r:id="rId9" w:history="1">
              <w:r w:rsidRPr="000B039D">
                <w:rPr>
                  <w:rStyle w:val="Hyperlink"/>
                </w:rPr>
                <w:t>https://nwic.instructure.com</w:t>
              </w:r>
            </w:hyperlink>
          </w:p>
          <w:p w:rsidR="00CF0A13" w:rsidRPr="000B039D" w:rsidRDefault="00CF0A13" w:rsidP="00FB3787">
            <w:pPr>
              <w:jc w:val="center"/>
              <w:rPr>
                <w:color w:val="000000"/>
              </w:rPr>
            </w:pPr>
            <w:r w:rsidRPr="000B039D">
              <w:rPr>
                <w:color w:val="000000"/>
              </w:rPr>
              <w:t>Join through the “Conference” Feature</w:t>
            </w:r>
          </w:p>
        </w:tc>
        <w:tc>
          <w:tcPr>
            <w:tcW w:w="5508" w:type="dxa"/>
            <w:shd w:val="clear" w:color="auto" w:fill="auto"/>
          </w:tcPr>
          <w:p w:rsidR="00E52056" w:rsidRPr="000B039D" w:rsidRDefault="00E52056" w:rsidP="00E52056">
            <w:pPr>
              <w:jc w:val="center"/>
              <w:rPr>
                <w:rFonts w:ascii="Times" w:eastAsia="Times" w:hAnsi="Times"/>
              </w:rPr>
            </w:pPr>
            <w:r w:rsidRPr="000B039D">
              <w:t>Instructor Name: Shasta Pettijohn</w:t>
            </w:r>
          </w:p>
          <w:p w:rsidR="00E52056" w:rsidRPr="000B039D" w:rsidRDefault="00E52056" w:rsidP="00E52056">
            <w:pPr>
              <w:jc w:val="center"/>
            </w:pPr>
            <w:r w:rsidRPr="000B039D">
              <w:t xml:space="preserve">Office Hours: </w:t>
            </w:r>
            <w:r w:rsidR="00281092" w:rsidRPr="000B039D">
              <w:t>Wed. &amp; Thurs.</w:t>
            </w:r>
            <w:r w:rsidR="00F8601E" w:rsidRPr="000B039D">
              <w:t xml:space="preserve"> 2:00 – 3:30 pm </w:t>
            </w:r>
          </w:p>
          <w:p w:rsidR="00E52056" w:rsidRPr="000B039D" w:rsidRDefault="00E52056" w:rsidP="00E52056">
            <w:pPr>
              <w:jc w:val="center"/>
            </w:pPr>
            <w:r w:rsidRPr="000B039D">
              <w:t>Telephone Number: 509-675-1722</w:t>
            </w:r>
          </w:p>
          <w:p w:rsidR="00B61D89" w:rsidRPr="000B039D" w:rsidRDefault="00E52056" w:rsidP="00E52056">
            <w:pPr>
              <w:jc w:val="center"/>
            </w:pPr>
            <w:r w:rsidRPr="000B039D">
              <w:t xml:space="preserve">Email Address: </w:t>
            </w:r>
            <w:hyperlink r:id="rId10" w:history="1">
              <w:r w:rsidRPr="000B039D">
                <w:rPr>
                  <w:rStyle w:val="Hyperlink"/>
                </w:rPr>
                <w:t>spettijohn@nwic.edu</w:t>
              </w:r>
            </w:hyperlink>
          </w:p>
        </w:tc>
      </w:tr>
    </w:tbl>
    <w:p w:rsidR="00CC4E2E" w:rsidRPr="000B039D" w:rsidRDefault="00CC4E2E" w:rsidP="00FA0817">
      <w:pPr>
        <w:rPr>
          <w:bCs/>
          <w:sz w:val="28"/>
          <w:szCs w:val="28"/>
        </w:rPr>
      </w:pPr>
    </w:p>
    <w:p w:rsidR="00CC4E2E" w:rsidRPr="000B039D" w:rsidRDefault="002E360B" w:rsidP="00FA0817">
      <w:pPr>
        <w:pStyle w:val="BodyText"/>
        <w:jc w:val="left"/>
        <w:rPr>
          <w:rFonts w:ascii="Times New Roman" w:hAnsi="Times New Roman" w:cs="Times New Roman"/>
          <w:sz w:val="28"/>
          <w:szCs w:val="28"/>
          <w:u w:val="single"/>
        </w:rPr>
      </w:pPr>
      <w:r w:rsidRPr="000B039D">
        <w:rPr>
          <w:rFonts w:ascii="Times New Roman" w:hAnsi="Times New Roman" w:cs="Times New Roman"/>
          <w:sz w:val="28"/>
          <w:szCs w:val="28"/>
          <w:u w:val="single"/>
        </w:rPr>
        <w:t>Course Description</w:t>
      </w:r>
    </w:p>
    <w:p w:rsidR="00CC4E2E" w:rsidRPr="000B039D" w:rsidRDefault="00B85834" w:rsidP="00FA0817">
      <w:r w:rsidRPr="000B039D">
        <w:t xml:space="preserve">Designed for caregivers working with children in the first three years of life. Provides exploration of the importance of attachment, culturally consistent and responsive caregiving, and relationships among staff, children, and families. Creation of safe, nurturing, predictable culturally responsive environments to support social, emotional, physical, and intellectual development </w:t>
      </w:r>
      <w:proofErr w:type="gramStart"/>
      <w:r w:rsidRPr="000B039D">
        <w:t>is emphasized</w:t>
      </w:r>
      <w:proofErr w:type="gramEnd"/>
      <w:r w:rsidRPr="000B039D">
        <w:t>.</w:t>
      </w:r>
    </w:p>
    <w:p w:rsidR="00B85834" w:rsidRPr="000B039D" w:rsidRDefault="00B85834" w:rsidP="00FA0817">
      <w:pPr>
        <w:rPr>
          <w:b/>
        </w:rPr>
      </w:pPr>
    </w:p>
    <w:p w:rsidR="001E5F87" w:rsidRPr="000B039D" w:rsidRDefault="006A1472" w:rsidP="001E5F87">
      <w:pPr>
        <w:rPr>
          <w:color w:val="000000"/>
          <w:sz w:val="28"/>
          <w:szCs w:val="28"/>
          <w:u w:val="single"/>
          <w:shd w:val="clear" w:color="auto" w:fill="FFFFFF"/>
        </w:rPr>
      </w:pPr>
      <w:r w:rsidRPr="000B039D">
        <w:rPr>
          <w:color w:val="000000"/>
          <w:sz w:val="28"/>
          <w:szCs w:val="28"/>
          <w:u w:val="single"/>
          <w:shd w:val="clear" w:color="auto" w:fill="FFFFFF"/>
        </w:rPr>
        <w:t>Course Modality</w:t>
      </w:r>
      <w:r w:rsidR="001E5F87" w:rsidRPr="000B039D">
        <w:rPr>
          <w:color w:val="000000"/>
          <w:sz w:val="28"/>
          <w:szCs w:val="28"/>
          <w:u w:val="single"/>
          <w:shd w:val="clear" w:color="auto" w:fill="FFFFFF"/>
        </w:rPr>
        <w:t xml:space="preserve"> Definition &amp; Expectations</w:t>
      </w:r>
    </w:p>
    <w:p w:rsidR="001E5F87" w:rsidRPr="000B039D" w:rsidRDefault="001E5F87" w:rsidP="001E5F87">
      <w:pPr>
        <w:rPr>
          <w:color w:val="000000"/>
          <w:shd w:val="clear" w:color="auto" w:fill="FFFFFF"/>
        </w:rPr>
      </w:pPr>
      <w:r w:rsidRPr="000B039D">
        <w:rPr>
          <w:color w:val="000000"/>
          <w:shd w:val="clear" w:color="auto" w:fill="FFFFFF"/>
        </w:rPr>
        <w:t xml:space="preserve">This is a hybrid class, meaning there is a decrease in hours of face-to-face time per week and a commensurate increase in time spent out of class on class work, as an independent component online in the Canvas course.  Students </w:t>
      </w:r>
      <w:proofErr w:type="gramStart"/>
      <w:r w:rsidRPr="000B039D">
        <w:rPr>
          <w:color w:val="000000"/>
          <w:shd w:val="clear" w:color="auto" w:fill="FFFFFF"/>
        </w:rPr>
        <w:t>are expected</w:t>
      </w:r>
      <w:proofErr w:type="gramEnd"/>
      <w:r w:rsidRPr="000B039D">
        <w:rPr>
          <w:color w:val="000000"/>
          <w:shd w:val="clear" w:color="auto" w:fill="FFFFFF"/>
        </w:rPr>
        <w:t xml:space="preserve"> to go through each module in a comprehensive manner, paying attention to all supplemental handouts, reading assignments, and instructional videos.   </w:t>
      </w:r>
    </w:p>
    <w:p w:rsidR="001E5F87" w:rsidRPr="000B039D" w:rsidRDefault="001E5F87" w:rsidP="001E5F87">
      <w:pPr>
        <w:rPr>
          <w:color w:val="000000"/>
          <w:shd w:val="clear" w:color="auto" w:fill="FFFFFF"/>
        </w:rPr>
      </w:pPr>
    </w:p>
    <w:p w:rsidR="00CC4E2E" w:rsidRPr="000B039D" w:rsidRDefault="0072680C" w:rsidP="00FA0817">
      <w:pPr>
        <w:rPr>
          <w:sz w:val="28"/>
          <w:szCs w:val="28"/>
          <w:u w:val="single"/>
        </w:rPr>
      </w:pPr>
      <w:r w:rsidRPr="000B039D">
        <w:rPr>
          <w:sz w:val="28"/>
          <w:szCs w:val="28"/>
          <w:u w:val="single"/>
        </w:rPr>
        <w:t>Text</w:t>
      </w:r>
    </w:p>
    <w:p w:rsidR="00B85834" w:rsidRPr="000B039D" w:rsidRDefault="00EE5E4E" w:rsidP="00B85834">
      <w:r w:rsidRPr="000B039D">
        <w:rPr>
          <w:i/>
        </w:rPr>
        <w:t>Infants, Toddlers, and Caregivers: A Curriculum of Respectful, Responsive</w:t>
      </w:r>
      <w:r w:rsidR="00904676" w:rsidRPr="000B039D">
        <w:rPr>
          <w:i/>
        </w:rPr>
        <w:t>, Relationship-Based</w:t>
      </w:r>
      <w:r w:rsidRPr="000B039D">
        <w:rPr>
          <w:i/>
        </w:rPr>
        <w:t xml:space="preserve"> Care and Education. (10</w:t>
      </w:r>
      <w:r w:rsidRPr="000B039D">
        <w:rPr>
          <w:i/>
          <w:vertAlign w:val="superscript"/>
        </w:rPr>
        <w:t>th</w:t>
      </w:r>
      <w:r w:rsidRPr="000B039D">
        <w:rPr>
          <w:i/>
        </w:rPr>
        <w:t xml:space="preserve"> </w:t>
      </w:r>
      <w:proofErr w:type="gramStart"/>
      <w:r w:rsidRPr="000B039D">
        <w:rPr>
          <w:i/>
        </w:rPr>
        <w:t>ed</w:t>
      </w:r>
      <w:proofErr w:type="gramEnd"/>
      <w:r w:rsidRPr="000B039D">
        <w:rPr>
          <w:i/>
        </w:rPr>
        <w:t xml:space="preserve">.). </w:t>
      </w:r>
      <w:r w:rsidR="00B85834" w:rsidRPr="000B039D">
        <w:t xml:space="preserve">Gonzales-Mena, Janet and D. </w:t>
      </w:r>
      <w:proofErr w:type="spellStart"/>
      <w:r w:rsidR="00B85834" w:rsidRPr="000B039D">
        <w:t>Widmeyer</w:t>
      </w:r>
      <w:proofErr w:type="spellEnd"/>
      <w:r w:rsidR="00B85834" w:rsidRPr="000B039D">
        <w:t xml:space="preserve"> </w:t>
      </w:r>
      <w:proofErr w:type="spellStart"/>
      <w:r w:rsidR="00B85834" w:rsidRPr="000B039D">
        <w:t>Eyer</w:t>
      </w:r>
      <w:proofErr w:type="spellEnd"/>
      <w:r w:rsidR="00B85834" w:rsidRPr="000B039D">
        <w:t xml:space="preserve"> (2011). McGraw-Hill College. ISBN</w:t>
      </w:r>
      <w:r w:rsidR="00932B48" w:rsidRPr="000B039D">
        <w:t>:  9780078110344</w:t>
      </w:r>
      <w:r w:rsidR="00B85834" w:rsidRPr="000B039D">
        <w:t>.</w:t>
      </w:r>
    </w:p>
    <w:p w:rsidR="00246B40" w:rsidRPr="000B039D" w:rsidRDefault="00246B40" w:rsidP="00FA0817">
      <w:pPr>
        <w:rPr>
          <w:sz w:val="28"/>
          <w:szCs w:val="28"/>
        </w:rPr>
      </w:pPr>
    </w:p>
    <w:p w:rsidR="000D55CE" w:rsidRPr="000B039D" w:rsidRDefault="002E360B" w:rsidP="000D55CE">
      <w:pPr>
        <w:rPr>
          <w:color w:val="000000"/>
          <w:sz w:val="28"/>
          <w:szCs w:val="28"/>
          <w:u w:val="single"/>
        </w:rPr>
      </w:pPr>
      <w:r w:rsidRPr="000B039D">
        <w:rPr>
          <w:color w:val="000000"/>
          <w:sz w:val="28"/>
          <w:szCs w:val="28"/>
          <w:u w:val="single"/>
        </w:rPr>
        <w:t>Instructor Discretion</w:t>
      </w:r>
    </w:p>
    <w:p w:rsidR="000D55CE" w:rsidRPr="000B039D" w:rsidRDefault="000D55CE" w:rsidP="000D55CE">
      <w:pPr>
        <w:rPr>
          <w:color w:val="000000"/>
        </w:rPr>
      </w:pPr>
      <w:r w:rsidRPr="000B039D">
        <w:rPr>
          <w:color w:val="000000"/>
        </w:rPr>
        <w:t xml:space="preserve">As the instructor of this </w:t>
      </w:r>
      <w:proofErr w:type="gramStart"/>
      <w:r w:rsidRPr="000B039D">
        <w:rPr>
          <w:color w:val="000000"/>
        </w:rPr>
        <w:t>course</w:t>
      </w:r>
      <w:proofErr w:type="gramEnd"/>
      <w:r w:rsidRPr="000B039D">
        <w:rPr>
          <w:color w:val="000000"/>
        </w:rPr>
        <w:t xml:space="preserve"> I reserve the right to make alterations to the tentative schedule outlined in this syllabus. If at any </w:t>
      </w:r>
      <w:proofErr w:type="gramStart"/>
      <w:r w:rsidRPr="000B039D">
        <w:rPr>
          <w:color w:val="000000"/>
        </w:rPr>
        <w:t>time</w:t>
      </w:r>
      <w:proofErr w:type="gramEnd"/>
      <w:r w:rsidRPr="000B039D">
        <w:rPr>
          <w:color w:val="000000"/>
        </w:rPr>
        <w:t xml:space="preserve"> I find it to be relevant or pertinent to the course or the student, I may substitute and / or change reading assignments or writing assignments as I deem necessary in order to create a more effective learning environment or learning opportunity for the student. If such a change </w:t>
      </w:r>
      <w:proofErr w:type="gramStart"/>
      <w:r w:rsidRPr="000B039D">
        <w:rPr>
          <w:color w:val="000000"/>
        </w:rPr>
        <w:t>is made</w:t>
      </w:r>
      <w:proofErr w:type="gramEnd"/>
      <w:r w:rsidRPr="000B039D">
        <w:rPr>
          <w:color w:val="000000"/>
        </w:rPr>
        <w:t>, it will be done in a timely manner so as not to impede the learning process.</w:t>
      </w:r>
    </w:p>
    <w:p w:rsidR="000D55CE" w:rsidRPr="000B039D" w:rsidRDefault="000D55CE" w:rsidP="00FA0817">
      <w:pPr>
        <w:rPr>
          <w:sz w:val="28"/>
          <w:szCs w:val="28"/>
        </w:rPr>
      </w:pPr>
    </w:p>
    <w:p w:rsidR="00CC4E2E" w:rsidRPr="000B039D" w:rsidRDefault="002E360B" w:rsidP="00FA0817">
      <w:pPr>
        <w:rPr>
          <w:sz w:val="28"/>
          <w:szCs w:val="28"/>
          <w:u w:val="single"/>
        </w:rPr>
      </w:pPr>
      <w:r w:rsidRPr="000B039D">
        <w:rPr>
          <w:sz w:val="28"/>
          <w:szCs w:val="28"/>
          <w:u w:val="single"/>
        </w:rPr>
        <w:t>Course Outcomes</w:t>
      </w:r>
    </w:p>
    <w:p w:rsidR="007B326E" w:rsidRPr="000B039D" w:rsidRDefault="007B326E" w:rsidP="00EF672B">
      <w:pPr>
        <w:pStyle w:val="ListParagraph"/>
        <w:numPr>
          <w:ilvl w:val="0"/>
          <w:numId w:val="38"/>
        </w:numPr>
        <w:rPr>
          <w:rFonts w:ascii="Times New Roman" w:hAnsi="Times New Roman"/>
          <w:sz w:val="24"/>
        </w:rPr>
      </w:pPr>
      <w:r w:rsidRPr="000B039D">
        <w:rPr>
          <w:rFonts w:ascii="Times New Roman" w:hAnsi="Times New Roman"/>
          <w:sz w:val="24"/>
        </w:rPr>
        <w:t xml:space="preserve">Name at least one attribute of each of the </w:t>
      </w:r>
      <w:r w:rsidR="00125069">
        <w:rPr>
          <w:rFonts w:ascii="Times New Roman" w:hAnsi="Times New Roman"/>
          <w:sz w:val="24"/>
        </w:rPr>
        <w:t>ten</w:t>
      </w:r>
      <w:r w:rsidRPr="000B039D">
        <w:rPr>
          <w:rFonts w:ascii="Times New Roman" w:hAnsi="Times New Roman"/>
          <w:sz w:val="24"/>
        </w:rPr>
        <w:t xml:space="preserve"> characteristics of quality care for infants and toddlers.</w:t>
      </w:r>
    </w:p>
    <w:p w:rsidR="007B326E" w:rsidRPr="000B039D" w:rsidRDefault="007B326E" w:rsidP="00EF672B">
      <w:pPr>
        <w:pStyle w:val="ListParagraph"/>
        <w:numPr>
          <w:ilvl w:val="0"/>
          <w:numId w:val="38"/>
        </w:numPr>
        <w:rPr>
          <w:rFonts w:ascii="Times New Roman" w:hAnsi="Times New Roman"/>
          <w:sz w:val="24"/>
        </w:rPr>
      </w:pPr>
      <w:r w:rsidRPr="000B039D">
        <w:rPr>
          <w:rFonts w:ascii="Times New Roman" w:hAnsi="Times New Roman"/>
          <w:sz w:val="24"/>
        </w:rPr>
        <w:t xml:space="preserve">Identify at least </w:t>
      </w:r>
      <w:r w:rsidR="00125069">
        <w:rPr>
          <w:rFonts w:ascii="Times New Roman" w:hAnsi="Times New Roman"/>
          <w:sz w:val="24"/>
        </w:rPr>
        <w:t>three</w:t>
      </w:r>
      <w:r w:rsidRPr="000B039D">
        <w:rPr>
          <w:rFonts w:ascii="Times New Roman" w:hAnsi="Times New Roman"/>
          <w:sz w:val="24"/>
        </w:rPr>
        <w:t xml:space="preserve"> infant/toddler cues and appropriate caregiver responses to them.</w:t>
      </w:r>
    </w:p>
    <w:p w:rsidR="007B326E" w:rsidRPr="000B039D" w:rsidRDefault="007B326E" w:rsidP="00EF672B">
      <w:pPr>
        <w:pStyle w:val="ListParagraph"/>
        <w:numPr>
          <w:ilvl w:val="0"/>
          <w:numId w:val="38"/>
        </w:numPr>
        <w:rPr>
          <w:rFonts w:ascii="Times New Roman" w:hAnsi="Times New Roman"/>
          <w:sz w:val="24"/>
        </w:rPr>
      </w:pPr>
      <w:r w:rsidRPr="000B039D">
        <w:rPr>
          <w:rFonts w:ascii="Times New Roman" w:hAnsi="Times New Roman"/>
          <w:sz w:val="24"/>
        </w:rPr>
        <w:t>Describe the caregiver’s role in supporting secure attachment in early care settings.</w:t>
      </w:r>
    </w:p>
    <w:p w:rsidR="007B326E" w:rsidRPr="000B039D" w:rsidRDefault="007B326E" w:rsidP="00EF672B">
      <w:pPr>
        <w:pStyle w:val="ListParagraph"/>
        <w:numPr>
          <w:ilvl w:val="0"/>
          <w:numId w:val="38"/>
        </w:numPr>
        <w:rPr>
          <w:rFonts w:ascii="Times New Roman" w:hAnsi="Times New Roman"/>
          <w:sz w:val="24"/>
        </w:rPr>
      </w:pPr>
      <w:r w:rsidRPr="000B039D">
        <w:rPr>
          <w:rFonts w:ascii="Times New Roman" w:hAnsi="Times New Roman"/>
          <w:sz w:val="24"/>
        </w:rPr>
        <w:lastRenderedPageBreak/>
        <w:t xml:space="preserve">Discuss and plan or modify an infant/toddler learning environment </w:t>
      </w:r>
      <w:r w:rsidR="00125069">
        <w:rPr>
          <w:rFonts w:ascii="Times New Roman" w:hAnsi="Times New Roman"/>
          <w:sz w:val="24"/>
        </w:rPr>
        <w:t xml:space="preserve">that is responsive, relationship-based and </w:t>
      </w:r>
      <w:r w:rsidRPr="000B039D">
        <w:rPr>
          <w:rFonts w:ascii="Times New Roman" w:hAnsi="Times New Roman"/>
          <w:sz w:val="24"/>
        </w:rPr>
        <w:t>fosters optimal social/emotional, physical, and cognitive development.</w:t>
      </w:r>
    </w:p>
    <w:p w:rsidR="00EF672B" w:rsidRPr="000B039D" w:rsidRDefault="007B326E" w:rsidP="00CF0A13">
      <w:pPr>
        <w:pStyle w:val="ListParagraph"/>
        <w:numPr>
          <w:ilvl w:val="0"/>
          <w:numId w:val="38"/>
        </w:numPr>
        <w:rPr>
          <w:rFonts w:ascii="Times New Roman" w:hAnsi="Times New Roman"/>
          <w:sz w:val="24"/>
        </w:rPr>
      </w:pPr>
      <w:r w:rsidRPr="000B039D">
        <w:rPr>
          <w:rFonts w:ascii="Times New Roman" w:hAnsi="Times New Roman"/>
          <w:sz w:val="24"/>
        </w:rPr>
        <w:t xml:space="preserve">Articulate a strategy for </w:t>
      </w:r>
      <w:r w:rsidR="00125069">
        <w:rPr>
          <w:rFonts w:ascii="Times New Roman" w:hAnsi="Times New Roman"/>
          <w:sz w:val="24"/>
        </w:rPr>
        <w:t xml:space="preserve">providing culturally </w:t>
      </w:r>
      <w:r w:rsidR="00D70F65">
        <w:rPr>
          <w:rFonts w:ascii="Times New Roman" w:hAnsi="Times New Roman"/>
          <w:sz w:val="24"/>
        </w:rPr>
        <w:t>responsive and competent</w:t>
      </w:r>
      <w:r w:rsidRPr="000B039D">
        <w:rPr>
          <w:rFonts w:ascii="Times New Roman" w:hAnsi="Times New Roman"/>
          <w:sz w:val="24"/>
        </w:rPr>
        <w:t xml:space="preserve"> care and honoring family diversity.</w:t>
      </w:r>
    </w:p>
    <w:p w:rsidR="00EE4E4E" w:rsidRPr="000B039D" w:rsidRDefault="00EE4E4E" w:rsidP="00EE4E4E">
      <w:pPr>
        <w:pStyle w:val="BodyText3"/>
        <w:spacing w:after="0"/>
        <w:rPr>
          <w:sz w:val="28"/>
          <w:szCs w:val="28"/>
          <w:u w:val="single"/>
        </w:rPr>
      </w:pPr>
      <w:r w:rsidRPr="000B039D">
        <w:rPr>
          <w:sz w:val="28"/>
          <w:szCs w:val="28"/>
          <w:u w:val="single"/>
        </w:rPr>
        <w:t>Program Outcomes</w:t>
      </w:r>
    </w:p>
    <w:p w:rsidR="00EE4E4E" w:rsidRPr="000B039D" w:rsidRDefault="00EE4E4E" w:rsidP="00EE4E4E">
      <w:pPr>
        <w:numPr>
          <w:ilvl w:val="0"/>
          <w:numId w:val="32"/>
        </w:numPr>
        <w:tabs>
          <w:tab w:val="num" w:pos="720"/>
        </w:tabs>
        <w:ind w:left="720"/>
        <w:rPr>
          <w:bCs/>
          <w:color w:val="000000"/>
          <w:szCs w:val="20"/>
        </w:rPr>
      </w:pPr>
      <w:r w:rsidRPr="000B039D">
        <w:rPr>
          <w:bCs/>
          <w:color w:val="000000"/>
        </w:rPr>
        <w:t>Promoting child development and learning.</w:t>
      </w:r>
    </w:p>
    <w:p w:rsidR="00EE4E4E" w:rsidRPr="000B039D" w:rsidRDefault="00EE4E4E" w:rsidP="00EE4E4E">
      <w:pPr>
        <w:pStyle w:val="NormalWeb"/>
        <w:numPr>
          <w:ilvl w:val="0"/>
          <w:numId w:val="32"/>
        </w:numPr>
        <w:tabs>
          <w:tab w:val="num" w:pos="720"/>
        </w:tabs>
        <w:spacing w:before="0" w:beforeAutospacing="0" w:after="0" w:afterAutospacing="0"/>
        <w:ind w:left="720"/>
      </w:pPr>
      <w:r w:rsidRPr="000B039D">
        <w:t xml:space="preserve">Building family and community </w:t>
      </w:r>
      <w:r w:rsidR="00CF0A13" w:rsidRPr="000B039D">
        <w:t>relationships</w:t>
      </w:r>
      <w:r w:rsidRPr="000B039D">
        <w:t>.</w:t>
      </w:r>
    </w:p>
    <w:p w:rsidR="00EE4E4E" w:rsidRPr="000B039D" w:rsidRDefault="00EE4E4E" w:rsidP="00EE4E4E">
      <w:pPr>
        <w:pStyle w:val="NormalWeb"/>
        <w:numPr>
          <w:ilvl w:val="0"/>
          <w:numId w:val="32"/>
        </w:numPr>
        <w:tabs>
          <w:tab w:val="num" w:pos="720"/>
        </w:tabs>
        <w:spacing w:before="0" w:beforeAutospacing="0" w:after="0" w:afterAutospacing="0"/>
        <w:ind w:left="720"/>
      </w:pPr>
      <w:r w:rsidRPr="000B039D">
        <w:t>Observing, documenting, and assessing.</w:t>
      </w:r>
    </w:p>
    <w:p w:rsidR="00EE4E4E" w:rsidRPr="000B039D" w:rsidRDefault="00EE4E4E" w:rsidP="00EE4E4E">
      <w:pPr>
        <w:pStyle w:val="NormalWeb"/>
        <w:numPr>
          <w:ilvl w:val="0"/>
          <w:numId w:val="32"/>
        </w:numPr>
        <w:tabs>
          <w:tab w:val="num" w:pos="720"/>
        </w:tabs>
        <w:spacing w:before="0" w:beforeAutospacing="0" w:after="0" w:afterAutospacing="0"/>
        <w:ind w:left="720"/>
      </w:pPr>
      <w:r w:rsidRPr="000B039D">
        <w:t>Teaching and learning.</w:t>
      </w:r>
    </w:p>
    <w:p w:rsidR="00EE4E4E" w:rsidRPr="000B039D" w:rsidRDefault="00EE4E4E" w:rsidP="00EE4E4E">
      <w:pPr>
        <w:pStyle w:val="NormalWeb"/>
        <w:numPr>
          <w:ilvl w:val="0"/>
          <w:numId w:val="32"/>
        </w:numPr>
        <w:tabs>
          <w:tab w:val="num" w:pos="720"/>
        </w:tabs>
        <w:spacing w:before="0" w:beforeAutospacing="0" w:after="0" w:afterAutospacing="0"/>
        <w:ind w:left="720"/>
      </w:pPr>
      <w:r w:rsidRPr="000B039D">
        <w:t>Integrity, advocacy, and commitment to the field of Early Childhood Education.</w:t>
      </w:r>
    </w:p>
    <w:p w:rsidR="00BF7D61" w:rsidRPr="000B039D" w:rsidRDefault="00BF7D61" w:rsidP="00FA0817"/>
    <w:p w:rsidR="00BF7D61" w:rsidRPr="000B039D" w:rsidRDefault="00BF7D61" w:rsidP="00FA0817">
      <w:pPr>
        <w:pStyle w:val="BodyText3"/>
        <w:spacing w:after="0"/>
        <w:rPr>
          <w:sz w:val="28"/>
          <w:szCs w:val="28"/>
          <w:u w:val="single"/>
        </w:rPr>
      </w:pPr>
      <w:r w:rsidRPr="000B039D">
        <w:rPr>
          <w:sz w:val="28"/>
          <w:szCs w:val="28"/>
          <w:u w:val="single"/>
        </w:rPr>
        <w:t>Alig</w:t>
      </w:r>
      <w:r w:rsidR="002E360B" w:rsidRPr="000B039D">
        <w:rPr>
          <w:sz w:val="28"/>
          <w:szCs w:val="28"/>
          <w:u w:val="single"/>
        </w:rPr>
        <w:t>ned with Institutional Outcomes</w:t>
      </w:r>
    </w:p>
    <w:p w:rsidR="00BF7D61" w:rsidRPr="000B039D" w:rsidRDefault="00BF7D61" w:rsidP="00FA0817">
      <w:pPr>
        <w:pStyle w:val="BodyText3"/>
        <w:numPr>
          <w:ilvl w:val="0"/>
          <w:numId w:val="1"/>
        </w:numPr>
        <w:spacing w:after="0"/>
        <w:rPr>
          <w:sz w:val="24"/>
          <w:szCs w:val="24"/>
        </w:rPr>
      </w:pPr>
      <w:r w:rsidRPr="000B039D">
        <w:rPr>
          <w:bCs/>
          <w:sz w:val="24"/>
          <w:szCs w:val="24"/>
        </w:rPr>
        <w:t>Native Leadership</w:t>
      </w:r>
      <w:r w:rsidRPr="000B039D">
        <w:rPr>
          <w:sz w:val="24"/>
          <w:szCs w:val="24"/>
        </w:rPr>
        <w:t> – To Acquire a Quality Education </w:t>
      </w:r>
    </w:p>
    <w:p w:rsidR="00BF7D61" w:rsidRPr="000B039D" w:rsidRDefault="00BF7D61" w:rsidP="00FA0817">
      <w:pPr>
        <w:pStyle w:val="BodyText3"/>
        <w:spacing w:after="0"/>
        <w:ind w:left="720"/>
        <w:rPr>
          <w:sz w:val="24"/>
          <w:szCs w:val="24"/>
        </w:rPr>
      </w:pPr>
      <w:r w:rsidRPr="000B039D">
        <w:rPr>
          <w:sz w:val="24"/>
          <w:szCs w:val="24"/>
        </w:rPr>
        <w:t>Educated Native leaders are essential to the survival and advancement of Tribes.  NWIC graduates are leaders in their own right and have the ability to communicate in diverse situations, listen deeply, think critically, and organize and articulate ideas.</w:t>
      </w:r>
    </w:p>
    <w:p w:rsidR="00BF7D61" w:rsidRPr="000B039D" w:rsidRDefault="00BF7D61" w:rsidP="00FA0817">
      <w:pPr>
        <w:pStyle w:val="BodyText3"/>
        <w:numPr>
          <w:ilvl w:val="0"/>
          <w:numId w:val="1"/>
        </w:numPr>
        <w:spacing w:after="0"/>
        <w:rPr>
          <w:sz w:val="24"/>
          <w:szCs w:val="24"/>
        </w:rPr>
      </w:pPr>
      <w:r w:rsidRPr="000B039D">
        <w:rPr>
          <w:sz w:val="24"/>
          <w:szCs w:val="24"/>
        </w:rPr>
        <w:t>Way of Life – To Give Back</w:t>
      </w:r>
    </w:p>
    <w:p w:rsidR="00BF7D61" w:rsidRPr="000B039D" w:rsidRDefault="00BF7D61" w:rsidP="00FA0817">
      <w:pPr>
        <w:pStyle w:val="BodyText3"/>
        <w:spacing w:after="0"/>
        <w:ind w:left="720"/>
        <w:rPr>
          <w:sz w:val="24"/>
          <w:szCs w:val="24"/>
        </w:rPr>
      </w:pPr>
      <w:r w:rsidRPr="000B039D">
        <w:rPr>
          <w:sz w:val="24"/>
          <w:szCs w:val="24"/>
        </w:rPr>
        <w:t>Education is relevant when Indigenous ways of thinking, learning, and doing are infused into the educational framework.  NWIC graduates possess the knowledge of how Tribal values are interpreted and practiced through healthy lifestyles, language, and decision making.</w:t>
      </w:r>
    </w:p>
    <w:p w:rsidR="00BF7D61" w:rsidRPr="000B039D" w:rsidRDefault="00BF7D61" w:rsidP="00FA0817">
      <w:pPr>
        <w:pStyle w:val="BodyText3"/>
        <w:numPr>
          <w:ilvl w:val="0"/>
          <w:numId w:val="1"/>
        </w:numPr>
        <w:spacing w:after="0"/>
        <w:rPr>
          <w:sz w:val="24"/>
          <w:szCs w:val="24"/>
        </w:rPr>
      </w:pPr>
      <w:r w:rsidRPr="000B039D">
        <w:rPr>
          <w:sz w:val="24"/>
          <w:szCs w:val="24"/>
        </w:rPr>
        <w:t>Inherent Rights –  To Apply Indigenous Knowledge</w:t>
      </w:r>
    </w:p>
    <w:p w:rsidR="00BF7D61" w:rsidRPr="000B039D" w:rsidRDefault="00BF7D61" w:rsidP="00FA0817">
      <w:pPr>
        <w:pStyle w:val="BodyText3"/>
        <w:spacing w:after="0"/>
        <w:ind w:left="720"/>
        <w:rPr>
          <w:sz w:val="24"/>
          <w:szCs w:val="24"/>
        </w:rPr>
      </w:pPr>
      <w:r w:rsidRPr="000B039D">
        <w:rPr>
          <w:sz w:val="24"/>
          <w:szCs w:val="24"/>
        </w:rPr>
        <w:t>Knowledge of Tribal history, language and culture is integral to the advancement of sovereignty and self-determination.  NWIC graduates actively engage in the decolonization process using an Indigenous perceptive and are able to differentiate between inherent rights and acquired rights.</w:t>
      </w:r>
    </w:p>
    <w:p w:rsidR="00BF7D61" w:rsidRPr="000B039D" w:rsidRDefault="00BF7D61" w:rsidP="00FA0817">
      <w:pPr>
        <w:pStyle w:val="BodyText3"/>
        <w:numPr>
          <w:ilvl w:val="0"/>
          <w:numId w:val="1"/>
        </w:numPr>
        <w:spacing w:after="0"/>
        <w:rPr>
          <w:sz w:val="24"/>
          <w:szCs w:val="24"/>
        </w:rPr>
      </w:pPr>
      <w:r w:rsidRPr="000B039D">
        <w:rPr>
          <w:sz w:val="24"/>
          <w:szCs w:val="24"/>
        </w:rPr>
        <w:t>Community Minded – To Utilize Education Through Work</w:t>
      </w:r>
    </w:p>
    <w:p w:rsidR="00BF7D61" w:rsidRPr="000B039D" w:rsidRDefault="00BF7D61" w:rsidP="00FA0817">
      <w:pPr>
        <w:pStyle w:val="BodyText3"/>
        <w:spacing w:after="0"/>
        <w:ind w:left="720"/>
        <w:rPr>
          <w:sz w:val="24"/>
          <w:szCs w:val="24"/>
        </w:rPr>
      </w:pPr>
      <w:r w:rsidRPr="000B039D">
        <w:rPr>
          <w:sz w:val="24"/>
          <w:szCs w:val="24"/>
        </w:rPr>
        <w:t>Indigenous knowledge advances the capacity of tribes.  NWIC graduates acquire the skills to identify their role as a community member, including how they are integral to advancing the collective good of the community.</w:t>
      </w:r>
    </w:p>
    <w:p w:rsidR="00304DA7" w:rsidRPr="000B039D" w:rsidRDefault="00304DA7" w:rsidP="00FA0817">
      <w:pPr>
        <w:rPr>
          <w:rStyle w:val="apple-style-span"/>
          <w:color w:val="000000"/>
          <w:shd w:val="clear" w:color="auto" w:fill="FFFFFF"/>
        </w:rPr>
      </w:pPr>
    </w:p>
    <w:p w:rsidR="00807AFC" w:rsidRPr="000B039D" w:rsidRDefault="00807AFC" w:rsidP="00807AFC">
      <w:pPr>
        <w:rPr>
          <w:sz w:val="28"/>
          <w:szCs w:val="28"/>
          <w:u w:val="single"/>
        </w:rPr>
      </w:pPr>
      <w:r w:rsidRPr="000B039D">
        <w:rPr>
          <w:color w:val="000000"/>
          <w:sz w:val="28"/>
          <w:szCs w:val="28"/>
          <w:u w:val="single"/>
        </w:rPr>
        <w:t>Late Homework Submission Policy</w:t>
      </w:r>
    </w:p>
    <w:p w:rsidR="00807AFC" w:rsidRPr="000B039D" w:rsidRDefault="00807AFC" w:rsidP="00807AFC">
      <w:pPr>
        <w:rPr>
          <w:color w:val="000000"/>
          <w:shd w:val="clear" w:color="auto" w:fill="FFFFFF"/>
        </w:rPr>
      </w:pPr>
      <w:r w:rsidRPr="000B039D">
        <w:rPr>
          <w:color w:val="000000"/>
          <w:shd w:val="clear" w:color="auto" w:fill="FFFFFF"/>
        </w:rPr>
        <w:t>Pay special attention to each assignment’s due date.  If you have an emergency or community obligation, you may contact me </w:t>
      </w:r>
      <w:r w:rsidRPr="000B039D">
        <w:rPr>
          <w:color w:val="000000"/>
          <w:u w:val="single"/>
          <w:shd w:val="clear" w:color="auto" w:fill="FFFFFF"/>
        </w:rPr>
        <w:t xml:space="preserve">in advance </w:t>
      </w:r>
      <w:r w:rsidRPr="000B039D">
        <w:rPr>
          <w:color w:val="000000"/>
          <w:shd w:val="clear" w:color="auto" w:fill="FFFFFF"/>
        </w:rPr>
        <w:t xml:space="preserve">to request an extension for an assignment (though you will not receive full credit for your work).  If extensions </w:t>
      </w:r>
      <w:proofErr w:type="gramStart"/>
      <w:r w:rsidRPr="000B039D">
        <w:rPr>
          <w:color w:val="000000"/>
          <w:shd w:val="clear" w:color="auto" w:fill="FFFFFF"/>
        </w:rPr>
        <w:t>are not requested</w:t>
      </w:r>
      <w:proofErr w:type="gramEnd"/>
      <w:r w:rsidRPr="000B039D">
        <w:rPr>
          <w:color w:val="000000"/>
          <w:shd w:val="clear" w:color="auto" w:fill="FFFFFF"/>
        </w:rPr>
        <w:t xml:space="preserve"> in advance, the assignment will be graded as late.  Homework assignment extensions </w:t>
      </w:r>
      <w:proofErr w:type="gramStart"/>
      <w:r w:rsidRPr="000B039D">
        <w:rPr>
          <w:color w:val="000000"/>
          <w:shd w:val="clear" w:color="auto" w:fill="FFFFFF"/>
        </w:rPr>
        <w:t>are typically </w:t>
      </w:r>
      <w:r w:rsidRPr="000B039D">
        <w:rPr>
          <w:color w:val="000000"/>
          <w:u w:val="single"/>
          <w:shd w:val="clear" w:color="auto" w:fill="FFFFFF"/>
        </w:rPr>
        <w:t>not</w:t>
      </w:r>
      <w:r w:rsidRPr="000B039D">
        <w:rPr>
          <w:color w:val="000000"/>
          <w:shd w:val="clear" w:color="auto" w:fill="FFFFFF"/>
        </w:rPr>
        <w:t> granted</w:t>
      </w:r>
      <w:proofErr w:type="gramEnd"/>
      <w:r w:rsidRPr="000B039D">
        <w:rPr>
          <w:color w:val="000000"/>
          <w:shd w:val="clear" w:color="auto" w:fill="FFFFFF"/>
        </w:rPr>
        <w:t xml:space="preserve"> during the final week of the quarter.</w:t>
      </w:r>
    </w:p>
    <w:p w:rsidR="001E5F87" w:rsidRPr="000B039D" w:rsidRDefault="001E5F87" w:rsidP="00807AFC">
      <w:pPr>
        <w:rPr>
          <w:color w:val="000000"/>
          <w:shd w:val="clear" w:color="auto" w:fill="FFFFFF"/>
        </w:rPr>
      </w:pPr>
    </w:p>
    <w:p w:rsidR="00304DA7" w:rsidRPr="000B039D" w:rsidRDefault="002E360B" w:rsidP="00FA0817">
      <w:pPr>
        <w:rPr>
          <w:sz w:val="28"/>
          <w:szCs w:val="28"/>
          <w:u w:val="single"/>
        </w:rPr>
      </w:pPr>
      <w:r w:rsidRPr="000B039D">
        <w:rPr>
          <w:sz w:val="28"/>
          <w:szCs w:val="28"/>
          <w:u w:val="single"/>
        </w:rPr>
        <w:t>Children in Class</w:t>
      </w:r>
    </w:p>
    <w:p w:rsidR="00304DA7" w:rsidRPr="000B039D" w:rsidRDefault="00304DA7" w:rsidP="00FA0817">
      <w:r w:rsidRPr="000B039D">
        <w:t>We value young people and we value learning.</w:t>
      </w:r>
      <w:r w:rsidRPr="000B039D">
        <w:rPr>
          <w:b/>
        </w:rPr>
        <w:t xml:space="preserve"> </w:t>
      </w:r>
      <w:r w:rsidR="004C52C2" w:rsidRPr="000B039D">
        <w:t>Your learning and our discussions during class time will be more challenging if chi</w:t>
      </w:r>
      <w:r w:rsidR="00B131AA" w:rsidRPr="000B039D">
        <w:t>ldren are present. Please</w:t>
      </w:r>
      <w:r w:rsidR="004C52C2" w:rsidRPr="000B039D">
        <w:t xml:space="preserve"> find </w:t>
      </w:r>
      <w:proofErr w:type="gramStart"/>
      <w:r w:rsidR="004C52C2" w:rsidRPr="000B039D">
        <w:t>child care</w:t>
      </w:r>
      <w:proofErr w:type="gramEnd"/>
      <w:r w:rsidR="004C52C2" w:rsidRPr="000B039D">
        <w:t xml:space="preserve"> for </w:t>
      </w:r>
      <w:r w:rsidRPr="000B039D">
        <w:t xml:space="preserve">your precious </w:t>
      </w:r>
      <w:r w:rsidR="004C52C2" w:rsidRPr="000B039D">
        <w:t>children during our class time</w:t>
      </w:r>
      <w:r w:rsidRPr="000B039D">
        <w:t>.</w:t>
      </w:r>
      <w:r w:rsidR="004C52C2" w:rsidRPr="000B039D">
        <w:t xml:space="preserve"> If children must be present, please give them an activity so they are busy and engaged while we meet. (Infants and breastfeeding moms are welcome, of course!) </w:t>
      </w:r>
    </w:p>
    <w:p w:rsidR="00CF0A13" w:rsidRPr="000B039D" w:rsidRDefault="00CF0A13" w:rsidP="00CF0A13">
      <w:pPr>
        <w:rPr>
          <w:sz w:val="28"/>
          <w:u w:val="single"/>
        </w:rPr>
      </w:pPr>
      <w:r w:rsidRPr="000B039D">
        <w:rPr>
          <w:sz w:val="28"/>
          <w:u w:val="single"/>
        </w:rPr>
        <w:lastRenderedPageBreak/>
        <w:t xml:space="preserve">Academic Dishonesty </w:t>
      </w:r>
    </w:p>
    <w:p w:rsidR="00CF0A13" w:rsidRPr="000B039D" w:rsidRDefault="00CF0A13" w:rsidP="00CF0A13">
      <w:r w:rsidRPr="000B039D">
        <w:t xml:space="preserve">Plagiarism is a type of academic dishonesty. Plagiarism occurs when a person falsely presents written course work as his or her own product. This is most likely to occur in the following ways: </w:t>
      </w:r>
    </w:p>
    <w:p w:rsidR="00CF0A13" w:rsidRPr="000B039D" w:rsidRDefault="00CF0A13" w:rsidP="00CF0A13">
      <w:pPr>
        <w:pStyle w:val="ListParagraph"/>
        <w:numPr>
          <w:ilvl w:val="0"/>
          <w:numId w:val="35"/>
        </w:numPr>
        <w:rPr>
          <w:rFonts w:ascii="Times New Roman" w:hAnsi="Times New Roman"/>
          <w:color w:val="000000"/>
          <w:sz w:val="36"/>
          <w:u w:val="single"/>
        </w:rPr>
      </w:pPr>
      <w:r w:rsidRPr="000B039D">
        <w:rPr>
          <w:rFonts w:ascii="Times New Roman" w:hAnsi="Times New Roman"/>
          <w:sz w:val="24"/>
        </w:rPr>
        <w:t xml:space="preserve">Submitting the exact text of someone else without the use of quotation marks and without giving proper credit to the author.  </w:t>
      </w:r>
    </w:p>
    <w:p w:rsidR="00CF0A13" w:rsidRPr="000B039D" w:rsidRDefault="00CF0A13" w:rsidP="00CF0A13">
      <w:pPr>
        <w:pStyle w:val="ListParagraph"/>
        <w:numPr>
          <w:ilvl w:val="0"/>
          <w:numId w:val="35"/>
        </w:numPr>
        <w:rPr>
          <w:rFonts w:ascii="Times New Roman" w:hAnsi="Times New Roman"/>
          <w:color w:val="000000"/>
          <w:sz w:val="36"/>
          <w:u w:val="single"/>
        </w:rPr>
      </w:pPr>
      <w:r w:rsidRPr="000B039D">
        <w:rPr>
          <w:rFonts w:ascii="Times New Roman" w:hAnsi="Times New Roman"/>
          <w:sz w:val="24"/>
        </w:rPr>
        <w:t>Presenting ideas or using the material of someone else even when it is in the student’s own words, without giving appropriate acknowledgment.</w:t>
      </w:r>
    </w:p>
    <w:p w:rsidR="00CF0A13" w:rsidRPr="000B039D" w:rsidRDefault="00CF0A13" w:rsidP="00CF0A13">
      <w:pPr>
        <w:pStyle w:val="ListParagraph"/>
        <w:numPr>
          <w:ilvl w:val="0"/>
          <w:numId w:val="35"/>
        </w:numPr>
        <w:rPr>
          <w:rFonts w:ascii="Times New Roman" w:hAnsi="Times New Roman"/>
          <w:color w:val="000000"/>
          <w:sz w:val="36"/>
          <w:u w:val="single"/>
        </w:rPr>
      </w:pPr>
      <w:r w:rsidRPr="000B039D">
        <w:rPr>
          <w:rFonts w:ascii="Times New Roman" w:hAnsi="Times New Roman"/>
          <w:sz w:val="24"/>
        </w:rPr>
        <w:t xml:space="preserve">Submitting an assignment written by someone else but representing it as the student’s own work. </w:t>
      </w:r>
    </w:p>
    <w:p w:rsidR="00CF0A13" w:rsidRPr="000B039D" w:rsidRDefault="00CF0A13" w:rsidP="00CF0A13">
      <w:pPr>
        <w:rPr>
          <w:color w:val="000000"/>
          <w:sz w:val="32"/>
          <w:u w:val="single"/>
        </w:rPr>
      </w:pPr>
      <w:r w:rsidRPr="000B039D">
        <w:t xml:space="preserve">Academic dishonesty in connection with any Northwest Indian College activity threatens personal, academic and institutional integrity and </w:t>
      </w:r>
      <w:proofErr w:type="gramStart"/>
      <w:r w:rsidRPr="000B039D">
        <w:t>is not tolerated</w:t>
      </w:r>
      <w:proofErr w:type="gramEnd"/>
      <w:r w:rsidRPr="000B039D">
        <w:t>.</w:t>
      </w:r>
    </w:p>
    <w:p w:rsidR="00F2486B" w:rsidRPr="000B039D" w:rsidRDefault="00F2486B" w:rsidP="00FA0817">
      <w:pPr>
        <w:rPr>
          <w:sz w:val="28"/>
          <w:szCs w:val="28"/>
        </w:rPr>
      </w:pPr>
    </w:p>
    <w:p w:rsidR="00304DA7" w:rsidRPr="000B039D" w:rsidRDefault="002E360B" w:rsidP="00FA0817">
      <w:pPr>
        <w:rPr>
          <w:sz w:val="28"/>
          <w:szCs w:val="28"/>
          <w:u w:val="single"/>
        </w:rPr>
      </w:pPr>
      <w:r w:rsidRPr="000B039D">
        <w:rPr>
          <w:sz w:val="28"/>
          <w:szCs w:val="28"/>
          <w:u w:val="single"/>
        </w:rPr>
        <w:t>Additional Class Policies</w:t>
      </w:r>
    </w:p>
    <w:p w:rsidR="00304DA7" w:rsidRPr="000B039D" w:rsidRDefault="00E61E3A" w:rsidP="00E61E3A">
      <w:pPr>
        <w:numPr>
          <w:ilvl w:val="0"/>
          <w:numId w:val="3"/>
        </w:numPr>
      </w:pPr>
      <w:r w:rsidRPr="000B039D">
        <w:t>Come on time, stay the whole time, and participate in class as if you were in a classroom.</w:t>
      </w:r>
    </w:p>
    <w:p w:rsidR="00304DA7" w:rsidRPr="000B039D" w:rsidRDefault="004C52C2" w:rsidP="00FA0817">
      <w:pPr>
        <w:numPr>
          <w:ilvl w:val="0"/>
          <w:numId w:val="3"/>
        </w:numPr>
      </w:pPr>
      <w:r w:rsidRPr="000B039D">
        <w:t xml:space="preserve">Take responsibility for </w:t>
      </w:r>
      <w:r w:rsidR="00304DA7" w:rsidRPr="000B039D">
        <w:t xml:space="preserve">making a good </w:t>
      </w:r>
      <w:r w:rsidRPr="000B039D">
        <w:t xml:space="preserve">online </w:t>
      </w:r>
      <w:r w:rsidR="00304DA7" w:rsidRPr="000B039D">
        <w:t>learning envi</w:t>
      </w:r>
      <w:r w:rsidR="00E267B4" w:rsidRPr="000B039D">
        <w:t>ronment for your co-students. This means being engaged and visible. If you must leave for a moment, excuse yourself via chat box entry.</w:t>
      </w:r>
    </w:p>
    <w:p w:rsidR="00304DA7" w:rsidRPr="000B039D" w:rsidRDefault="00304DA7" w:rsidP="00FA0817">
      <w:pPr>
        <w:numPr>
          <w:ilvl w:val="0"/>
          <w:numId w:val="3"/>
        </w:numPr>
      </w:pPr>
      <w:r w:rsidRPr="000B039D">
        <w:t xml:space="preserve">Turn off cell phones or put ringer on silent. Do not text or phone during class, but instead bring your whole attention to our community of learners. </w:t>
      </w:r>
    </w:p>
    <w:p w:rsidR="00304DA7" w:rsidRPr="000B039D" w:rsidRDefault="00304DA7" w:rsidP="00FA0817">
      <w:pPr>
        <w:rPr>
          <w:color w:val="000000"/>
        </w:rPr>
      </w:pPr>
    </w:p>
    <w:p w:rsidR="00C91B22" w:rsidRPr="000B039D" w:rsidRDefault="00C75221" w:rsidP="00FA0817">
      <w:pPr>
        <w:rPr>
          <w:color w:val="000000"/>
          <w:sz w:val="28"/>
          <w:u w:val="single"/>
        </w:rPr>
      </w:pPr>
      <w:r w:rsidRPr="000B039D">
        <w:rPr>
          <w:color w:val="000000"/>
          <w:sz w:val="28"/>
          <w:u w:val="single"/>
        </w:rPr>
        <w:t>Technology Help</w:t>
      </w:r>
    </w:p>
    <w:p w:rsidR="00B54323" w:rsidRPr="000B039D" w:rsidRDefault="005314D6" w:rsidP="005314D6">
      <w:pPr>
        <w:rPr>
          <w:color w:val="000000"/>
        </w:rPr>
      </w:pPr>
      <w:r w:rsidRPr="000B039D">
        <w:rPr>
          <w:color w:val="000000"/>
        </w:rPr>
        <w:t>For help with Canvas contact</w:t>
      </w:r>
      <w:r w:rsidR="00B54323" w:rsidRPr="000B039D">
        <w:rPr>
          <w:color w:val="000000"/>
        </w:rPr>
        <w:t>:</w:t>
      </w:r>
    </w:p>
    <w:p w:rsidR="005314D6" w:rsidRPr="000B039D" w:rsidRDefault="00A45603" w:rsidP="005314D6">
      <w:hyperlink r:id="rId11" w:tooltip="Spencer Ellsworth" w:history="1">
        <w:r w:rsidR="005314D6" w:rsidRPr="000B039D">
          <w:rPr>
            <w:rStyle w:val="Hyperlink"/>
            <w:bCs/>
            <w:color w:val="auto"/>
            <w:u w:val="none"/>
          </w:rPr>
          <w:t>Spencer Ellsworth</w:t>
        </w:r>
      </w:hyperlink>
      <w:r w:rsidR="00FA4052" w:rsidRPr="000B039D">
        <w:t xml:space="preserve">, </w:t>
      </w:r>
      <w:r w:rsidR="005314D6" w:rsidRPr="000B039D">
        <w:rPr>
          <w:bCs/>
        </w:rPr>
        <w:t>E-Learning Coordinator / Faculty</w:t>
      </w:r>
    </w:p>
    <w:p w:rsidR="00B54323" w:rsidRPr="000B039D" w:rsidRDefault="005314D6" w:rsidP="005314D6">
      <w:r w:rsidRPr="000B039D">
        <w:rPr>
          <w:bCs/>
        </w:rPr>
        <w:t>Work Phone</w:t>
      </w:r>
      <w:r w:rsidRPr="000B039D">
        <w:t>:</w:t>
      </w:r>
      <w:r w:rsidR="00EF672B" w:rsidRPr="000B039D">
        <w:t xml:space="preserve"> </w:t>
      </w:r>
      <w:r w:rsidRPr="000B039D">
        <w:t>(360) 392-4299</w:t>
      </w:r>
    </w:p>
    <w:p w:rsidR="005314D6" w:rsidRPr="000B039D" w:rsidRDefault="005314D6" w:rsidP="005314D6">
      <w:pPr>
        <w:rPr>
          <w:color w:val="000000"/>
          <w:u w:val="single"/>
        </w:rPr>
      </w:pPr>
      <w:r w:rsidRPr="000B039D">
        <w:rPr>
          <w:bCs/>
        </w:rPr>
        <w:t>Work Email</w:t>
      </w:r>
      <w:r w:rsidRPr="000B039D">
        <w:rPr>
          <w:color w:val="000000"/>
        </w:rPr>
        <w:t>:</w:t>
      </w:r>
      <w:r w:rsidR="00EF672B" w:rsidRPr="000B039D">
        <w:rPr>
          <w:color w:val="000000"/>
        </w:rPr>
        <w:t xml:space="preserve"> </w:t>
      </w:r>
      <w:hyperlink r:id="rId12" w:tooltip="Spencer Ellsworth work email." w:history="1">
        <w:r w:rsidRPr="000B039D">
          <w:rPr>
            <w:rStyle w:val="Hyperlink"/>
          </w:rPr>
          <w:t>sellsworth@nwic.edu</w:t>
        </w:r>
      </w:hyperlink>
    </w:p>
    <w:p w:rsidR="00FA4052" w:rsidRPr="000B039D" w:rsidRDefault="00FA4052" w:rsidP="005314D6">
      <w:pPr>
        <w:rPr>
          <w:color w:val="000000"/>
          <w:u w:val="single"/>
        </w:rPr>
      </w:pPr>
    </w:p>
    <w:p w:rsidR="00FA4052" w:rsidRPr="000B039D" w:rsidRDefault="00FA4052" w:rsidP="00FA4052">
      <w:pPr>
        <w:rPr>
          <w:color w:val="000000"/>
        </w:rPr>
      </w:pPr>
      <w:r w:rsidRPr="000B039D">
        <w:rPr>
          <w:color w:val="000000"/>
        </w:rPr>
        <w:t xml:space="preserve">For other </w:t>
      </w:r>
      <w:proofErr w:type="gramStart"/>
      <w:r w:rsidRPr="000B039D">
        <w:rPr>
          <w:color w:val="000000"/>
        </w:rPr>
        <w:t>technology</w:t>
      </w:r>
      <w:proofErr w:type="gramEnd"/>
      <w:r w:rsidRPr="000B039D">
        <w:rPr>
          <w:color w:val="000000"/>
        </w:rPr>
        <w:t xml:space="preserve"> help contact:</w:t>
      </w:r>
    </w:p>
    <w:p w:rsidR="00807AFC" w:rsidRPr="000B039D" w:rsidRDefault="00AC14E9" w:rsidP="00FA4052">
      <w:pPr>
        <w:rPr>
          <w:color w:val="000000"/>
        </w:rPr>
      </w:pPr>
      <w:r w:rsidRPr="000B039D">
        <w:rPr>
          <w:bCs/>
          <w:color w:val="000000"/>
        </w:rPr>
        <w:t>Information Services &amp; Media Center </w:t>
      </w:r>
    </w:p>
    <w:p w:rsidR="00FA4052" w:rsidRPr="000B039D" w:rsidRDefault="00FA4052" w:rsidP="00FA4052">
      <w:r w:rsidRPr="000B039D">
        <w:rPr>
          <w:bCs/>
        </w:rPr>
        <w:t>Work Phone</w:t>
      </w:r>
      <w:r w:rsidR="00807AFC" w:rsidRPr="000B039D">
        <w:t xml:space="preserve">: </w:t>
      </w:r>
      <w:r w:rsidR="00807AFC" w:rsidRPr="000B039D">
        <w:rPr>
          <w:b/>
          <w:bCs/>
        </w:rPr>
        <w:t> </w:t>
      </w:r>
      <w:r w:rsidR="00807AFC" w:rsidRPr="000B039D">
        <w:t>360-392-4342</w:t>
      </w:r>
    </w:p>
    <w:p w:rsidR="00AC14E9" w:rsidRPr="000B039D" w:rsidRDefault="00FA4052" w:rsidP="00AC14E9">
      <w:r w:rsidRPr="000B039D">
        <w:rPr>
          <w:bCs/>
        </w:rPr>
        <w:t>Email</w:t>
      </w:r>
      <w:r w:rsidRPr="000B039D">
        <w:t>:</w:t>
      </w:r>
      <w:r w:rsidR="00807AFC" w:rsidRPr="000B039D">
        <w:t xml:space="preserve"> </w:t>
      </w:r>
      <w:hyperlink r:id="rId13" w:history="1">
        <w:r w:rsidR="00AC14E9" w:rsidRPr="000B039D">
          <w:rPr>
            <w:rStyle w:val="Hyperlink"/>
          </w:rPr>
          <w:t>is@nwic.edu</w:t>
        </w:r>
      </w:hyperlink>
    </w:p>
    <w:p w:rsidR="004E1FE9" w:rsidRPr="000B039D" w:rsidRDefault="004E1FE9" w:rsidP="00FA0817">
      <w:pPr>
        <w:rPr>
          <w:color w:val="000000"/>
          <w:sz w:val="28"/>
          <w:u w:val="single"/>
        </w:rPr>
      </w:pPr>
    </w:p>
    <w:p w:rsidR="00C75221" w:rsidRPr="000B039D" w:rsidRDefault="00C75221" w:rsidP="00FA0817">
      <w:r w:rsidRPr="000B039D">
        <w:rPr>
          <w:sz w:val="28"/>
          <w:u w:val="single"/>
        </w:rPr>
        <w:t>Disability Services</w:t>
      </w:r>
      <w:r w:rsidRPr="000B039D">
        <w:rPr>
          <w:sz w:val="28"/>
        </w:rPr>
        <w:t xml:space="preserve"> </w:t>
      </w:r>
    </w:p>
    <w:p w:rsidR="00D17F95" w:rsidRPr="000B039D" w:rsidRDefault="00C75221" w:rsidP="00FA0817">
      <w:r w:rsidRPr="000B039D">
        <w:t>NWIC supports individuals with disabilities in undertaking and completing a college degree or program.</w:t>
      </w:r>
      <w:r w:rsidR="00D17F95" w:rsidRPr="000B039D">
        <w:t xml:space="preserve"> </w:t>
      </w:r>
      <w:hyperlink r:id="rId14" w:history="1">
        <w:r w:rsidR="00D17F95" w:rsidRPr="000B039D">
          <w:rPr>
            <w:rStyle w:val="Hyperlink"/>
          </w:rPr>
          <w:t>TRiO Student Support Services</w:t>
        </w:r>
      </w:hyperlink>
      <w:r w:rsidR="00D17F95" w:rsidRPr="000B039D">
        <w:t xml:space="preserve"> will provide the tools necessary to help students reach their academic and career goals.  For more information, contact </w:t>
      </w:r>
      <w:hyperlink r:id="rId15" w:history="1">
        <w:r w:rsidR="00A95E6C" w:rsidRPr="000B039D">
          <w:rPr>
            <w:rStyle w:val="Hyperlink"/>
          </w:rPr>
          <w:t>trio@nwic.edu</w:t>
        </w:r>
      </w:hyperlink>
      <w:r w:rsidR="00A95E6C" w:rsidRPr="000B039D">
        <w:t xml:space="preserve"> 360-392-3442.</w:t>
      </w:r>
      <w:r w:rsidR="004E1FE9" w:rsidRPr="000B039D">
        <w:t xml:space="preserve"> Or contact the Dean of Student Life;</w:t>
      </w:r>
      <w:r w:rsidR="004E1FE9" w:rsidRPr="000B039D">
        <w:rPr>
          <w:bCs/>
        </w:rPr>
        <w:t xml:space="preserve"> </w:t>
      </w:r>
      <w:proofErr w:type="gramStart"/>
      <w:r w:rsidR="004E1FE9" w:rsidRPr="000B039D">
        <w:rPr>
          <w:bCs/>
        </w:rPr>
        <w:t>Phone</w:t>
      </w:r>
      <w:r w:rsidR="004E1FE9" w:rsidRPr="000B039D">
        <w:t>:</w:t>
      </w:r>
      <w:proofErr w:type="gramEnd"/>
      <w:r w:rsidR="004E1FE9" w:rsidRPr="000B039D">
        <w:t>(360) 392-4255.</w:t>
      </w:r>
    </w:p>
    <w:p w:rsidR="004E1FE9" w:rsidRPr="000B039D" w:rsidRDefault="004E1FE9" w:rsidP="00FA0817"/>
    <w:p w:rsidR="00E466D4" w:rsidRPr="000B039D" w:rsidRDefault="00E466D4" w:rsidP="00E466D4">
      <w:pPr>
        <w:rPr>
          <w:sz w:val="28"/>
          <w:szCs w:val="28"/>
          <w:u w:val="single"/>
        </w:rPr>
      </w:pPr>
      <w:r w:rsidRPr="000B039D">
        <w:rPr>
          <w:sz w:val="28"/>
          <w:szCs w:val="28"/>
          <w:u w:val="single"/>
        </w:rPr>
        <w:t>Course Requirements</w:t>
      </w:r>
    </w:p>
    <w:p w:rsidR="00B61D89" w:rsidRPr="000B039D" w:rsidRDefault="00B61D89" w:rsidP="00B61D89">
      <w:pPr>
        <w:rPr>
          <w:color w:val="000000"/>
          <w:sz w:val="28"/>
          <w:szCs w:val="28"/>
        </w:rPr>
      </w:pPr>
      <w:r w:rsidRPr="000B039D">
        <w:rPr>
          <w:color w:val="000000"/>
          <w:sz w:val="28"/>
          <w:szCs w:val="28"/>
        </w:rPr>
        <w:t>Required Assignments / Points</w:t>
      </w:r>
    </w:p>
    <w:p w:rsidR="00B61D89" w:rsidRPr="000B039D" w:rsidRDefault="00B61D89" w:rsidP="002E360B">
      <w:pPr>
        <w:pStyle w:val="BodyText"/>
        <w:ind w:left="720"/>
        <w:contextualSpacing/>
        <w:jc w:val="left"/>
        <w:rPr>
          <w:rFonts w:ascii="Times New Roman" w:hAnsi="Times New Roman" w:cs="Times New Roman"/>
          <w:bCs/>
        </w:rPr>
      </w:pPr>
      <w:r w:rsidRPr="000B039D">
        <w:rPr>
          <w:rFonts w:ascii="Times New Roman" w:hAnsi="Times New Roman" w:cs="Times New Roman"/>
          <w:bCs/>
        </w:rPr>
        <w:t>Attendance / Participation and Course Evaluation</w:t>
      </w:r>
    </w:p>
    <w:p w:rsidR="00B61D89" w:rsidRPr="000B039D" w:rsidRDefault="00B131AA" w:rsidP="002E360B">
      <w:pPr>
        <w:pStyle w:val="BodyText"/>
        <w:ind w:left="720" w:firstLine="720"/>
        <w:contextualSpacing/>
        <w:jc w:val="left"/>
        <w:rPr>
          <w:rFonts w:ascii="Times New Roman" w:hAnsi="Times New Roman" w:cs="Times New Roman"/>
          <w:bCs/>
        </w:rPr>
      </w:pPr>
      <w:r w:rsidRPr="000B039D">
        <w:rPr>
          <w:rFonts w:ascii="Times New Roman" w:hAnsi="Times New Roman" w:cs="Times New Roman"/>
          <w:bCs/>
        </w:rPr>
        <w:t>10</w:t>
      </w:r>
      <w:r w:rsidR="00B61D89" w:rsidRPr="000B039D">
        <w:rPr>
          <w:rFonts w:ascii="Times New Roman" w:hAnsi="Times New Roman" w:cs="Times New Roman"/>
          <w:bCs/>
        </w:rPr>
        <w:t xml:space="preserve"> sessions @ 2 points each </w:t>
      </w:r>
      <w:r w:rsidR="00B61D89" w:rsidRPr="000B039D">
        <w:rPr>
          <w:rFonts w:ascii="Times New Roman" w:hAnsi="Times New Roman" w:cs="Times New Roman"/>
          <w:bCs/>
        </w:rPr>
        <w:tab/>
      </w:r>
      <w:r w:rsidR="00B61D89" w:rsidRPr="000B039D">
        <w:rPr>
          <w:rFonts w:ascii="Times New Roman" w:hAnsi="Times New Roman" w:cs="Times New Roman"/>
          <w:bCs/>
        </w:rPr>
        <w:tab/>
      </w:r>
      <w:r w:rsidR="00B61D89" w:rsidRPr="000B039D">
        <w:rPr>
          <w:rFonts w:ascii="Times New Roman" w:hAnsi="Times New Roman" w:cs="Times New Roman"/>
          <w:bCs/>
        </w:rPr>
        <w:tab/>
      </w:r>
      <w:r w:rsidRPr="000B039D">
        <w:rPr>
          <w:rFonts w:ascii="Times New Roman" w:hAnsi="Times New Roman" w:cs="Times New Roman"/>
          <w:bCs/>
        </w:rPr>
        <w:t>20</w:t>
      </w:r>
      <w:r w:rsidR="00B61D89" w:rsidRPr="000B039D">
        <w:rPr>
          <w:rFonts w:ascii="Times New Roman" w:hAnsi="Times New Roman" w:cs="Times New Roman"/>
          <w:bCs/>
        </w:rPr>
        <w:t xml:space="preserve"> Points</w:t>
      </w:r>
    </w:p>
    <w:p w:rsidR="00B61D89" w:rsidRPr="000B039D" w:rsidRDefault="00B61D89" w:rsidP="002E360B">
      <w:pPr>
        <w:pStyle w:val="BodyText"/>
        <w:ind w:left="720" w:firstLine="720"/>
        <w:contextualSpacing/>
        <w:jc w:val="left"/>
        <w:rPr>
          <w:rFonts w:ascii="Times New Roman" w:hAnsi="Times New Roman" w:cs="Times New Roman"/>
          <w:bCs/>
        </w:rPr>
      </w:pPr>
      <w:proofErr w:type="gramStart"/>
      <w:r w:rsidRPr="000B039D">
        <w:rPr>
          <w:rFonts w:ascii="Times New Roman" w:hAnsi="Times New Roman" w:cs="Times New Roman"/>
          <w:bCs/>
        </w:rPr>
        <w:lastRenderedPageBreak/>
        <w:t>1</w:t>
      </w:r>
      <w:proofErr w:type="gramEnd"/>
      <w:r w:rsidRPr="000B039D">
        <w:rPr>
          <w:rFonts w:ascii="Times New Roman" w:hAnsi="Times New Roman" w:cs="Times New Roman"/>
          <w:bCs/>
        </w:rPr>
        <w:t xml:space="preserve"> course evaluation @ 5 points</w:t>
      </w:r>
      <w:r w:rsidRPr="000B039D">
        <w:rPr>
          <w:rFonts w:ascii="Times New Roman" w:hAnsi="Times New Roman" w:cs="Times New Roman"/>
          <w:bCs/>
        </w:rPr>
        <w:tab/>
      </w:r>
      <w:r w:rsidRPr="000B039D">
        <w:rPr>
          <w:rFonts w:ascii="Times New Roman" w:hAnsi="Times New Roman" w:cs="Times New Roman"/>
          <w:bCs/>
        </w:rPr>
        <w:tab/>
        <w:t>05 Points</w:t>
      </w:r>
    </w:p>
    <w:p w:rsidR="00B61D89" w:rsidRPr="000B039D" w:rsidRDefault="00B61D89" w:rsidP="002E360B">
      <w:pPr>
        <w:ind w:left="720"/>
        <w:contextualSpacing/>
      </w:pPr>
      <w:r w:rsidRPr="000B039D">
        <w:t>Syllabus Agreement</w:t>
      </w:r>
    </w:p>
    <w:p w:rsidR="00B61D89" w:rsidRPr="000B039D" w:rsidRDefault="00B61D89" w:rsidP="002E360B">
      <w:pPr>
        <w:ind w:left="720" w:firstLine="720"/>
        <w:contextualSpacing/>
      </w:pPr>
      <w:proofErr w:type="gramStart"/>
      <w:r w:rsidRPr="000B039D">
        <w:t>1</w:t>
      </w:r>
      <w:proofErr w:type="gramEnd"/>
      <w:r w:rsidRPr="000B039D">
        <w:t xml:space="preserve"> agreement @ 05 points each</w:t>
      </w:r>
      <w:r w:rsidRPr="000B039D">
        <w:tab/>
      </w:r>
      <w:r w:rsidRPr="000B039D">
        <w:tab/>
        <w:t>05 Points</w:t>
      </w:r>
    </w:p>
    <w:p w:rsidR="00B61D89" w:rsidRPr="000B039D" w:rsidRDefault="001F18DA" w:rsidP="002E360B">
      <w:pPr>
        <w:ind w:left="720"/>
        <w:contextualSpacing/>
      </w:pPr>
      <w:r w:rsidRPr="000B039D">
        <w:t xml:space="preserve">Homework </w:t>
      </w:r>
      <w:r w:rsidR="00B61D89" w:rsidRPr="000B039D">
        <w:t>Assignments</w:t>
      </w:r>
    </w:p>
    <w:p w:rsidR="00B61D89" w:rsidRPr="000B039D" w:rsidRDefault="00B61D89" w:rsidP="002E360B">
      <w:pPr>
        <w:ind w:left="720" w:firstLine="720"/>
      </w:pPr>
      <w:r w:rsidRPr="000B039D">
        <w:t>Assignment 1 (10 Principles Project)</w:t>
      </w:r>
      <w:r w:rsidRPr="000B039D">
        <w:tab/>
      </w:r>
      <w:r w:rsidRPr="000B039D">
        <w:tab/>
        <w:t>20 Points</w:t>
      </w:r>
    </w:p>
    <w:p w:rsidR="00B61D89" w:rsidRPr="000B039D" w:rsidRDefault="00B61D89" w:rsidP="002E360B">
      <w:pPr>
        <w:ind w:left="1440"/>
      </w:pPr>
      <w:r w:rsidRPr="000B039D">
        <w:t>Assignments 2-6 (5 @ 10 points each)</w:t>
      </w:r>
      <w:r w:rsidRPr="000B039D">
        <w:tab/>
        <w:t>50 Points</w:t>
      </w:r>
    </w:p>
    <w:p w:rsidR="00016DB5" w:rsidRPr="000B039D" w:rsidRDefault="00016DB5" w:rsidP="002E360B">
      <w:pPr>
        <w:ind w:left="720"/>
        <w:contextualSpacing/>
        <w:rPr>
          <w:b/>
        </w:rPr>
      </w:pPr>
    </w:p>
    <w:p w:rsidR="00CF3B08" w:rsidRPr="000B039D" w:rsidRDefault="00B61D89" w:rsidP="002E360B">
      <w:pPr>
        <w:ind w:left="720"/>
        <w:contextualSpacing/>
        <w:rPr>
          <w:b/>
        </w:rPr>
      </w:pPr>
      <w:r w:rsidRPr="000B039D">
        <w:rPr>
          <w:b/>
        </w:rPr>
        <w:t>Total Points</w:t>
      </w:r>
      <w:r w:rsidRPr="000B039D">
        <w:rPr>
          <w:b/>
        </w:rPr>
        <w:tab/>
      </w:r>
      <w:r w:rsidRPr="000B039D">
        <w:rPr>
          <w:b/>
        </w:rPr>
        <w:tab/>
      </w:r>
      <w:r w:rsidRPr="000B039D">
        <w:rPr>
          <w:b/>
        </w:rPr>
        <w:tab/>
      </w:r>
      <w:r w:rsidRPr="000B039D">
        <w:rPr>
          <w:b/>
        </w:rPr>
        <w:tab/>
      </w:r>
      <w:r w:rsidRPr="000B039D">
        <w:rPr>
          <w:b/>
        </w:rPr>
        <w:tab/>
      </w:r>
      <w:r w:rsidRPr="000B039D">
        <w:rPr>
          <w:b/>
        </w:rPr>
        <w:tab/>
      </w:r>
      <w:r w:rsidR="00A37AFC" w:rsidRPr="000B039D">
        <w:rPr>
          <w:b/>
        </w:rPr>
        <w:t>100</w:t>
      </w:r>
      <w:r w:rsidRPr="000B039D">
        <w:rPr>
          <w:b/>
        </w:rPr>
        <w:t xml:space="preserve"> Points</w:t>
      </w:r>
    </w:p>
    <w:p w:rsidR="00016DB5" w:rsidRPr="000B039D" w:rsidRDefault="00016DB5" w:rsidP="002E360B">
      <w:pPr>
        <w:ind w:left="720"/>
        <w:contextualSpacing/>
      </w:pPr>
    </w:p>
    <w:p w:rsidR="00B61D89" w:rsidRPr="000B039D" w:rsidRDefault="00E267B4" w:rsidP="002E360B">
      <w:pPr>
        <w:ind w:left="720"/>
        <w:contextualSpacing/>
      </w:pPr>
      <w:r w:rsidRPr="000B039D">
        <w:t>Attendance Bonus P</w:t>
      </w:r>
      <w:r w:rsidR="00CF3B08" w:rsidRPr="000B039D">
        <w:t>oints</w:t>
      </w:r>
      <w:r w:rsidR="00B61D89" w:rsidRPr="000B039D">
        <w:rPr>
          <w:b/>
        </w:rPr>
        <w:br/>
      </w:r>
      <w:r w:rsidR="00CF3B08" w:rsidRPr="000B039D">
        <w:rPr>
          <w:b/>
        </w:rPr>
        <w:tab/>
      </w:r>
      <w:proofErr w:type="gramStart"/>
      <w:r w:rsidR="00CF3B08" w:rsidRPr="000B039D">
        <w:t>9</w:t>
      </w:r>
      <w:proofErr w:type="gramEnd"/>
      <w:r w:rsidR="00CF3B08" w:rsidRPr="000B039D">
        <w:t xml:space="preserve"> or more</w:t>
      </w:r>
      <w:r w:rsidR="00B131AA" w:rsidRPr="000B039D">
        <w:t xml:space="preserve"> sessions on time/entire time</w:t>
      </w:r>
      <w:r w:rsidR="00B131AA" w:rsidRPr="000B039D">
        <w:tab/>
        <w:t>05</w:t>
      </w:r>
      <w:r w:rsidR="00CF3B08" w:rsidRPr="000B039D">
        <w:t xml:space="preserve"> points</w:t>
      </w:r>
    </w:p>
    <w:p w:rsidR="00CF3B08" w:rsidRPr="000B039D" w:rsidRDefault="00CF3B08" w:rsidP="002E360B">
      <w:pPr>
        <w:ind w:left="720"/>
        <w:contextualSpacing/>
      </w:pPr>
    </w:p>
    <w:p w:rsidR="00B61D89" w:rsidRPr="000B039D" w:rsidRDefault="00B61D89" w:rsidP="00B61D89">
      <w:pPr>
        <w:rPr>
          <w:color w:val="000000"/>
          <w:sz w:val="28"/>
          <w:szCs w:val="28"/>
          <w:u w:val="single"/>
        </w:rPr>
      </w:pPr>
      <w:r w:rsidRPr="000B039D">
        <w:rPr>
          <w:color w:val="000000"/>
          <w:sz w:val="28"/>
          <w:szCs w:val="28"/>
          <w:u w:val="single"/>
        </w:rPr>
        <w:t>Grading Scale</w:t>
      </w:r>
    </w:p>
    <w:p w:rsidR="00B61D89" w:rsidRPr="000B039D" w:rsidRDefault="00693B29" w:rsidP="00B61D89">
      <w:pPr>
        <w:rPr>
          <w:color w:val="000000"/>
        </w:rPr>
      </w:pPr>
      <w:r w:rsidRPr="000B039D">
        <w:rPr>
          <w:color w:val="000000"/>
        </w:rPr>
        <w:t xml:space="preserve">Most assignments are graded using </w:t>
      </w:r>
      <w:proofErr w:type="gramStart"/>
      <w:r w:rsidRPr="000B039D">
        <w:rPr>
          <w:color w:val="000000"/>
        </w:rPr>
        <w:t>Rubrics which</w:t>
      </w:r>
      <w:proofErr w:type="gramEnd"/>
      <w:r w:rsidRPr="000B039D">
        <w:rPr>
          <w:color w:val="000000"/>
        </w:rPr>
        <w:t xml:space="preserve"> you can view in Canvas to see expectations. </w:t>
      </w:r>
    </w:p>
    <w:p w:rsidR="00693B29" w:rsidRPr="000B039D" w:rsidRDefault="00693B29" w:rsidP="00B61D89">
      <w:pPr>
        <w:rPr>
          <w:color w:val="000000"/>
        </w:rPr>
      </w:pPr>
    </w:p>
    <w:tbl>
      <w:tblPr>
        <w:tblW w:w="0" w:type="auto"/>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52"/>
        <w:gridCol w:w="2952"/>
        <w:gridCol w:w="2952"/>
      </w:tblGrid>
      <w:tr w:rsidR="00B61D89" w:rsidRPr="000B039D" w:rsidTr="00FB3787">
        <w:tc>
          <w:tcPr>
            <w:tcW w:w="2952" w:type="dxa"/>
          </w:tcPr>
          <w:p w:rsidR="00B61D89" w:rsidRPr="000B039D" w:rsidRDefault="00B61D89" w:rsidP="00FB3787">
            <w:pPr>
              <w:rPr>
                <w:color w:val="000000"/>
                <w:sz w:val="22"/>
                <w:szCs w:val="22"/>
              </w:rPr>
            </w:pPr>
          </w:p>
        </w:tc>
        <w:tc>
          <w:tcPr>
            <w:tcW w:w="2952" w:type="dxa"/>
          </w:tcPr>
          <w:p w:rsidR="00B61D89" w:rsidRPr="000B039D" w:rsidRDefault="00B61D89" w:rsidP="00FB3787">
            <w:pPr>
              <w:rPr>
                <w:color w:val="000000"/>
                <w:sz w:val="22"/>
                <w:szCs w:val="22"/>
              </w:rPr>
            </w:pPr>
            <w:r w:rsidRPr="000B039D">
              <w:rPr>
                <w:color w:val="000000"/>
                <w:sz w:val="22"/>
                <w:szCs w:val="22"/>
              </w:rPr>
              <w:t>A = 93-100 %</w:t>
            </w:r>
          </w:p>
        </w:tc>
        <w:tc>
          <w:tcPr>
            <w:tcW w:w="2952" w:type="dxa"/>
          </w:tcPr>
          <w:p w:rsidR="00B61D89" w:rsidRPr="000B039D" w:rsidRDefault="00B61D89" w:rsidP="00FB3787">
            <w:pPr>
              <w:rPr>
                <w:color w:val="000000"/>
                <w:sz w:val="22"/>
                <w:szCs w:val="22"/>
              </w:rPr>
            </w:pPr>
            <w:r w:rsidRPr="000B039D">
              <w:rPr>
                <w:color w:val="000000"/>
                <w:sz w:val="22"/>
                <w:szCs w:val="22"/>
              </w:rPr>
              <w:t>A- = 90-92 %</w:t>
            </w:r>
          </w:p>
        </w:tc>
      </w:tr>
      <w:tr w:rsidR="00B61D89" w:rsidRPr="000B039D" w:rsidTr="00FB3787">
        <w:tc>
          <w:tcPr>
            <w:tcW w:w="2952" w:type="dxa"/>
          </w:tcPr>
          <w:p w:rsidR="00B61D89" w:rsidRPr="000B039D" w:rsidRDefault="00B61D89" w:rsidP="00FB3787">
            <w:pPr>
              <w:rPr>
                <w:color w:val="000000"/>
                <w:sz w:val="22"/>
                <w:szCs w:val="22"/>
              </w:rPr>
            </w:pPr>
            <w:r w:rsidRPr="000B039D">
              <w:rPr>
                <w:color w:val="000000"/>
                <w:sz w:val="22"/>
                <w:szCs w:val="22"/>
              </w:rPr>
              <w:t>B+ = 87-89 %</w:t>
            </w:r>
          </w:p>
        </w:tc>
        <w:tc>
          <w:tcPr>
            <w:tcW w:w="2952" w:type="dxa"/>
          </w:tcPr>
          <w:p w:rsidR="00B61D89" w:rsidRPr="000B039D" w:rsidRDefault="00B61D89" w:rsidP="00FB3787">
            <w:pPr>
              <w:rPr>
                <w:color w:val="000000"/>
                <w:sz w:val="22"/>
                <w:szCs w:val="22"/>
              </w:rPr>
            </w:pPr>
            <w:r w:rsidRPr="000B039D">
              <w:rPr>
                <w:color w:val="000000"/>
                <w:sz w:val="22"/>
                <w:szCs w:val="22"/>
              </w:rPr>
              <w:t>B = 83-86 %</w:t>
            </w:r>
          </w:p>
        </w:tc>
        <w:tc>
          <w:tcPr>
            <w:tcW w:w="2952" w:type="dxa"/>
          </w:tcPr>
          <w:p w:rsidR="00B61D89" w:rsidRPr="000B039D" w:rsidRDefault="00B61D89" w:rsidP="00FB3787">
            <w:pPr>
              <w:rPr>
                <w:color w:val="000000"/>
                <w:sz w:val="22"/>
                <w:szCs w:val="22"/>
              </w:rPr>
            </w:pPr>
            <w:r w:rsidRPr="000B039D">
              <w:rPr>
                <w:color w:val="000000"/>
                <w:sz w:val="22"/>
                <w:szCs w:val="22"/>
              </w:rPr>
              <w:t>B- = 80-82 %</w:t>
            </w:r>
          </w:p>
        </w:tc>
      </w:tr>
      <w:tr w:rsidR="00B61D89" w:rsidRPr="000B039D" w:rsidTr="00FB3787">
        <w:tc>
          <w:tcPr>
            <w:tcW w:w="2952" w:type="dxa"/>
          </w:tcPr>
          <w:p w:rsidR="00B61D89" w:rsidRPr="000B039D" w:rsidRDefault="00B61D89" w:rsidP="00FB3787">
            <w:pPr>
              <w:rPr>
                <w:color w:val="000000"/>
                <w:sz w:val="22"/>
                <w:szCs w:val="22"/>
              </w:rPr>
            </w:pPr>
            <w:r w:rsidRPr="000B039D">
              <w:rPr>
                <w:color w:val="000000"/>
                <w:sz w:val="22"/>
                <w:szCs w:val="22"/>
              </w:rPr>
              <w:t>C+ = 77-79 %</w:t>
            </w:r>
          </w:p>
        </w:tc>
        <w:tc>
          <w:tcPr>
            <w:tcW w:w="2952" w:type="dxa"/>
          </w:tcPr>
          <w:p w:rsidR="00B61D89" w:rsidRPr="000B039D" w:rsidRDefault="00B61D89" w:rsidP="00FB3787">
            <w:pPr>
              <w:rPr>
                <w:color w:val="000000"/>
                <w:sz w:val="22"/>
                <w:szCs w:val="22"/>
              </w:rPr>
            </w:pPr>
            <w:r w:rsidRPr="000B039D">
              <w:rPr>
                <w:color w:val="000000"/>
                <w:sz w:val="22"/>
                <w:szCs w:val="22"/>
              </w:rPr>
              <w:t>C = 73-76 %</w:t>
            </w:r>
          </w:p>
        </w:tc>
        <w:tc>
          <w:tcPr>
            <w:tcW w:w="2952" w:type="dxa"/>
          </w:tcPr>
          <w:p w:rsidR="00B61D89" w:rsidRPr="000B039D" w:rsidRDefault="00B61D89" w:rsidP="00FB3787">
            <w:pPr>
              <w:rPr>
                <w:color w:val="000000"/>
                <w:sz w:val="22"/>
                <w:szCs w:val="22"/>
              </w:rPr>
            </w:pPr>
            <w:r w:rsidRPr="000B039D">
              <w:rPr>
                <w:color w:val="000000"/>
                <w:sz w:val="22"/>
                <w:szCs w:val="22"/>
              </w:rPr>
              <w:t>C- = 70-72 %</w:t>
            </w:r>
          </w:p>
        </w:tc>
      </w:tr>
      <w:tr w:rsidR="00B61D89" w:rsidRPr="000B039D" w:rsidTr="00FB3787">
        <w:tc>
          <w:tcPr>
            <w:tcW w:w="2952" w:type="dxa"/>
          </w:tcPr>
          <w:p w:rsidR="00B61D89" w:rsidRPr="000B039D" w:rsidRDefault="00B61D89" w:rsidP="00FB3787">
            <w:pPr>
              <w:rPr>
                <w:color w:val="000000"/>
                <w:sz w:val="22"/>
                <w:szCs w:val="22"/>
              </w:rPr>
            </w:pPr>
            <w:r w:rsidRPr="000B039D">
              <w:rPr>
                <w:color w:val="000000"/>
                <w:sz w:val="22"/>
                <w:szCs w:val="22"/>
              </w:rPr>
              <w:t>D+ = 67-69 %</w:t>
            </w:r>
          </w:p>
        </w:tc>
        <w:tc>
          <w:tcPr>
            <w:tcW w:w="2952" w:type="dxa"/>
          </w:tcPr>
          <w:p w:rsidR="00B61D89" w:rsidRPr="000B039D" w:rsidRDefault="00B61D89" w:rsidP="00FB3787">
            <w:pPr>
              <w:rPr>
                <w:color w:val="000000"/>
                <w:sz w:val="22"/>
                <w:szCs w:val="22"/>
              </w:rPr>
            </w:pPr>
            <w:r w:rsidRPr="000B039D">
              <w:rPr>
                <w:color w:val="000000"/>
                <w:sz w:val="22"/>
                <w:szCs w:val="22"/>
              </w:rPr>
              <w:t>D = 63-66 %</w:t>
            </w:r>
          </w:p>
        </w:tc>
        <w:tc>
          <w:tcPr>
            <w:tcW w:w="2952" w:type="dxa"/>
          </w:tcPr>
          <w:p w:rsidR="00B61D89" w:rsidRPr="000B039D" w:rsidRDefault="00B61D89" w:rsidP="00FB3787">
            <w:pPr>
              <w:rPr>
                <w:color w:val="000000"/>
                <w:sz w:val="22"/>
                <w:szCs w:val="22"/>
              </w:rPr>
            </w:pPr>
            <w:r w:rsidRPr="000B039D">
              <w:rPr>
                <w:color w:val="000000"/>
                <w:sz w:val="22"/>
                <w:szCs w:val="22"/>
              </w:rPr>
              <w:t>D- = 60-62 %</w:t>
            </w:r>
          </w:p>
        </w:tc>
      </w:tr>
    </w:tbl>
    <w:p w:rsidR="00B61D89" w:rsidRPr="000B039D" w:rsidRDefault="00B61D89" w:rsidP="00B61D89">
      <w:pPr>
        <w:rPr>
          <w:color w:val="000000"/>
        </w:rPr>
      </w:pPr>
    </w:p>
    <w:p w:rsidR="00304DA7" w:rsidRPr="000B039D" w:rsidRDefault="002E360B" w:rsidP="00FA0817">
      <w:pPr>
        <w:rPr>
          <w:color w:val="000000"/>
          <w:sz w:val="28"/>
          <w:szCs w:val="28"/>
          <w:u w:val="single"/>
        </w:rPr>
      </w:pPr>
      <w:r w:rsidRPr="000B039D">
        <w:rPr>
          <w:color w:val="000000"/>
          <w:sz w:val="28"/>
          <w:szCs w:val="28"/>
          <w:u w:val="single"/>
        </w:rPr>
        <w:t>Assignment Schedule</w:t>
      </w:r>
    </w:p>
    <w:p w:rsidR="00340A18" w:rsidRPr="000B039D" w:rsidRDefault="00340A18" w:rsidP="00FA0817">
      <w:pPr>
        <w:contextualSpacing/>
        <w:rPr>
          <w:b/>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115" w:type="dxa"/>
        </w:tblCellMar>
        <w:tblLook w:val="00A0" w:firstRow="1" w:lastRow="0" w:firstColumn="1" w:lastColumn="0" w:noHBand="0" w:noVBand="0"/>
      </w:tblPr>
      <w:tblGrid>
        <w:gridCol w:w="1096"/>
        <w:gridCol w:w="4543"/>
        <w:gridCol w:w="3711"/>
      </w:tblGrid>
      <w:tr w:rsidR="00AF1D55" w:rsidRPr="000B039D" w:rsidTr="003A0D93">
        <w:trPr>
          <w:tblHeader/>
        </w:trPr>
        <w:tc>
          <w:tcPr>
            <w:tcW w:w="1096" w:type="dxa"/>
          </w:tcPr>
          <w:p w:rsidR="00AF1D55" w:rsidRPr="000B039D" w:rsidRDefault="00AF1D55" w:rsidP="00FA0817">
            <w:pPr>
              <w:contextualSpacing/>
              <w:jc w:val="center"/>
              <w:rPr>
                <w:b/>
              </w:rPr>
            </w:pPr>
            <w:r w:rsidRPr="000B039D">
              <w:rPr>
                <w:b/>
              </w:rPr>
              <w:t>Week</w:t>
            </w:r>
          </w:p>
        </w:tc>
        <w:tc>
          <w:tcPr>
            <w:tcW w:w="4543" w:type="dxa"/>
          </w:tcPr>
          <w:p w:rsidR="00AF1D55" w:rsidRPr="000B039D" w:rsidRDefault="002E360B" w:rsidP="00E94DE9">
            <w:pPr>
              <w:tabs>
                <w:tab w:val="left" w:pos="648"/>
                <w:tab w:val="center" w:pos="1782"/>
              </w:tabs>
              <w:contextualSpacing/>
              <w:jc w:val="center"/>
              <w:rPr>
                <w:b/>
              </w:rPr>
            </w:pPr>
            <w:r w:rsidRPr="000B039D">
              <w:rPr>
                <w:b/>
              </w:rPr>
              <w:t xml:space="preserve">Topics / </w:t>
            </w:r>
            <w:r w:rsidR="00E94DE9" w:rsidRPr="000B039D">
              <w:rPr>
                <w:b/>
              </w:rPr>
              <w:t>Reading</w:t>
            </w:r>
          </w:p>
        </w:tc>
        <w:tc>
          <w:tcPr>
            <w:tcW w:w="3711" w:type="dxa"/>
          </w:tcPr>
          <w:p w:rsidR="00AF1D55" w:rsidRPr="000B039D" w:rsidRDefault="00E94DE9" w:rsidP="00FA0817">
            <w:pPr>
              <w:contextualSpacing/>
              <w:jc w:val="center"/>
              <w:rPr>
                <w:b/>
              </w:rPr>
            </w:pPr>
            <w:r w:rsidRPr="000B039D">
              <w:rPr>
                <w:b/>
              </w:rPr>
              <w:t>Homework</w:t>
            </w:r>
          </w:p>
        </w:tc>
      </w:tr>
      <w:tr w:rsidR="00AF1D55" w:rsidRPr="000B039D" w:rsidTr="003A0D93">
        <w:tc>
          <w:tcPr>
            <w:tcW w:w="1096" w:type="dxa"/>
            <w:tcFitText/>
          </w:tcPr>
          <w:p w:rsidR="000C6593" w:rsidRPr="000B039D" w:rsidRDefault="00AF1D55" w:rsidP="00173DB6">
            <w:r w:rsidRPr="000B039D">
              <w:rPr>
                <w:spacing w:val="38"/>
              </w:rPr>
              <w:t xml:space="preserve">Week </w:t>
            </w:r>
            <w:r w:rsidRPr="000B039D">
              <w:rPr>
                <w:spacing w:val="3"/>
              </w:rPr>
              <w:t>1</w:t>
            </w:r>
          </w:p>
          <w:p w:rsidR="00AF1D55" w:rsidRPr="000B039D" w:rsidRDefault="00AF1D55" w:rsidP="0005363A">
            <w:pPr>
              <w:jc w:val="center"/>
            </w:pPr>
          </w:p>
        </w:tc>
        <w:tc>
          <w:tcPr>
            <w:tcW w:w="4543" w:type="dxa"/>
          </w:tcPr>
          <w:p w:rsidR="006D0857" w:rsidRPr="000B039D" w:rsidRDefault="001073E3" w:rsidP="00AD2132">
            <w:pPr>
              <w:ind w:left="360"/>
            </w:pPr>
            <w:r w:rsidRPr="000B039D">
              <w:t>Course Syllabus</w:t>
            </w:r>
          </w:p>
          <w:p w:rsidR="007F1069" w:rsidRPr="000B039D" w:rsidRDefault="007F1069" w:rsidP="00AD2132">
            <w:pPr>
              <w:ind w:left="360"/>
            </w:pPr>
          </w:p>
          <w:p w:rsidR="001073E3" w:rsidRPr="000B039D" w:rsidRDefault="001073E3" w:rsidP="00AD2132">
            <w:pPr>
              <w:ind w:left="360"/>
            </w:pPr>
            <w:r w:rsidRPr="000B039D">
              <w:t>Infant Toddler Caregiving Chapter 1</w:t>
            </w:r>
            <w:r w:rsidR="0063712F" w:rsidRPr="000B039D">
              <w:t xml:space="preserve"> – </w:t>
            </w:r>
            <w:r w:rsidR="00FE0EE4" w:rsidRPr="000B039D">
              <w:t>Principles,</w:t>
            </w:r>
            <w:r w:rsidR="0063712F" w:rsidRPr="000B039D">
              <w:t xml:space="preserve"> </w:t>
            </w:r>
            <w:r w:rsidR="00FE0EE4" w:rsidRPr="000B039D">
              <w:t>Practice, and Curriculum</w:t>
            </w:r>
          </w:p>
        </w:tc>
        <w:tc>
          <w:tcPr>
            <w:tcW w:w="3711" w:type="dxa"/>
          </w:tcPr>
          <w:p w:rsidR="00D14D0A" w:rsidRPr="000B039D" w:rsidRDefault="00E94DE9" w:rsidP="00AD2132">
            <w:pPr>
              <w:ind w:left="360"/>
              <w:contextualSpacing/>
            </w:pPr>
            <w:r w:rsidRPr="000B039D">
              <w:t xml:space="preserve">Syllabus </w:t>
            </w:r>
            <w:r w:rsidR="00AA03B3" w:rsidRPr="000B039D">
              <w:t>Agreement</w:t>
            </w:r>
          </w:p>
          <w:p w:rsidR="00173DB6" w:rsidRPr="000B039D" w:rsidRDefault="00173DB6" w:rsidP="00AD2132">
            <w:pPr>
              <w:ind w:left="360"/>
              <w:contextualSpacing/>
            </w:pPr>
          </w:p>
          <w:p w:rsidR="0063712F" w:rsidRPr="000B039D" w:rsidRDefault="0063712F" w:rsidP="00AD2132">
            <w:pPr>
              <w:ind w:left="360"/>
            </w:pPr>
            <w:r w:rsidRPr="000B039D">
              <w:t>10 Principles Project post #1</w:t>
            </w:r>
          </w:p>
          <w:p w:rsidR="0063712F" w:rsidRPr="000B039D" w:rsidRDefault="0063712F" w:rsidP="00AD2132">
            <w:pPr>
              <w:ind w:left="360"/>
            </w:pPr>
            <w:r w:rsidRPr="000B039D">
              <w:t>Determine the format you will use for Assignment #1</w:t>
            </w:r>
          </w:p>
          <w:p w:rsidR="007F1069" w:rsidRPr="000B039D" w:rsidRDefault="007F1069" w:rsidP="00AD2132">
            <w:pPr>
              <w:ind w:left="360"/>
            </w:pPr>
          </w:p>
        </w:tc>
      </w:tr>
      <w:tr w:rsidR="00AF1D55" w:rsidRPr="000B039D" w:rsidTr="003A0D93">
        <w:trPr>
          <w:trHeight w:val="242"/>
        </w:trPr>
        <w:tc>
          <w:tcPr>
            <w:tcW w:w="1096" w:type="dxa"/>
            <w:tcFitText/>
          </w:tcPr>
          <w:p w:rsidR="00AF1D55" w:rsidRPr="000B039D" w:rsidRDefault="00AF1D55" w:rsidP="0005363A">
            <w:pPr>
              <w:jc w:val="center"/>
            </w:pPr>
            <w:r w:rsidRPr="000B039D">
              <w:rPr>
                <w:spacing w:val="38"/>
              </w:rPr>
              <w:t xml:space="preserve">Week </w:t>
            </w:r>
            <w:r w:rsidRPr="000B039D">
              <w:rPr>
                <w:spacing w:val="3"/>
              </w:rPr>
              <w:t>2</w:t>
            </w:r>
          </w:p>
          <w:p w:rsidR="00AF1D55" w:rsidRPr="000B039D" w:rsidRDefault="00AF1D55" w:rsidP="0005363A">
            <w:pPr>
              <w:jc w:val="center"/>
            </w:pPr>
          </w:p>
        </w:tc>
        <w:tc>
          <w:tcPr>
            <w:tcW w:w="4543" w:type="dxa"/>
          </w:tcPr>
          <w:p w:rsidR="001073E3" w:rsidRPr="000B039D" w:rsidRDefault="001073E3" w:rsidP="00AD2132">
            <w:pPr>
              <w:ind w:left="360"/>
            </w:pPr>
            <w:r w:rsidRPr="000B039D">
              <w:t>Infant Toddler Caregiving Chapter 3</w:t>
            </w:r>
            <w:r w:rsidR="0063712F" w:rsidRPr="000B039D">
              <w:t xml:space="preserve"> – Caregiving as Curriculum</w:t>
            </w:r>
          </w:p>
          <w:p w:rsidR="007F1069" w:rsidRPr="000B039D" w:rsidRDefault="007F1069" w:rsidP="00AD2132">
            <w:pPr>
              <w:ind w:left="360"/>
            </w:pPr>
          </w:p>
          <w:p w:rsidR="00E94DE9" w:rsidRPr="000B039D" w:rsidRDefault="0063712F" w:rsidP="00AD2132">
            <w:pPr>
              <w:ind w:left="360"/>
            </w:pPr>
            <w:r w:rsidRPr="000B039D">
              <w:t xml:space="preserve">Online Reading – </w:t>
            </w:r>
            <w:r w:rsidR="00E94DE9" w:rsidRPr="000B039D">
              <w:t>The Importance of Family-Teacher Partne</w:t>
            </w:r>
            <w:r w:rsidRPr="000B039D">
              <w:t>rships</w:t>
            </w:r>
          </w:p>
          <w:p w:rsidR="007F1069" w:rsidRPr="000B039D" w:rsidRDefault="007F1069" w:rsidP="00AD2132">
            <w:pPr>
              <w:ind w:left="360"/>
            </w:pPr>
          </w:p>
          <w:p w:rsidR="00AF1D55" w:rsidRPr="000B039D" w:rsidRDefault="0063712F" w:rsidP="00AD2132">
            <w:pPr>
              <w:ind w:left="360"/>
            </w:pPr>
            <w:r w:rsidRPr="000B039D">
              <w:t xml:space="preserve">Online Reading – </w:t>
            </w:r>
            <w:r w:rsidR="00E94DE9" w:rsidRPr="000B039D">
              <w:t>Curriculum and Lesson Planning</w:t>
            </w:r>
            <w:r w:rsidRPr="000B039D">
              <w:t>:</w:t>
            </w:r>
            <w:r w:rsidR="00E94DE9" w:rsidRPr="000B039D">
              <w:t xml:space="preserve"> A Responsive Approach</w:t>
            </w:r>
          </w:p>
          <w:p w:rsidR="007F1069" w:rsidRPr="000B039D" w:rsidRDefault="007F1069" w:rsidP="00AD2132">
            <w:pPr>
              <w:ind w:left="360"/>
            </w:pPr>
          </w:p>
        </w:tc>
        <w:tc>
          <w:tcPr>
            <w:tcW w:w="3711" w:type="dxa"/>
          </w:tcPr>
          <w:p w:rsidR="00487082" w:rsidRPr="000B039D" w:rsidRDefault="00E94DE9" w:rsidP="00AD2132">
            <w:pPr>
              <w:ind w:left="360"/>
            </w:pPr>
            <w:r w:rsidRPr="000B039D">
              <w:t>10 Principles Project post #2</w:t>
            </w:r>
          </w:p>
        </w:tc>
      </w:tr>
      <w:tr w:rsidR="00AF1D55" w:rsidRPr="000B039D" w:rsidTr="003A0D93">
        <w:tc>
          <w:tcPr>
            <w:tcW w:w="1096" w:type="dxa"/>
            <w:tcFitText/>
          </w:tcPr>
          <w:p w:rsidR="00AF1D55" w:rsidRPr="000B039D" w:rsidRDefault="00AF1D55" w:rsidP="0005363A">
            <w:pPr>
              <w:jc w:val="center"/>
            </w:pPr>
            <w:r w:rsidRPr="000B039D">
              <w:rPr>
                <w:spacing w:val="38"/>
              </w:rPr>
              <w:t xml:space="preserve">Week </w:t>
            </w:r>
            <w:r w:rsidRPr="000B039D">
              <w:rPr>
                <w:spacing w:val="3"/>
              </w:rPr>
              <w:t>3</w:t>
            </w:r>
          </w:p>
          <w:p w:rsidR="00AF1D55" w:rsidRPr="000B039D" w:rsidRDefault="00AF1D55" w:rsidP="0005363A">
            <w:pPr>
              <w:jc w:val="center"/>
            </w:pPr>
          </w:p>
        </w:tc>
        <w:tc>
          <w:tcPr>
            <w:tcW w:w="4543" w:type="dxa"/>
          </w:tcPr>
          <w:p w:rsidR="00E64F0B" w:rsidRPr="000B039D" w:rsidRDefault="00E64F0B" w:rsidP="00AD2132">
            <w:pPr>
              <w:ind w:left="360"/>
            </w:pPr>
            <w:r w:rsidRPr="000B039D">
              <w:t xml:space="preserve">Infant Toddler Caregiving </w:t>
            </w:r>
            <w:r w:rsidR="00E94DE9" w:rsidRPr="000B039D">
              <w:t>Chapter</w:t>
            </w:r>
            <w:r w:rsidRPr="000B039D">
              <w:t xml:space="preserve"> </w:t>
            </w:r>
            <w:r w:rsidR="00E94DE9" w:rsidRPr="000B039D">
              <w:t>4</w:t>
            </w:r>
            <w:r w:rsidRPr="000B039D">
              <w:t xml:space="preserve"> – Play and Exploration as Curriculum</w:t>
            </w:r>
          </w:p>
          <w:p w:rsidR="007F1069" w:rsidRPr="000B039D" w:rsidRDefault="007F1069" w:rsidP="00AD2132">
            <w:pPr>
              <w:ind w:left="360"/>
            </w:pPr>
          </w:p>
          <w:p w:rsidR="00AF1D55" w:rsidRPr="000B039D" w:rsidRDefault="00E64F0B" w:rsidP="00AD2132">
            <w:pPr>
              <w:ind w:left="360"/>
            </w:pPr>
            <w:r w:rsidRPr="000B039D">
              <w:t xml:space="preserve">Online Reading – </w:t>
            </w:r>
            <w:r w:rsidR="00E94DE9" w:rsidRPr="000B039D">
              <w:t>Backbone</w:t>
            </w:r>
            <w:r w:rsidRPr="000B039D">
              <w:t xml:space="preserve"> &amp;</w:t>
            </w:r>
            <w:r w:rsidR="00E94DE9" w:rsidRPr="000B039D">
              <w:t xml:space="preserve"> Bounce</w:t>
            </w:r>
            <w:r w:rsidRPr="000B039D">
              <w:t xml:space="preserve">: </w:t>
            </w:r>
            <w:r w:rsidR="00E94DE9" w:rsidRPr="000B039D">
              <w:t>Building Resilience</w:t>
            </w:r>
          </w:p>
        </w:tc>
        <w:tc>
          <w:tcPr>
            <w:tcW w:w="3711" w:type="dxa"/>
          </w:tcPr>
          <w:p w:rsidR="00E94DE9" w:rsidRPr="000B039D" w:rsidRDefault="00E94DE9" w:rsidP="00AD2132">
            <w:pPr>
              <w:ind w:left="360"/>
            </w:pPr>
            <w:r w:rsidRPr="000B039D">
              <w:t>10 Principles Project post #3</w:t>
            </w:r>
          </w:p>
          <w:p w:rsidR="00173DB6" w:rsidRPr="000B039D" w:rsidRDefault="00173DB6" w:rsidP="00AD2132">
            <w:pPr>
              <w:ind w:left="360"/>
            </w:pPr>
          </w:p>
          <w:p w:rsidR="000B76AE" w:rsidRPr="000B039D" w:rsidRDefault="00E94DE9" w:rsidP="00AD2132">
            <w:pPr>
              <w:ind w:left="360"/>
            </w:pPr>
            <w:r w:rsidRPr="000B039D">
              <w:t>As</w:t>
            </w:r>
            <w:r w:rsidR="00E64F0B" w:rsidRPr="000B039D">
              <w:t xml:space="preserve">signment #2: Play As Curriculum </w:t>
            </w:r>
            <w:r w:rsidRPr="000B039D">
              <w:t>“Wants Nothing Quality Time”</w:t>
            </w:r>
          </w:p>
          <w:p w:rsidR="007F1069" w:rsidRPr="000B039D" w:rsidRDefault="007F1069" w:rsidP="00AD2132">
            <w:pPr>
              <w:ind w:left="360"/>
            </w:pPr>
          </w:p>
        </w:tc>
      </w:tr>
      <w:tr w:rsidR="00AF1D55" w:rsidRPr="000B039D" w:rsidTr="003A0D93">
        <w:tc>
          <w:tcPr>
            <w:tcW w:w="1096" w:type="dxa"/>
            <w:tcFitText/>
          </w:tcPr>
          <w:p w:rsidR="00AF1D55" w:rsidRPr="000B039D" w:rsidRDefault="00AF1D55" w:rsidP="0005363A">
            <w:pPr>
              <w:jc w:val="center"/>
            </w:pPr>
            <w:r w:rsidRPr="000B039D">
              <w:rPr>
                <w:spacing w:val="38"/>
              </w:rPr>
              <w:t xml:space="preserve">Week </w:t>
            </w:r>
            <w:r w:rsidRPr="000B039D">
              <w:rPr>
                <w:spacing w:val="3"/>
              </w:rPr>
              <w:t>4</w:t>
            </w:r>
          </w:p>
          <w:p w:rsidR="00AF1D55" w:rsidRPr="000B039D" w:rsidRDefault="00AF1D55" w:rsidP="0005363A">
            <w:pPr>
              <w:jc w:val="center"/>
            </w:pPr>
          </w:p>
        </w:tc>
        <w:tc>
          <w:tcPr>
            <w:tcW w:w="4543" w:type="dxa"/>
          </w:tcPr>
          <w:p w:rsidR="00E64F0B" w:rsidRPr="000B039D" w:rsidRDefault="00E64F0B" w:rsidP="00AD2132">
            <w:pPr>
              <w:ind w:left="360"/>
            </w:pPr>
            <w:r w:rsidRPr="000B039D">
              <w:t xml:space="preserve">Infant Toddler Caregiving  </w:t>
            </w:r>
          </w:p>
          <w:p w:rsidR="00E94DE9" w:rsidRPr="000B039D" w:rsidRDefault="00E64F0B" w:rsidP="00AD2132">
            <w:pPr>
              <w:ind w:left="360"/>
            </w:pPr>
            <w:r w:rsidRPr="000B039D">
              <w:t xml:space="preserve">Chapter 5 – </w:t>
            </w:r>
            <w:r w:rsidR="00E94DE9" w:rsidRPr="000B039D">
              <w:t>Attachment</w:t>
            </w:r>
          </w:p>
          <w:p w:rsidR="00E94DE9" w:rsidRPr="000B039D" w:rsidRDefault="00E94DE9" w:rsidP="00AD2132">
            <w:pPr>
              <w:ind w:left="360"/>
            </w:pPr>
            <w:r w:rsidRPr="000B039D">
              <w:lastRenderedPageBreak/>
              <w:t xml:space="preserve">Chapter 6 </w:t>
            </w:r>
            <w:r w:rsidR="00E64F0B" w:rsidRPr="000B039D">
              <w:t xml:space="preserve">– </w:t>
            </w:r>
            <w:r w:rsidRPr="000B039D">
              <w:t>Perception</w:t>
            </w:r>
            <w:r w:rsidR="00E64F0B" w:rsidRPr="000B039D">
              <w:t xml:space="preserve"> </w:t>
            </w:r>
          </w:p>
          <w:p w:rsidR="00AD2132" w:rsidRPr="000B039D" w:rsidRDefault="00E94DE9" w:rsidP="00AD2132">
            <w:pPr>
              <w:ind w:left="360"/>
            </w:pPr>
            <w:r w:rsidRPr="000B039D">
              <w:t xml:space="preserve">Chapter 7 </w:t>
            </w:r>
            <w:r w:rsidR="00E64F0B" w:rsidRPr="000B039D">
              <w:t xml:space="preserve">– </w:t>
            </w:r>
            <w:r w:rsidRPr="000B039D">
              <w:t>Motor</w:t>
            </w:r>
            <w:r w:rsidR="00E64F0B" w:rsidRPr="000B039D">
              <w:t xml:space="preserve"> </w:t>
            </w:r>
            <w:r w:rsidRPr="000B039D">
              <w:t>Skills</w:t>
            </w:r>
          </w:p>
          <w:p w:rsidR="00AF1D55" w:rsidRPr="000B039D" w:rsidRDefault="00E94DE9" w:rsidP="00AD2132">
            <w:pPr>
              <w:ind w:left="360"/>
            </w:pPr>
            <w:r w:rsidRPr="000B039D">
              <w:t xml:space="preserve">Chapter 8 </w:t>
            </w:r>
            <w:r w:rsidR="00E64F0B" w:rsidRPr="000B039D">
              <w:t xml:space="preserve">– </w:t>
            </w:r>
            <w:r w:rsidRPr="000B039D">
              <w:t>Cognition</w:t>
            </w:r>
            <w:r w:rsidR="00E64F0B" w:rsidRPr="000B039D">
              <w:t xml:space="preserve"> </w:t>
            </w:r>
          </w:p>
          <w:p w:rsidR="007F1069" w:rsidRPr="000B039D" w:rsidRDefault="007F1069" w:rsidP="00AD2132">
            <w:pPr>
              <w:ind w:left="360"/>
            </w:pPr>
          </w:p>
          <w:p w:rsidR="00E64F0B" w:rsidRPr="000B039D" w:rsidRDefault="00D7295E" w:rsidP="00AD2132">
            <w:pPr>
              <w:ind w:left="360"/>
            </w:pPr>
            <w:r w:rsidRPr="000B039D">
              <w:t>Read Chapter 8 completely</w:t>
            </w:r>
            <w:proofErr w:type="gramStart"/>
            <w:r w:rsidR="00E64F0B" w:rsidRPr="000B039D">
              <w:t>;</w:t>
            </w:r>
            <w:proofErr w:type="gramEnd"/>
            <w:r w:rsidR="00E64F0B" w:rsidRPr="000B039D">
              <w:t xml:space="preserve"> Read the chapter summaries for the other three chapters</w:t>
            </w:r>
            <w:r w:rsidR="00FA183E" w:rsidRPr="000B039D">
              <w:t>.</w:t>
            </w:r>
          </w:p>
          <w:p w:rsidR="007F1069" w:rsidRPr="000B039D" w:rsidRDefault="007F1069" w:rsidP="00AD2132">
            <w:pPr>
              <w:ind w:left="360"/>
            </w:pPr>
          </w:p>
        </w:tc>
        <w:tc>
          <w:tcPr>
            <w:tcW w:w="3711" w:type="dxa"/>
          </w:tcPr>
          <w:p w:rsidR="00E94DE9" w:rsidRPr="000B039D" w:rsidRDefault="00E94DE9" w:rsidP="00AD2132">
            <w:pPr>
              <w:ind w:left="360"/>
            </w:pPr>
            <w:r w:rsidRPr="000B039D">
              <w:lastRenderedPageBreak/>
              <w:t>10 Principles Project post #4</w:t>
            </w:r>
          </w:p>
          <w:p w:rsidR="00173DB6" w:rsidRPr="000B039D" w:rsidRDefault="00173DB6" w:rsidP="00AD2132">
            <w:pPr>
              <w:ind w:left="360"/>
            </w:pPr>
          </w:p>
          <w:p w:rsidR="00AF1D55" w:rsidRPr="000B039D" w:rsidRDefault="00E94DE9" w:rsidP="00AD2132">
            <w:pPr>
              <w:ind w:left="360"/>
            </w:pPr>
            <w:r w:rsidRPr="000B039D">
              <w:lastRenderedPageBreak/>
              <w:t>Assignment #3: Attachment and Supporting Social Emotional Connections</w:t>
            </w:r>
          </w:p>
        </w:tc>
      </w:tr>
      <w:tr w:rsidR="00AF1D55" w:rsidRPr="000B039D" w:rsidTr="003A0D93">
        <w:tc>
          <w:tcPr>
            <w:tcW w:w="1096" w:type="dxa"/>
            <w:tcFitText/>
          </w:tcPr>
          <w:p w:rsidR="00AF1D55" w:rsidRPr="000B039D" w:rsidRDefault="00AF1D55" w:rsidP="0005363A">
            <w:pPr>
              <w:jc w:val="center"/>
            </w:pPr>
            <w:r w:rsidRPr="000B039D">
              <w:rPr>
                <w:spacing w:val="38"/>
              </w:rPr>
              <w:lastRenderedPageBreak/>
              <w:t xml:space="preserve">Week </w:t>
            </w:r>
            <w:r w:rsidRPr="000B039D">
              <w:rPr>
                <w:spacing w:val="3"/>
              </w:rPr>
              <w:t>5</w:t>
            </w:r>
          </w:p>
          <w:p w:rsidR="00AF1D55" w:rsidRPr="000B039D" w:rsidRDefault="00AF1D55" w:rsidP="0005363A">
            <w:pPr>
              <w:jc w:val="center"/>
            </w:pPr>
          </w:p>
        </w:tc>
        <w:tc>
          <w:tcPr>
            <w:tcW w:w="4543" w:type="dxa"/>
          </w:tcPr>
          <w:p w:rsidR="00AF1D55" w:rsidRPr="000B039D" w:rsidRDefault="00E94DE9" w:rsidP="00AD2132">
            <w:pPr>
              <w:ind w:left="360"/>
            </w:pPr>
            <w:r w:rsidRPr="000B039D">
              <w:t>Infant Toddler Caregiving Chapter 9</w:t>
            </w:r>
            <w:r w:rsidR="00EF5BB8" w:rsidRPr="000B039D">
              <w:t xml:space="preserve"> – </w:t>
            </w:r>
            <w:r w:rsidRPr="000B039D">
              <w:t>Language</w:t>
            </w:r>
            <w:r w:rsidR="00EF5BB8" w:rsidRPr="000B039D">
              <w:t xml:space="preserve"> </w:t>
            </w:r>
          </w:p>
        </w:tc>
        <w:tc>
          <w:tcPr>
            <w:tcW w:w="3711" w:type="dxa"/>
          </w:tcPr>
          <w:p w:rsidR="00E94DE9" w:rsidRPr="000B039D" w:rsidRDefault="00D23584" w:rsidP="00AD2132">
            <w:pPr>
              <w:ind w:left="360"/>
            </w:pPr>
            <w:r w:rsidRPr="000B039D">
              <w:t>10 Principles Project post #5</w:t>
            </w:r>
          </w:p>
          <w:p w:rsidR="00173DB6" w:rsidRPr="000B039D" w:rsidRDefault="00173DB6" w:rsidP="00AD2132">
            <w:pPr>
              <w:ind w:left="360"/>
            </w:pPr>
          </w:p>
          <w:p w:rsidR="00D12716" w:rsidRPr="000B039D" w:rsidRDefault="00D12716" w:rsidP="00AD2132">
            <w:pPr>
              <w:pStyle w:val="ListParagraph"/>
              <w:spacing w:after="0" w:line="240" w:lineRule="auto"/>
              <w:ind w:left="0"/>
              <w:rPr>
                <w:rFonts w:ascii="Times New Roman" w:hAnsi="Times New Roman"/>
                <w:sz w:val="24"/>
                <w:szCs w:val="24"/>
              </w:rPr>
            </w:pPr>
          </w:p>
        </w:tc>
      </w:tr>
      <w:tr w:rsidR="00AF1D55" w:rsidRPr="000B039D" w:rsidTr="003A0D93">
        <w:tc>
          <w:tcPr>
            <w:tcW w:w="1096" w:type="dxa"/>
            <w:tcFitText/>
          </w:tcPr>
          <w:p w:rsidR="00AF1D55" w:rsidRPr="000B039D" w:rsidRDefault="00AF1D55" w:rsidP="0005363A">
            <w:pPr>
              <w:jc w:val="center"/>
            </w:pPr>
            <w:r w:rsidRPr="000B039D">
              <w:rPr>
                <w:spacing w:val="38"/>
              </w:rPr>
              <w:t xml:space="preserve">Week </w:t>
            </w:r>
            <w:r w:rsidRPr="000B039D">
              <w:rPr>
                <w:spacing w:val="3"/>
              </w:rPr>
              <w:t>6</w:t>
            </w:r>
          </w:p>
          <w:p w:rsidR="00AF1D55" w:rsidRPr="000B039D" w:rsidRDefault="00AF1D55" w:rsidP="0005363A">
            <w:pPr>
              <w:jc w:val="center"/>
            </w:pPr>
          </w:p>
        </w:tc>
        <w:tc>
          <w:tcPr>
            <w:tcW w:w="4543" w:type="dxa"/>
          </w:tcPr>
          <w:p w:rsidR="00AF1D55" w:rsidRPr="000B039D" w:rsidRDefault="00EF5BB8" w:rsidP="00AD2132">
            <w:pPr>
              <w:ind w:left="360"/>
            </w:pPr>
            <w:r w:rsidRPr="000B039D">
              <w:t>Online Reading – Articles about</w:t>
            </w:r>
            <w:r w:rsidR="00E040D2" w:rsidRPr="000B039D">
              <w:t xml:space="preserve"> Emotions</w:t>
            </w:r>
          </w:p>
        </w:tc>
        <w:tc>
          <w:tcPr>
            <w:tcW w:w="3711" w:type="dxa"/>
          </w:tcPr>
          <w:p w:rsidR="00D23584" w:rsidRPr="000B039D" w:rsidRDefault="00D23584" w:rsidP="00AD2132">
            <w:pPr>
              <w:ind w:left="360"/>
            </w:pPr>
            <w:r w:rsidRPr="000B039D">
              <w:t>10 Principles Project post</w:t>
            </w:r>
            <w:r w:rsidR="00B206D3" w:rsidRPr="000B039D">
              <w:t xml:space="preserve"> #6</w:t>
            </w:r>
          </w:p>
          <w:p w:rsidR="00173DB6" w:rsidRPr="000B039D" w:rsidRDefault="00173DB6" w:rsidP="00AD2132">
            <w:pPr>
              <w:ind w:left="360"/>
            </w:pPr>
          </w:p>
          <w:p w:rsidR="00AF1D55" w:rsidRPr="000B039D" w:rsidRDefault="00D23584" w:rsidP="00AD2132">
            <w:pPr>
              <w:ind w:left="360"/>
            </w:pPr>
            <w:r w:rsidRPr="000B039D">
              <w:t xml:space="preserve">Assignment #4: Curriculum </w:t>
            </w:r>
          </w:p>
          <w:p w:rsidR="007F1069" w:rsidRPr="000B039D" w:rsidRDefault="007F1069" w:rsidP="00AD2132">
            <w:pPr>
              <w:ind w:left="360"/>
            </w:pPr>
          </w:p>
        </w:tc>
      </w:tr>
      <w:tr w:rsidR="00AF1D55" w:rsidRPr="000B039D" w:rsidTr="003A0D93">
        <w:tc>
          <w:tcPr>
            <w:tcW w:w="1096" w:type="dxa"/>
            <w:tcFitText/>
          </w:tcPr>
          <w:p w:rsidR="00AF1D55" w:rsidRPr="000B039D" w:rsidRDefault="00AF1D55" w:rsidP="0005363A">
            <w:pPr>
              <w:jc w:val="center"/>
            </w:pPr>
            <w:r w:rsidRPr="000B039D">
              <w:rPr>
                <w:spacing w:val="38"/>
              </w:rPr>
              <w:t xml:space="preserve">Week </w:t>
            </w:r>
            <w:r w:rsidRPr="000B039D">
              <w:rPr>
                <w:spacing w:val="3"/>
              </w:rPr>
              <w:t>7</w:t>
            </w:r>
          </w:p>
          <w:p w:rsidR="00AF1D55" w:rsidRPr="000B039D" w:rsidRDefault="00AF1D55" w:rsidP="0005363A">
            <w:pPr>
              <w:jc w:val="center"/>
            </w:pPr>
          </w:p>
        </w:tc>
        <w:tc>
          <w:tcPr>
            <w:tcW w:w="4543" w:type="dxa"/>
          </w:tcPr>
          <w:p w:rsidR="007D1FF5" w:rsidRPr="000B039D" w:rsidRDefault="00EF5BB8" w:rsidP="00AD2132">
            <w:pPr>
              <w:ind w:left="360"/>
            </w:pPr>
            <w:r w:rsidRPr="000B039D">
              <w:t xml:space="preserve">Online Reading – </w:t>
            </w:r>
            <w:r w:rsidR="007D1FF5" w:rsidRPr="000B039D">
              <w:t>Article</w:t>
            </w:r>
            <w:r w:rsidRPr="000B039D">
              <w:t>s</w:t>
            </w:r>
            <w:r w:rsidR="007D1FF5" w:rsidRPr="000B039D">
              <w:t xml:space="preserve"> </w:t>
            </w:r>
            <w:r w:rsidRPr="000B039D">
              <w:t>about</w:t>
            </w:r>
            <w:r w:rsidR="007D1FF5" w:rsidRPr="000B039D">
              <w:t xml:space="preserve"> </w:t>
            </w:r>
            <w:r w:rsidRPr="000B039D">
              <w:t>Social Skills</w:t>
            </w:r>
          </w:p>
          <w:p w:rsidR="00AF1D55" w:rsidRPr="000B039D" w:rsidRDefault="00AF1D55" w:rsidP="00AD2132">
            <w:pPr>
              <w:pStyle w:val="ListParagraph"/>
              <w:spacing w:after="0" w:line="240" w:lineRule="auto"/>
              <w:ind w:left="360"/>
              <w:rPr>
                <w:rFonts w:ascii="Times New Roman" w:hAnsi="Times New Roman"/>
                <w:sz w:val="24"/>
                <w:szCs w:val="24"/>
              </w:rPr>
            </w:pPr>
          </w:p>
        </w:tc>
        <w:tc>
          <w:tcPr>
            <w:tcW w:w="3711" w:type="dxa"/>
          </w:tcPr>
          <w:p w:rsidR="00B206D3" w:rsidRPr="000B039D" w:rsidRDefault="00B206D3" w:rsidP="00AD2132">
            <w:pPr>
              <w:ind w:left="360"/>
            </w:pPr>
            <w:r w:rsidRPr="000B039D">
              <w:t>10 Principles Project post #7</w:t>
            </w:r>
          </w:p>
          <w:p w:rsidR="00173DB6" w:rsidRPr="000B039D" w:rsidRDefault="00173DB6" w:rsidP="00AD2132">
            <w:pPr>
              <w:ind w:left="360"/>
            </w:pPr>
          </w:p>
          <w:p w:rsidR="00AF1D55" w:rsidRPr="000B039D" w:rsidRDefault="00B206D3" w:rsidP="00AD2132">
            <w:pPr>
              <w:ind w:left="360"/>
            </w:pPr>
            <w:r w:rsidRPr="000B039D">
              <w:t>Assignment #</w:t>
            </w:r>
            <w:r w:rsidR="00A32B42" w:rsidRPr="000B039D">
              <w:t>5</w:t>
            </w:r>
            <w:r w:rsidRPr="000B039D">
              <w:t>: Cognitive and Language Development</w:t>
            </w:r>
          </w:p>
        </w:tc>
      </w:tr>
      <w:tr w:rsidR="00AF3141" w:rsidRPr="000B039D" w:rsidTr="003A0D93">
        <w:tc>
          <w:tcPr>
            <w:tcW w:w="1096" w:type="dxa"/>
            <w:tcFitText/>
          </w:tcPr>
          <w:p w:rsidR="00AF3141" w:rsidRPr="000B039D" w:rsidRDefault="00AF3141" w:rsidP="0005363A">
            <w:pPr>
              <w:jc w:val="center"/>
            </w:pPr>
            <w:r w:rsidRPr="000B039D">
              <w:rPr>
                <w:spacing w:val="38"/>
              </w:rPr>
              <w:t xml:space="preserve">Week </w:t>
            </w:r>
            <w:r w:rsidRPr="000B039D">
              <w:rPr>
                <w:spacing w:val="3"/>
              </w:rPr>
              <w:t>8</w:t>
            </w:r>
          </w:p>
        </w:tc>
        <w:tc>
          <w:tcPr>
            <w:tcW w:w="4543" w:type="dxa"/>
          </w:tcPr>
          <w:p w:rsidR="00AF3141" w:rsidRPr="000B039D" w:rsidRDefault="00F671E5" w:rsidP="00AD2132">
            <w:pPr>
              <w:ind w:left="360"/>
            </w:pPr>
            <w:r w:rsidRPr="000B039D">
              <w:t>Infant Toddler Caregiving Chapter 12 – The Physical Environment</w:t>
            </w:r>
          </w:p>
        </w:tc>
        <w:tc>
          <w:tcPr>
            <w:tcW w:w="3711" w:type="dxa"/>
          </w:tcPr>
          <w:p w:rsidR="00F671E5" w:rsidRPr="000B039D" w:rsidRDefault="0080070A" w:rsidP="00AD2132">
            <w:pPr>
              <w:ind w:left="360"/>
            </w:pPr>
            <w:r w:rsidRPr="000B039D">
              <w:t>10 Principles Project post #8</w:t>
            </w:r>
          </w:p>
          <w:p w:rsidR="00173DB6" w:rsidRPr="000B039D" w:rsidRDefault="00173DB6" w:rsidP="00AD2132">
            <w:pPr>
              <w:ind w:left="360"/>
            </w:pPr>
          </w:p>
          <w:p w:rsidR="00AF3141" w:rsidRPr="000B039D" w:rsidRDefault="00F671E5" w:rsidP="00AD2132">
            <w:pPr>
              <w:ind w:left="360"/>
            </w:pPr>
            <w:r w:rsidRPr="000B039D">
              <w:t>Assignment #6: Environmental Checklist: Observing the Physical and Social Environment</w:t>
            </w:r>
          </w:p>
          <w:p w:rsidR="007F1069" w:rsidRPr="000B039D" w:rsidRDefault="007F1069" w:rsidP="00AD2132">
            <w:pPr>
              <w:ind w:left="360"/>
            </w:pPr>
          </w:p>
        </w:tc>
      </w:tr>
      <w:tr w:rsidR="00AF1D55" w:rsidRPr="000B039D" w:rsidTr="003A0D93">
        <w:tc>
          <w:tcPr>
            <w:tcW w:w="1096" w:type="dxa"/>
            <w:tcFitText/>
          </w:tcPr>
          <w:p w:rsidR="00AF1D55" w:rsidRPr="000B039D" w:rsidRDefault="00AF1D55" w:rsidP="0005363A">
            <w:pPr>
              <w:jc w:val="center"/>
            </w:pPr>
            <w:r w:rsidRPr="000B039D">
              <w:rPr>
                <w:spacing w:val="38"/>
              </w:rPr>
              <w:t xml:space="preserve">Week </w:t>
            </w:r>
            <w:r w:rsidR="00AF3141" w:rsidRPr="000B039D">
              <w:rPr>
                <w:spacing w:val="3"/>
              </w:rPr>
              <w:t>9</w:t>
            </w:r>
          </w:p>
          <w:p w:rsidR="00AF1D55" w:rsidRPr="000B039D" w:rsidRDefault="00AF1D55" w:rsidP="0005363A">
            <w:pPr>
              <w:jc w:val="center"/>
            </w:pPr>
          </w:p>
        </w:tc>
        <w:tc>
          <w:tcPr>
            <w:tcW w:w="4543" w:type="dxa"/>
          </w:tcPr>
          <w:p w:rsidR="00F671E5" w:rsidRPr="000B039D" w:rsidRDefault="00F671E5" w:rsidP="00AD2132">
            <w:pPr>
              <w:ind w:left="360"/>
            </w:pPr>
            <w:r w:rsidRPr="000B039D">
              <w:t>Online Reading – Articles on the Social Environment</w:t>
            </w:r>
          </w:p>
          <w:p w:rsidR="007F1069" w:rsidRPr="000B039D" w:rsidRDefault="007F1069" w:rsidP="00AD2132">
            <w:pPr>
              <w:ind w:left="360"/>
            </w:pPr>
          </w:p>
        </w:tc>
        <w:tc>
          <w:tcPr>
            <w:tcW w:w="3711" w:type="dxa"/>
          </w:tcPr>
          <w:p w:rsidR="00E602BB" w:rsidRPr="000B039D" w:rsidRDefault="0080070A" w:rsidP="00AD2132">
            <w:pPr>
              <w:ind w:left="360"/>
            </w:pPr>
            <w:r w:rsidRPr="000B039D">
              <w:t>10 Principles Project post #</w:t>
            </w:r>
            <w:r w:rsidR="00F671E5" w:rsidRPr="000B039D">
              <w:t>9</w:t>
            </w:r>
          </w:p>
        </w:tc>
      </w:tr>
      <w:tr w:rsidR="00AF1D55" w:rsidRPr="000B039D" w:rsidTr="003A0D93">
        <w:tc>
          <w:tcPr>
            <w:tcW w:w="1096" w:type="dxa"/>
            <w:tcFitText/>
          </w:tcPr>
          <w:p w:rsidR="00AF1D55" w:rsidRPr="000B039D" w:rsidRDefault="00AF1D55" w:rsidP="0005363A">
            <w:pPr>
              <w:jc w:val="center"/>
            </w:pPr>
            <w:r w:rsidRPr="000B039D">
              <w:rPr>
                <w:spacing w:val="12"/>
              </w:rPr>
              <w:t xml:space="preserve">Week </w:t>
            </w:r>
            <w:r w:rsidR="00AF3141" w:rsidRPr="000B039D">
              <w:rPr>
                <w:spacing w:val="12"/>
              </w:rPr>
              <w:t>1</w:t>
            </w:r>
            <w:r w:rsidR="00AF3141" w:rsidRPr="000B039D">
              <w:rPr>
                <w:spacing w:val="1"/>
              </w:rPr>
              <w:t>0</w:t>
            </w:r>
          </w:p>
          <w:p w:rsidR="00AF1D55" w:rsidRPr="000B039D" w:rsidRDefault="00AF1D55" w:rsidP="0005363A">
            <w:pPr>
              <w:jc w:val="center"/>
            </w:pPr>
          </w:p>
        </w:tc>
        <w:tc>
          <w:tcPr>
            <w:tcW w:w="4543" w:type="dxa"/>
          </w:tcPr>
          <w:p w:rsidR="00AF1D55" w:rsidRPr="000B039D" w:rsidRDefault="00F671E5" w:rsidP="00AD2132">
            <w:pPr>
              <w:ind w:left="360"/>
            </w:pPr>
            <w:r w:rsidRPr="000B039D">
              <w:t>Infant Toddler Caregiving Chapter 14 – Adult Relations in Infant-Toddler Care and Education Programs</w:t>
            </w:r>
          </w:p>
          <w:p w:rsidR="007F1069" w:rsidRPr="000B039D" w:rsidRDefault="007F1069" w:rsidP="00AD2132">
            <w:pPr>
              <w:ind w:left="360"/>
            </w:pPr>
          </w:p>
        </w:tc>
        <w:tc>
          <w:tcPr>
            <w:tcW w:w="3711" w:type="dxa"/>
          </w:tcPr>
          <w:p w:rsidR="00A37AFC" w:rsidRPr="000B039D" w:rsidRDefault="0080070A" w:rsidP="007B326E">
            <w:pPr>
              <w:ind w:left="360"/>
            </w:pPr>
            <w:r w:rsidRPr="000B039D">
              <w:t>10 Principles Project post #1</w:t>
            </w:r>
            <w:r w:rsidR="00885839" w:rsidRPr="000B039D">
              <w:t>0</w:t>
            </w:r>
            <w:r w:rsidR="007B326E" w:rsidRPr="000B039D">
              <w:t xml:space="preserve"> </w:t>
            </w:r>
          </w:p>
          <w:p w:rsidR="00A37AFC" w:rsidRPr="000B039D" w:rsidRDefault="00A37AFC" w:rsidP="007B326E">
            <w:pPr>
              <w:ind w:left="360"/>
            </w:pPr>
          </w:p>
          <w:p w:rsidR="007B326E" w:rsidRPr="000B039D" w:rsidRDefault="007B326E" w:rsidP="007B326E">
            <w:pPr>
              <w:ind w:left="360"/>
            </w:pPr>
            <w:r w:rsidRPr="000B039D">
              <w:t>Assignment #1: 10 Principles of Caregiving</w:t>
            </w:r>
            <w:r w:rsidR="00A37AFC" w:rsidRPr="000B039D">
              <w:t xml:space="preserve"> </w:t>
            </w:r>
          </w:p>
          <w:p w:rsidR="007B326E" w:rsidRPr="000B039D" w:rsidRDefault="007B326E" w:rsidP="00AD2132">
            <w:pPr>
              <w:ind w:left="360"/>
            </w:pPr>
          </w:p>
        </w:tc>
      </w:tr>
      <w:tr w:rsidR="00AF1D55" w:rsidRPr="00AF1D55" w:rsidTr="003A0D93">
        <w:trPr>
          <w:trHeight w:val="548"/>
        </w:trPr>
        <w:tc>
          <w:tcPr>
            <w:tcW w:w="1096" w:type="dxa"/>
            <w:tcFitText/>
          </w:tcPr>
          <w:p w:rsidR="00AF1D55" w:rsidRPr="000B039D" w:rsidRDefault="00AF1D55" w:rsidP="0005363A">
            <w:pPr>
              <w:jc w:val="center"/>
            </w:pPr>
            <w:r w:rsidRPr="000B039D">
              <w:rPr>
                <w:spacing w:val="12"/>
              </w:rPr>
              <w:t>Week 1</w:t>
            </w:r>
            <w:r w:rsidR="00AF3141" w:rsidRPr="000B039D">
              <w:rPr>
                <w:spacing w:val="1"/>
              </w:rPr>
              <w:t>1</w:t>
            </w:r>
          </w:p>
        </w:tc>
        <w:tc>
          <w:tcPr>
            <w:tcW w:w="4543" w:type="dxa"/>
          </w:tcPr>
          <w:p w:rsidR="00AF1D55" w:rsidRPr="000B039D" w:rsidRDefault="00F671E5" w:rsidP="00AD2132">
            <w:pPr>
              <w:ind w:left="360"/>
            </w:pPr>
            <w:r w:rsidRPr="000B039D">
              <w:t>Finals Week – No Additional Reading</w:t>
            </w:r>
          </w:p>
        </w:tc>
        <w:tc>
          <w:tcPr>
            <w:tcW w:w="3711" w:type="dxa"/>
          </w:tcPr>
          <w:p w:rsidR="00B61D89" w:rsidRPr="00F231BD" w:rsidRDefault="00B61D89" w:rsidP="00AD2132">
            <w:pPr>
              <w:ind w:left="360"/>
            </w:pPr>
            <w:r w:rsidRPr="000B039D">
              <w:t>Course Evaluations</w:t>
            </w:r>
          </w:p>
        </w:tc>
      </w:tr>
    </w:tbl>
    <w:p w:rsidR="00E31DB8" w:rsidRPr="00A94B95" w:rsidRDefault="00E31DB8" w:rsidP="00AD2132"/>
    <w:sectPr w:rsidR="00E31DB8" w:rsidRPr="00A94B9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94A" w:rsidRDefault="009C494A">
      <w:r>
        <w:separator/>
      </w:r>
    </w:p>
  </w:endnote>
  <w:endnote w:type="continuationSeparator" w:id="0">
    <w:p w:rsidR="009C494A" w:rsidRDefault="009C4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95E" w:rsidRDefault="00D7295E" w:rsidP="00680781">
    <w:pPr>
      <w:pStyle w:val="Footer"/>
    </w:pPr>
    <w:r>
      <w:t>ECED 160 Northwest Indian College</w:t>
    </w:r>
    <w:r>
      <w:tab/>
    </w:r>
    <w:r>
      <w:rPr>
        <w:rStyle w:val="PageNumber"/>
      </w:rPr>
      <w:fldChar w:fldCharType="begin"/>
    </w:r>
    <w:r>
      <w:rPr>
        <w:rStyle w:val="PageNumber"/>
      </w:rPr>
      <w:instrText xml:space="preserve"> PAGE </w:instrText>
    </w:r>
    <w:r>
      <w:rPr>
        <w:rStyle w:val="PageNumber"/>
      </w:rPr>
      <w:fldChar w:fldCharType="separate"/>
    </w:r>
    <w:r w:rsidR="00A45603">
      <w:rPr>
        <w:rStyle w:val="PageNumber"/>
        <w:noProof/>
      </w:rPr>
      <w:t>1</w:t>
    </w:r>
    <w:r>
      <w:rPr>
        <w:rStyle w:val="PageNumber"/>
      </w:rPr>
      <w:fldChar w:fldCharType="end"/>
    </w:r>
    <w:r>
      <w:t xml:space="preserve">   rev31718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94A" w:rsidRDefault="009C494A">
      <w:r>
        <w:separator/>
      </w:r>
    </w:p>
  </w:footnote>
  <w:footnote w:type="continuationSeparator" w:id="0">
    <w:p w:rsidR="009C494A" w:rsidRDefault="009C49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01E3"/>
    <w:multiLevelType w:val="hybridMultilevel"/>
    <w:tmpl w:val="31ECB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528B5"/>
    <w:multiLevelType w:val="hybridMultilevel"/>
    <w:tmpl w:val="D1A4277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62636A"/>
    <w:multiLevelType w:val="hybridMultilevel"/>
    <w:tmpl w:val="56325070"/>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774181D"/>
    <w:multiLevelType w:val="hybridMultilevel"/>
    <w:tmpl w:val="7D8E4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03585"/>
    <w:multiLevelType w:val="hybridMultilevel"/>
    <w:tmpl w:val="EB9A0948"/>
    <w:lvl w:ilvl="0" w:tplc="0409000F">
      <w:start w:val="1"/>
      <w:numFmt w:val="decimal"/>
      <w:lvlText w:val="%1."/>
      <w:lvlJc w:val="left"/>
      <w:pPr>
        <w:tabs>
          <w:tab w:val="num" w:pos="0"/>
        </w:tabs>
        <w:ind w:left="0" w:hanging="360"/>
      </w:p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cs="Courier New" w:hint="default"/>
      </w:rPr>
    </w:lvl>
    <w:lvl w:ilvl="8" w:tplc="04090005">
      <w:start w:val="1"/>
      <w:numFmt w:val="bullet"/>
      <w:lvlText w:val=""/>
      <w:lvlJc w:val="left"/>
      <w:pPr>
        <w:ind w:left="5760" w:hanging="360"/>
      </w:pPr>
      <w:rPr>
        <w:rFonts w:ascii="Wingdings" w:hAnsi="Wingdings" w:hint="default"/>
      </w:rPr>
    </w:lvl>
  </w:abstractNum>
  <w:abstractNum w:abstractNumId="5" w15:restartNumberingAfterBreak="0">
    <w:nsid w:val="0A0523AC"/>
    <w:multiLevelType w:val="hybridMultilevel"/>
    <w:tmpl w:val="55AAD42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0A285F8A"/>
    <w:multiLevelType w:val="hybridMultilevel"/>
    <w:tmpl w:val="BA3C06DE"/>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3E285D"/>
    <w:multiLevelType w:val="hybridMultilevel"/>
    <w:tmpl w:val="5DE81B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D835747"/>
    <w:multiLevelType w:val="hybridMultilevel"/>
    <w:tmpl w:val="241A799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04497F"/>
    <w:multiLevelType w:val="hybridMultilevel"/>
    <w:tmpl w:val="A782C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460CFD"/>
    <w:multiLevelType w:val="hybridMultilevel"/>
    <w:tmpl w:val="025E3B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FBF1C79"/>
    <w:multiLevelType w:val="hybridMultilevel"/>
    <w:tmpl w:val="EC644D4E"/>
    <w:lvl w:ilvl="0" w:tplc="CAC20F0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182DCA"/>
    <w:multiLevelType w:val="hybridMultilevel"/>
    <w:tmpl w:val="2B48E48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A566812"/>
    <w:multiLevelType w:val="hybridMultilevel"/>
    <w:tmpl w:val="781E95A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2B6740B9"/>
    <w:multiLevelType w:val="hybridMultilevel"/>
    <w:tmpl w:val="954E6C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C15529A"/>
    <w:multiLevelType w:val="hybridMultilevel"/>
    <w:tmpl w:val="5770C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375A1D"/>
    <w:multiLevelType w:val="hybridMultilevel"/>
    <w:tmpl w:val="BEBEF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2613B"/>
    <w:multiLevelType w:val="hybridMultilevel"/>
    <w:tmpl w:val="CE60B0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314C65AE"/>
    <w:multiLevelType w:val="hybridMultilevel"/>
    <w:tmpl w:val="177C73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5287D7A"/>
    <w:multiLevelType w:val="hybridMultilevel"/>
    <w:tmpl w:val="F152675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53D3279"/>
    <w:multiLevelType w:val="hybridMultilevel"/>
    <w:tmpl w:val="0A7CB98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71602E6"/>
    <w:multiLevelType w:val="hybridMultilevel"/>
    <w:tmpl w:val="D81AF9A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2E76042"/>
    <w:multiLevelType w:val="hybridMultilevel"/>
    <w:tmpl w:val="A9D01974"/>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6444ED9"/>
    <w:multiLevelType w:val="hybridMultilevel"/>
    <w:tmpl w:val="4880DB6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D9A4384"/>
    <w:multiLevelType w:val="hybridMultilevel"/>
    <w:tmpl w:val="B6BA6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263F12"/>
    <w:multiLevelType w:val="hybridMultilevel"/>
    <w:tmpl w:val="8BEA1F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19A4147"/>
    <w:multiLevelType w:val="hybridMultilevel"/>
    <w:tmpl w:val="4AC4D6B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78D7277"/>
    <w:multiLevelType w:val="hybridMultilevel"/>
    <w:tmpl w:val="23164A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FC04F5"/>
    <w:multiLevelType w:val="hybridMultilevel"/>
    <w:tmpl w:val="927E93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D70536E"/>
    <w:multiLevelType w:val="hybridMultilevel"/>
    <w:tmpl w:val="C7C4441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F6F64FE"/>
    <w:multiLevelType w:val="hybridMultilevel"/>
    <w:tmpl w:val="B8B4534A"/>
    <w:lvl w:ilvl="0" w:tplc="AB7E842C">
      <w:start w:val="1"/>
      <w:numFmt w:val="decimal"/>
      <w:lvlText w:val="%1."/>
      <w:lvlJc w:val="left"/>
      <w:pPr>
        <w:tabs>
          <w:tab w:val="num" w:pos="360"/>
        </w:tabs>
        <w:ind w:left="360" w:hanging="360"/>
      </w:pPr>
      <w:rPr>
        <w:rFonts w:ascii="Times New Roman" w:hAnsi="Times New Roman" w:cs="Times New Roman" w:hint="default"/>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739C756F"/>
    <w:multiLevelType w:val="hybridMultilevel"/>
    <w:tmpl w:val="E4DA03F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76394384"/>
    <w:multiLevelType w:val="hybridMultilevel"/>
    <w:tmpl w:val="C276A438"/>
    <w:lvl w:ilvl="0" w:tplc="AB7E842C">
      <w:start w:val="1"/>
      <w:numFmt w:val="decimal"/>
      <w:lvlText w:val="%1."/>
      <w:lvlJc w:val="left"/>
      <w:pPr>
        <w:tabs>
          <w:tab w:val="num" w:pos="360"/>
        </w:tabs>
        <w:ind w:left="360" w:hanging="360"/>
      </w:pPr>
      <w:rPr>
        <w:rFonts w:ascii="Times New Roman" w:hAnsi="Times New Roman" w:cs="Times New Roman"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A30B7F"/>
    <w:multiLevelType w:val="hybridMultilevel"/>
    <w:tmpl w:val="549AF7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4" w15:restartNumberingAfterBreak="0">
    <w:nsid w:val="79D064E4"/>
    <w:multiLevelType w:val="hybridMultilevel"/>
    <w:tmpl w:val="7A0E0F9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C523158"/>
    <w:multiLevelType w:val="hybridMultilevel"/>
    <w:tmpl w:val="8C4A668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7EA96D08"/>
    <w:multiLevelType w:val="hybridMultilevel"/>
    <w:tmpl w:val="1FF2E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E413E2"/>
    <w:multiLevelType w:val="hybridMultilevel"/>
    <w:tmpl w:val="FD8C66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0"/>
  </w:num>
  <w:num w:numId="2">
    <w:abstractNumId w:val="28"/>
  </w:num>
  <w:num w:numId="3">
    <w:abstractNumId w:val="8"/>
  </w:num>
  <w:num w:numId="4">
    <w:abstractNumId w:val="11"/>
  </w:num>
  <w:num w:numId="5">
    <w:abstractNumId w:val="24"/>
  </w:num>
  <w:num w:numId="6">
    <w:abstractNumId w:val="26"/>
  </w:num>
  <w:num w:numId="7">
    <w:abstractNumId w:val="14"/>
  </w:num>
  <w:num w:numId="8">
    <w:abstractNumId w:val="1"/>
  </w:num>
  <w:num w:numId="9">
    <w:abstractNumId w:val="2"/>
  </w:num>
  <w:num w:numId="10">
    <w:abstractNumId w:val="12"/>
  </w:num>
  <w:num w:numId="11">
    <w:abstractNumId w:val="7"/>
  </w:num>
  <w:num w:numId="12">
    <w:abstractNumId w:val="37"/>
  </w:num>
  <w:num w:numId="13">
    <w:abstractNumId w:val="13"/>
  </w:num>
  <w:num w:numId="14">
    <w:abstractNumId w:val="29"/>
  </w:num>
  <w:num w:numId="15">
    <w:abstractNumId w:val="19"/>
  </w:num>
  <w:num w:numId="16">
    <w:abstractNumId w:val="22"/>
  </w:num>
  <w:num w:numId="17">
    <w:abstractNumId w:val="23"/>
  </w:num>
  <w:num w:numId="18">
    <w:abstractNumId w:val="5"/>
  </w:num>
  <w:num w:numId="19">
    <w:abstractNumId w:val="34"/>
  </w:num>
  <w:num w:numId="20">
    <w:abstractNumId w:val="25"/>
  </w:num>
  <w:num w:numId="21">
    <w:abstractNumId w:val="10"/>
  </w:num>
  <w:num w:numId="22">
    <w:abstractNumId w:val="31"/>
  </w:num>
  <w:num w:numId="23">
    <w:abstractNumId w:val="35"/>
  </w:num>
  <w:num w:numId="24">
    <w:abstractNumId w:val="30"/>
  </w:num>
  <w:num w:numId="25">
    <w:abstractNumId w:val="32"/>
  </w:num>
  <w:num w:numId="26">
    <w:abstractNumId w:val="21"/>
  </w:num>
  <w:num w:numId="27">
    <w:abstractNumId w:val="6"/>
  </w:num>
  <w:num w:numId="28">
    <w:abstractNumId w:val="20"/>
  </w:num>
  <w:num w:numId="29">
    <w:abstractNumId w:val="17"/>
  </w:num>
  <w:num w:numId="30">
    <w:abstractNumId w:val="18"/>
  </w:num>
  <w:num w:numId="31">
    <w:abstractNumId w:val="33"/>
  </w:num>
  <w:num w:numId="32">
    <w:abstractNumId w:val="4"/>
    <w:lvlOverride w:ilvl="0">
      <w:startOverride w:val="1"/>
    </w:lvlOverride>
    <w:lvlOverride w:ilvl="1"/>
    <w:lvlOverride w:ilvl="2"/>
    <w:lvlOverride w:ilvl="3"/>
    <w:lvlOverride w:ilvl="4"/>
    <w:lvlOverride w:ilvl="5"/>
    <w:lvlOverride w:ilvl="6"/>
    <w:lvlOverride w:ilvl="7"/>
    <w:lvlOverride w:ilvl="8"/>
  </w:num>
  <w:num w:numId="33">
    <w:abstractNumId w:val="36"/>
  </w:num>
  <w:num w:numId="34">
    <w:abstractNumId w:val="3"/>
  </w:num>
  <w:num w:numId="35">
    <w:abstractNumId w:val="9"/>
  </w:num>
  <w:num w:numId="36">
    <w:abstractNumId w:val="15"/>
  </w:num>
  <w:num w:numId="37">
    <w:abstractNumId w:val="16"/>
  </w:num>
  <w:num w:numId="38">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E4F"/>
    <w:rsid w:val="00003C68"/>
    <w:rsid w:val="000057A0"/>
    <w:rsid w:val="00016DB5"/>
    <w:rsid w:val="00021673"/>
    <w:rsid w:val="00024E81"/>
    <w:rsid w:val="0005363A"/>
    <w:rsid w:val="000564FF"/>
    <w:rsid w:val="00063387"/>
    <w:rsid w:val="000754BE"/>
    <w:rsid w:val="000A0ECE"/>
    <w:rsid w:val="000A3CD4"/>
    <w:rsid w:val="000B039D"/>
    <w:rsid w:val="000B04BC"/>
    <w:rsid w:val="000B4F9E"/>
    <w:rsid w:val="000B76AE"/>
    <w:rsid w:val="000C6593"/>
    <w:rsid w:val="000D55CE"/>
    <w:rsid w:val="000F6436"/>
    <w:rsid w:val="000F78A9"/>
    <w:rsid w:val="001015E3"/>
    <w:rsid w:val="00105082"/>
    <w:rsid w:val="001073E3"/>
    <w:rsid w:val="00125069"/>
    <w:rsid w:val="00125720"/>
    <w:rsid w:val="001259AD"/>
    <w:rsid w:val="001275EB"/>
    <w:rsid w:val="00127C92"/>
    <w:rsid w:val="00144C5E"/>
    <w:rsid w:val="00160958"/>
    <w:rsid w:val="00161AE3"/>
    <w:rsid w:val="001659AD"/>
    <w:rsid w:val="00173DB6"/>
    <w:rsid w:val="00182E4F"/>
    <w:rsid w:val="0019159C"/>
    <w:rsid w:val="0019607D"/>
    <w:rsid w:val="001A0525"/>
    <w:rsid w:val="001A6D96"/>
    <w:rsid w:val="001A79C8"/>
    <w:rsid w:val="001B6EB8"/>
    <w:rsid w:val="001C00DA"/>
    <w:rsid w:val="001C642C"/>
    <w:rsid w:val="001D575A"/>
    <w:rsid w:val="001E0353"/>
    <w:rsid w:val="001E3EA2"/>
    <w:rsid w:val="001E5F87"/>
    <w:rsid w:val="001F18DA"/>
    <w:rsid w:val="00203133"/>
    <w:rsid w:val="00216FB7"/>
    <w:rsid w:val="00224327"/>
    <w:rsid w:val="00245D42"/>
    <w:rsid w:val="00246B40"/>
    <w:rsid w:val="00252417"/>
    <w:rsid w:val="002602AD"/>
    <w:rsid w:val="0026463F"/>
    <w:rsid w:val="00271051"/>
    <w:rsid w:val="002734C7"/>
    <w:rsid w:val="00281092"/>
    <w:rsid w:val="00281E44"/>
    <w:rsid w:val="00291836"/>
    <w:rsid w:val="002973CB"/>
    <w:rsid w:val="002B0256"/>
    <w:rsid w:val="002B2180"/>
    <w:rsid w:val="002B57E7"/>
    <w:rsid w:val="002D764E"/>
    <w:rsid w:val="002E360B"/>
    <w:rsid w:val="002F1E85"/>
    <w:rsid w:val="002F2139"/>
    <w:rsid w:val="0030118F"/>
    <w:rsid w:val="003028AF"/>
    <w:rsid w:val="00304919"/>
    <w:rsid w:val="003049C4"/>
    <w:rsid w:val="00304DA7"/>
    <w:rsid w:val="00322C19"/>
    <w:rsid w:val="0033546F"/>
    <w:rsid w:val="00340A18"/>
    <w:rsid w:val="00342E0E"/>
    <w:rsid w:val="00355CFC"/>
    <w:rsid w:val="003A0D93"/>
    <w:rsid w:val="003A3CB8"/>
    <w:rsid w:val="003A48AD"/>
    <w:rsid w:val="003A4FC5"/>
    <w:rsid w:val="003B27BD"/>
    <w:rsid w:val="003C0F3C"/>
    <w:rsid w:val="003C1426"/>
    <w:rsid w:val="003C2560"/>
    <w:rsid w:val="003C2FCD"/>
    <w:rsid w:val="003E68F6"/>
    <w:rsid w:val="003F76B9"/>
    <w:rsid w:val="004037B5"/>
    <w:rsid w:val="00403ED7"/>
    <w:rsid w:val="0041657C"/>
    <w:rsid w:val="00433873"/>
    <w:rsid w:val="00440870"/>
    <w:rsid w:val="0044326E"/>
    <w:rsid w:val="004771F2"/>
    <w:rsid w:val="00486D0D"/>
    <w:rsid w:val="00487082"/>
    <w:rsid w:val="00492187"/>
    <w:rsid w:val="00495AFE"/>
    <w:rsid w:val="004A3C16"/>
    <w:rsid w:val="004A496F"/>
    <w:rsid w:val="004B0F0F"/>
    <w:rsid w:val="004C1998"/>
    <w:rsid w:val="004C52C2"/>
    <w:rsid w:val="004C7696"/>
    <w:rsid w:val="004E1FE9"/>
    <w:rsid w:val="004F2C03"/>
    <w:rsid w:val="004F3201"/>
    <w:rsid w:val="004F5323"/>
    <w:rsid w:val="004F7A5E"/>
    <w:rsid w:val="005051FD"/>
    <w:rsid w:val="00512075"/>
    <w:rsid w:val="00525BF6"/>
    <w:rsid w:val="005314D6"/>
    <w:rsid w:val="005349F3"/>
    <w:rsid w:val="0054415C"/>
    <w:rsid w:val="00545642"/>
    <w:rsid w:val="005522CC"/>
    <w:rsid w:val="005550A1"/>
    <w:rsid w:val="005C0954"/>
    <w:rsid w:val="005C17DE"/>
    <w:rsid w:val="005C2337"/>
    <w:rsid w:val="005D4A8F"/>
    <w:rsid w:val="005D6CFE"/>
    <w:rsid w:val="005D78AA"/>
    <w:rsid w:val="005D7997"/>
    <w:rsid w:val="005E2952"/>
    <w:rsid w:val="005E5226"/>
    <w:rsid w:val="005E68BA"/>
    <w:rsid w:val="005E79E7"/>
    <w:rsid w:val="005F07BD"/>
    <w:rsid w:val="005F5752"/>
    <w:rsid w:val="00605CEC"/>
    <w:rsid w:val="00613098"/>
    <w:rsid w:val="00621893"/>
    <w:rsid w:val="00626E35"/>
    <w:rsid w:val="0063712F"/>
    <w:rsid w:val="00642428"/>
    <w:rsid w:val="0065374F"/>
    <w:rsid w:val="00670059"/>
    <w:rsid w:val="006740A1"/>
    <w:rsid w:val="00675B91"/>
    <w:rsid w:val="00675CFD"/>
    <w:rsid w:val="00675E7D"/>
    <w:rsid w:val="00680781"/>
    <w:rsid w:val="00685A68"/>
    <w:rsid w:val="00691C59"/>
    <w:rsid w:val="00693B29"/>
    <w:rsid w:val="006A1472"/>
    <w:rsid w:val="006A1E88"/>
    <w:rsid w:val="006A46EE"/>
    <w:rsid w:val="006A6413"/>
    <w:rsid w:val="006C5D4F"/>
    <w:rsid w:val="006D0857"/>
    <w:rsid w:val="006D5755"/>
    <w:rsid w:val="006E3FCB"/>
    <w:rsid w:val="006E423C"/>
    <w:rsid w:val="00704363"/>
    <w:rsid w:val="007149AE"/>
    <w:rsid w:val="00717002"/>
    <w:rsid w:val="00717C9A"/>
    <w:rsid w:val="00721DFD"/>
    <w:rsid w:val="0072680C"/>
    <w:rsid w:val="0075764F"/>
    <w:rsid w:val="007667B5"/>
    <w:rsid w:val="007730D2"/>
    <w:rsid w:val="00776CD2"/>
    <w:rsid w:val="00796C0E"/>
    <w:rsid w:val="00797242"/>
    <w:rsid w:val="007A3C61"/>
    <w:rsid w:val="007A4A4F"/>
    <w:rsid w:val="007B326E"/>
    <w:rsid w:val="007B6176"/>
    <w:rsid w:val="007C09D1"/>
    <w:rsid w:val="007C25CF"/>
    <w:rsid w:val="007C5409"/>
    <w:rsid w:val="007C6928"/>
    <w:rsid w:val="007D1FF5"/>
    <w:rsid w:val="007D3056"/>
    <w:rsid w:val="007E64D5"/>
    <w:rsid w:val="007F1069"/>
    <w:rsid w:val="007F2FF2"/>
    <w:rsid w:val="007F75C2"/>
    <w:rsid w:val="0080070A"/>
    <w:rsid w:val="00805E6E"/>
    <w:rsid w:val="00807AFC"/>
    <w:rsid w:val="008146A4"/>
    <w:rsid w:val="0081565F"/>
    <w:rsid w:val="00820994"/>
    <w:rsid w:val="008229EC"/>
    <w:rsid w:val="00833352"/>
    <w:rsid w:val="0084014E"/>
    <w:rsid w:val="008464D0"/>
    <w:rsid w:val="008563B2"/>
    <w:rsid w:val="00882BD2"/>
    <w:rsid w:val="008850E3"/>
    <w:rsid w:val="00885839"/>
    <w:rsid w:val="0089478A"/>
    <w:rsid w:val="008A2770"/>
    <w:rsid w:val="008B6E1B"/>
    <w:rsid w:val="008C2248"/>
    <w:rsid w:val="008D193D"/>
    <w:rsid w:val="008D1E2B"/>
    <w:rsid w:val="008E42C1"/>
    <w:rsid w:val="008E7B0D"/>
    <w:rsid w:val="00904676"/>
    <w:rsid w:val="00913241"/>
    <w:rsid w:val="00932B48"/>
    <w:rsid w:val="00944B03"/>
    <w:rsid w:val="0095085D"/>
    <w:rsid w:val="009639CD"/>
    <w:rsid w:val="009836A5"/>
    <w:rsid w:val="00983C31"/>
    <w:rsid w:val="009917C3"/>
    <w:rsid w:val="009918A6"/>
    <w:rsid w:val="00997584"/>
    <w:rsid w:val="009A4A66"/>
    <w:rsid w:val="009C2FD0"/>
    <w:rsid w:val="009C494A"/>
    <w:rsid w:val="009C58B5"/>
    <w:rsid w:val="009E4101"/>
    <w:rsid w:val="00A143C9"/>
    <w:rsid w:val="00A14A34"/>
    <w:rsid w:val="00A31726"/>
    <w:rsid w:val="00A32B42"/>
    <w:rsid w:val="00A37AFC"/>
    <w:rsid w:val="00A4468E"/>
    <w:rsid w:val="00A45603"/>
    <w:rsid w:val="00A7043B"/>
    <w:rsid w:val="00A86F29"/>
    <w:rsid w:val="00A94B95"/>
    <w:rsid w:val="00A95E6C"/>
    <w:rsid w:val="00A97F0C"/>
    <w:rsid w:val="00AA03B3"/>
    <w:rsid w:val="00AB1C73"/>
    <w:rsid w:val="00AB40B3"/>
    <w:rsid w:val="00AB5545"/>
    <w:rsid w:val="00AC14E9"/>
    <w:rsid w:val="00AC4472"/>
    <w:rsid w:val="00AC47DF"/>
    <w:rsid w:val="00AD1684"/>
    <w:rsid w:val="00AD2132"/>
    <w:rsid w:val="00AE4DF5"/>
    <w:rsid w:val="00AF1D55"/>
    <w:rsid w:val="00AF3141"/>
    <w:rsid w:val="00AF7840"/>
    <w:rsid w:val="00B131AA"/>
    <w:rsid w:val="00B14BC1"/>
    <w:rsid w:val="00B206D3"/>
    <w:rsid w:val="00B21BAD"/>
    <w:rsid w:val="00B31D0F"/>
    <w:rsid w:val="00B339E4"/>
    <w:rsid w:val="00B4182F"/>
    <w:rsid w:val="00B4267B"/>
    <w:rsid w:val="00B54323"/>
    <w:rsid w:val="00B61D89"/>
    <w:rsid w:val="00B64D38"/>
    <w:rsid w:val="00B715F6"/>
    <w:rsid w:val="00B80FCE"/>
    <w:rsid w:val="00B85834"/>
    <w:rsid w:val="00B91A57"/>
    <w:rsid w:val="00BA22BC"/>
    <w:rsid w:val="00BA3082"/>
    <w:rsid w:val="00BA3E17"/>
    <w:rsid w:val="00BB6EF0"/>
    <w:rsid w:val="00BC05D1"/>
    <w:rsid w:val="00BC3117"/>
    <w:rsid w:val="00BC67F9"/>
    <w:rsid w:val="00BE18C0"/>
    <w:rsid w:val="00BF7D61"/>
    <w:rsid w:val="00C161BE"/>
    <w:rsid w:val="00C16519"/>
    <w:rsid w:val="00C45DC3"/>
    <w:rsid w:val="00C60628"/>
    <w:rsid w:val="00C75221"/>
    <w:rsid w:val="00C869A7"/>
    <w:rsid w:val="00C8782E"/>
    <w:rsid w:val="00C91B22"/>
    <w:rsid w:val="00C95CDC"/>
    <w:rsid w:val="00CA41A7"/>
    <w:rsid w:val="00CA49DF"/>
    <w:rsid w:val="00CA4A28"/>
    <w:rsid w:val="00CC4E2E"/>
    <w:rsid w:val="00CD2054"/>
    <w:rsid w:val="00CE68A9"/>
    <w:rsid w:val="00CF0A13"/>
    <w:rsid w:val="00CF3B08"/>
    <w:rsid w:val="00D12716"/>
    <w:rsid w:val="00D14D0A"/>
    <w:rsid w:val="00D165B9"/>
    <w:rsid w:val="00D17F95"/>
    <w:rsid w:val="00D229ED"/>
    <w:rsid w:val="00D23584"/>
    <w:rsid w:val="00D25228"/>
    <w:rsid w:val="00D27A8C"/>
    <w:rsid w:val="00D3433D"/>
    <w:rsid w:val="00D34EEE"/>
    <w:rsid w:val="00D36DA3"/>
    <w:rsid w:val="00D40A92"/>
    <w:rsid w:val="00D5029C"/>
    <w:rsid w:val="00D555EE"/>
    <w:rsid w:val="00D5625C"/>
    <w:rsid w:val="00D662E9"/>
    <w:rsid w:val="00D67F35"/>
    <w:rsid w:val="00D70F65"/>
    <w:rsid w:val="00D7295E"/>
    <w:rsid w:val="00D762AC"/>
    <w:rsid w:val="00D80F7B"/>
    <w:rsid w:val="00D91133"/>
    <w:rsid w:val="00DA1060"/>
    <w:rsid w:val="00DA5CFC"/>
    <w:rsid w:val="00DB5BFE"/>
    <w:rsid w:val="00DB628E"/>
    <w:rsid w:val="00DC5A13"/>
    <w:rsid w:val="00DF7EE0"/>
    <w:rsid w:val="00E040D2"/>
    <w:rsid w:val="00E200F8"/>
    <w:rsid w:val="00E220B6"/>
    <w:rsid w:val="00E22BEB"/>
    <w:rsid w:val="00E267B4"/>
    <w:rsid w:val="00E31DB8"/>
    <w:rsid w:val="00E42B6A"/>
    <w:rsid w:val="00E436F3"/>
    <w:rsid w:val="00E466D4"/>
    <w:rsid w:val="00E517FB"/>
    <w:rsid w:val="00E52056"/>
    <w:rsid w:val="00E602BB"/>
    <w:rsid w:val="00E61E3A"/>
    <w:rsid w:val="00E6225D"/>
    <w:rsid w:val="00E64F0B"/>
    <w:rsid w:val="00E74F75"/>
    <w:rsid w:val="00E93554"/>
    <w:rsid w:val="00E940E9"/>
    <w:rsid w:val="00E94DE9"/>
    <w:rsid w:val="00EA2B9B"/>
    <w:rsid w:val="00EA3D72"/>
    <w:rsid w:val="00EC2907"/>
    <w:rsid w:val="00ED6DE4"/>
    <w:rsid w:val="00EE0749"/>
    <w:rsid w:val="00EE107D"/>
    <w:rsid w:val="00EE4E4E"/>
    <w:rsid w:val="00EE5E4E"/>
    <w:rsid w:val="00EF5BB8"/>
    <w:rsid w:val="00EF672B"/>
    <w:rsid w:val="00F06FD2"/>
    <w:rsid w:val="00F1157A"/>
    <w:rsid w:val="00F231BD"/>
    <w:rsid w:val="00F2486B"/>
    <w:rsid w:val="00F25B7B"/>
    <w:rsid w:val="00F43869"/>
    <w:rsid w:val="00F50BE2"/>
    <w:rsid w:val="00F62C7B"/>
    <w:rsid w:val="00F671E5"/>
    <w:rsid w:val="00F7225D"/>
    <w:rsid w:val="00F8601E"/>
    <w:rsid w:val="00F86CE7"/>
    <w:rsid w:val="00F92AAD"/>
    <w:rsid w:val="00F959B1"/>
    <w:rsid w:val="00FA0817"/>
    <w:rsid w:val="00FA183E"/>
    <w:rsid w:val="00FA4052"/>
    <w:rsid w:val="00FA4D93"/>
    <w:rsid w:val="00FB23B5"/>
    <w:rsid w:val="00FB3787"/>
    <w:rsid w:val="00FC0385"/>
    <w:rsid w:val="00FC6C4D"/>
    <w:rsid w:val="00FE0EE4"/>
    <w:rsid w:val="00FE0F6D"/>
    <w:rsid w:val="00FE3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A6A6A71"/>
  <w15:chartTrackingRefBased/>
  <w15:docId w15:val="{F74A120E-AD0E-4EB3-ABC8-D99E27A5F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rsid w:val="000D4B04"/>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5F07BD"/>
    <w:pPr>
      <w:keepNext/>
      <w:spacing w:before="240" w:after="60"/>
      <w:outlineLvl w:val="2"/>
    </w:pPr>
    <w:rPr>
      <w:rFonts w:ascii="Arial" w:hAnsi="Arial" w:cs="Arial"/>
      <w:b/>
      <w:bCs/>
      <w:sz w:val="26"/>
      <w:szCs w:val="26"/>
    </w:rPr>
  </w:style>
  <w:style w:type="paragraph" w:styleId="Heading4">
    <w:name w:val="heading 4"/>
    <w:basedOn w:val="Normal"/>
    <w:next w:val="Normal"/>
    <w:qFormat/>
    <w:rsid w:val="006812E2"/>
    <w:pPr>
      <w:keepNext/>
      <w:spacing w:before="240" w:after="60"/>
      <w:outlineLvl w:val="3"/>
    </w:pPr>
    <w:rPr>
      <w:b/>
      <w:bCs/>
      <w:sz w:val="28"/>
      <w:szCs w:val="28"/>
    </w:rPr>
  </w:style>
  <w:style w:type="paragraph" w:styleId="Heading5">
    <w:name w:val="heading 5"/>
    <w:basedOn w:val="Normal"/>
    <w:next w:val="Normal"/>
    <w:qFormat/>
    <w:rsid w:val="00304DA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750DC"/>
    <w:rPr>
      <w:rFonts w:ascii="Tahoma" w:hAnsi="Tahoma" w:cs="Tahoma"/>
      <w:sz w:val="16"/>
      <w:szCs w:val="16"/>
    </w:rPr>
  </w:style>
  <w:style w:type="paragraph" w:styleId="NormalWeb">
    <w:name w:val="Normal (Web)"/>
    <w:basedOn w:val="Normal"/>
    <w:rsid w:val="000D4B04"/>
    <w:pPr>
      <w:spacing w:before="100" w:beforeAutospacing="1" w:after="100" w:afterAutospacing="1"/>
    </w:pPr>
  </w:style>
  <w:style w:type="paragraph" w:styleId="BodyText">
    <w:name w:val="Body Text"/>
    <w:basedOn w:val="Normal"/>
    <w:rsid w:val="000D4B04"/>
    <w:pPr>
      <w:jc w:val="center"/>
    </w:pPr>
    <w:rPr>
      <w:rFonts w:ascii="Arial" w:hAnsi="Arial" w:cs="Arial"/>
    </w:rPr>
  </w:style>
  <w:style w:type="paragraph" w:styleId="ListParagraph">
    <w:name w:val="List Paragraph"/>
    <w:basedOn w:val="Normal"/>
    <w:qFormat/>
    <w:rsid w:val="005B123A"/>
    <w:pPr>
      <w:spacing w:after="200" w:line="276" w:lineRule="auto"/>
      <w:ind w:left="720"/>
      <w:contextualSpacing/>
    </w:pPr>
    <w:rPr>
      <w:rFonts w:ascii="Calibri" w:eastAsia="Calibri" w:hAnsi="Calibri"/>
      <w:sz w:val="22"/>
      <w:szCs w:val="22"/>
    </w:rPr>
  </w:style>
  <w:style w:type="paragraph" w:styleId="Header">
    <w:name w:val="header"/>
    <w:basedOn w:val="Normal"/>
    <w:rsid w:val="00181959"/>
    <w:pPr>
      <w:tabs>
        <w:tab w:val="center" w:pos="4320"/>
        <w:tab w:val="right" w:pos="8640"/>
      </w:tabs>
    </w:pPr>
  </w:style>
  <w:style w:type="paragraph" w:styleId="Footer">
    <w:name w:val="footer"/>
    <w:basedOn w:val="Normal"/>
    <w:link w:val="FooterChar"/>
    <w:uiPriority w:val="99"/>
    <w:rsid w:val="00181959"/>
    <w:pPr>
      <w:tabs>
        <w:tab w:val="center" w:pos="4320"/>
        <w:tab w:val="right" w:pos="8640"/>
      </w:tabs>
    </w:pPr>
  </w:style>
  <w:style w:type="character" w:styleId="Emphasis">
    <w:name w:val="Emphasis"/>
    <w:qFormat/>
    <w:rsid w:val="008563A1"/>
    <w:rPr>
      <w:i/>
      <w:iCs/>
    </w:rPr>
  </w:style>
  <w:style w:type="paragraph" w:styleId="Title">
    <w:name w:val="Title"/>
    <w:basedOn w:val="Normal"/>
    <w:qFormat/>
    <w:rsid w:val="00587A63"/>
    <w:pPr>
      <w:jc w:val="center"/>
    </w:pPr>
    <w:rPr>
      <w:szCs w:val="20"/>
    </w:rPr>
  </w:style>
  <w:style w:type="character" w:styleId="Hyperlink">
    <w:name w:val="Hyperlink"/>
    <w:rsid w:val="00E365E4"/>
    <w:rPr>
      <w:color w:val="0000FF"/>
      <w:u w:val="single"/>
    </w:rPr>
  </w:style>
  <w:style w:type="paragraph" w:styleId="BodyText3">
    <w:name w:val="Body Text 3"/>
    <w:basedOn w:val="Normal"/>
    <w:link w:val="BodyText3Char"/>
    <w:rsid w:val="00BF7D61"/>
    <w:pPr>
      <w:spacing w:after="120"/>
    </w:pPr>
    <w:rPr>
      <w:sz w:val="16"/>
      <w:szCs w:val="16"/>
      <w:lang w:val="x-none" w:eastAsia="x-none"/>
    </w:rPr>
  </w:style>
  <w:style w:type="character" w:styleId="PageNumber">
    <w:name w:val="page number"/>
    <w:basedOn w:val="DefaultParagraphFont"/>
    <w:rsid w:val="00BF7D61"/>
  </w:style>
  <w:style w:type="character" w:customStyle="1" w:styleId="apple-style-span">
    <w:name w:val="apple-style-span"/>
    <w:basedOn w:val="DefaultParagraphFont"/>
    <w:rsid w:val="00304DA7"/>
  </w:style>
  <w:style w:type="character" w:customStyle="1" w:styleId="BodyText3Char">
    <w:name w:val="Body Text 3 Char"/>
    <w:link w:val="BodyText3"/>
    <w:rsid w:val="00EE4E4E"/>
    <w:rPr>
      <w:sz w:val="16"/>
      <w:szCs w:val="16"/>
    </w:rPr>
  </w:style>
  <w:style w:type="character" w:customStyle="1" w:styleId="FooterChar">
    <w:name w:val="Footer Char"/>
    <w:basedOn w:val="DefaultParagraphFont"/>
    <w:link w:val="Footer"/>
    <w:uiPriority w:val="99"/>
    <w:rsid w:val="00680781"/>
    <w:rPr>
      <w:sz w:val="24"/>
      <w:szCs w:val="24"/>
    </w:rPr>
  </w:style>
  <w:style w:type="character" w:customStyle="1" w:styleId="allowtextselection">
    <w:name w:val="allowtextselection"/>
    <w:basedOn w:val="DefaultParagraphFont"/>
    <w:rsid w:val="00D17F95"/>
  </w:style>
  <w:style w:type="character" w:styleId="FollowedHyperlink">
    <w:name w:val="FollowedHyperlink"/>
    <w:basedOn w:val="DefaultParagraphFont"/>
    <w:uiPriority w:val="99"/>
    <w:semiHidden/>
    <w:unhideWhenUsed/>
    <w:rsid w:val="00D76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989071">
      <w:bodyDiv w:val="1"/>
      <w:marLeft w:val="0"/>
      <w:marRight w:val="0"/>
      <w:marTop w:val="0"/>
      <w:marBottom w:val="0"/>
      <w:divBdr>
        <w:top w:val="none" w:sz="0" w:space="0" w:color="auto"/>
        <w:left w:val="none" w:sz="0" w:space="0" w:color="auto"/>
        <w:bottom w:val="none" w:sz="0" w:space="0" w:color="auto"/>
        <w:right w:val="none" w:sz="0" w:space="0" w:color="auto"/>
      </w:divBdr>
      <w:divsChild>
        <w:div w:id="2075082783">
          <w:marLeft w:val="0"/>
          <w:marRight w:val="0"/>
          <w:marTop w:val="0"/>
          <w:marBottom w:val="75"/>
          <w:divBdr>
            <w:top w:val="none" w:sz="0" w:space="0" w:color="auto"/>
            <w:left w:val="none" w:sz="0" w:space="0" w:color="auto"/>
            <w:bottom w:val="none" w:sz="0" w:space="0" w:color="auto"/>
            <w:right w:val="none" w:sz="0" w:space="0" w:color="auto"/>
          </w:divBdr>
        </w:div>
      </w:divsChild>
    </w:div>
    <w:div w:id="209651931">
      <w:bodyDiv w:val="1"/>
      <w:marLeft w:val="0"/>
      <w:marRight w:val="0"/>
      <w:marTop w:val="0"/>
      <w:marBottom w:val="0"/>
      <w:divBdr>
        <w:top w:val="none" w:sz="0" w:space="0" w:color="auto"/>
        <w:left w:val="none" w:sz="0" w:space="0" w:color="auto"/>
        <w:bottom w:val="none" w:sz="0" w:space="0" w:color="auto"/>
        <w:right w:val="none" w:sz="0" w:space="0" w:color="auto"/>
      </w:divBdr>
    </w:div>
    <w:div w:id="237330336">
      <w:bodyDiv w:val="1"/>
      <w:marLeft w:val="0"/>
      <w:marRight w:val="0"/>
      <w:marTop w:val="0"/>
      <w:marBottom w:val="0"/>
      <w:divBdr>
        <w:top w:val="none" w:sz="0" w:space="0" w:color="auto"/>
        <w:left w:val="none" w:sz="0" w:space="0" w:color="auto"/>
        <w:bottom w:val="none" w:sz="0" w:space="0" w:color="auto"/>
        <w:right w:val="none" w:sz="0" w:space="0" w:color="auto"/>
      </w:divBdr>
      <w:divsChild>
        <w:div w:id="400300858">
          <w:marLeft w:val="0"/>
          <w:marRight w:val="0"/>
          <w:marTop w:val="0"/>
          <w:marBottom w:val="75"/>
          <w:divBdr>
            <w:top w:val="none" w:sz="0" w:space="0" w:color="auto"/>
            <w:left w:val="none" w:sz="0" w:space="0" w:color="auto"/>
            <w:bottom w:val="none" w:sz="0" w:space="0" w:color="auto"/>
            <w:right w:val="none" w:sz="0" w:space="0" w:color="auto"/>
          </w:divBdr>
        </w:div>
      </w:divsChild>
    </w:div>
    <w:div w:id="365570999">
      <w:bodyDiv w:val="1"/>
      <w:marLeft w:val="0"/>
      <w:marRight w:val="0"/>
      <w:marTop w:val="0"/>
      <w:marBottom w:val="0"/>
      <w:divBdr>
        <w:top w:val="none" w:sz="0" w:space="0" w:color="auto"/>
        <w:left w:val="none" w:sz="0" w:space="0" w:color="auto"/>
        <w:bottom w:val="none" w:sz="0" w:space="0" w:color="auto"/>
        <w:right w:val="none" w:sz="0" w:space="0" w:color="auto"/>
      </w:divBdr>
      <w:divsChild>
        <w:div w:id="517085723">
          <w:marLeft w:val="0"/>
          <w:marRight w:val="0"/>
          <w:marTop w:val="240"/>
          <w:marBottom w:val="240"/>
          <w:divBdr>
            <w:top w:val="none" w:sz="0" w:space="0" w:color="auto"/>
            <w:left w:val="none" w:sz="0" w:space="0" w:color="auto"/>
            <w:bottom w:val="none" w:sz="0" w:space="0" w:color="auto"/>
            <w:right w:val="none" w:sz="0" w:space="0" w:color="auto"/>
          </w:divBdr>
          <w:divsChild>
            <w:div w:id="275019608">
              <w:marLeft w:val="0"/>
              <w:marRight w:val="0"/>
              <w:marTop w:val="0"/>
              <w:marBottom w:val="0"/>
              <w:divBdr>
                <w:top w:val="none" w:sz="0" w:space="0" w:color="auto"/>
                <w:left w:val="none" w:sz="0" w:space="0" w:color="auto"/>
                <w:bottom w:val="none" w:sz="0" w:space="0" w:color="auto"/>
                <w:right w:val="none" w:sz="0" w:space="0" w:color="auto"/>
              </w:divBdr>
              <w:divsChild>
                <w:div w:id="1382708656">
                  <w:marLeft w:val="0"/>
                  <w:marRight w:val="0"/>
                  <w:marTop w:val="0"/>
                  <w:marBottom w:val="0"/>
                  <w:divBdr>
                    <w:top w:val="none" w:sz="0" w:space="0" w:color="auto"/>
                    <w:left w:val="none" w:sz="0" w:space="0" w:color="auto"/>
                    <w:bottom w:val="none" w:sz="0" w:space="0" w:color="auto"/>
                    <w:right w:val="none" w:sz="0" w:space="0" w:color="auto"/>
                  </w:divBdr>
                  <w:divsChild>
                    <w:div w:id="677461799">
                      <w:marLeft w:val="0"/>
                      <w:marRight w:val="0"/>
                      <w:marTop w:val="0"/>
                      <w:marBottom w:val="0"/>
                      <w:divBdr>
                        <w:top w:val="none" w:sz="0" w:space="0" w:color="auto"/>
                        <w:left w:val="none" w:sz="0" w:space="0" w:color="auto"/>
                        <w:bottom w:val="none" w:sz="0" w:space="0" w:color="auto"/>
                        <w:right w:val="none" w:sz="0" w:space="0" w:color="auto"/>
                      </w:divBdr>
                      <w:divsChild>
                        <w:div w:id="181359372">
                          <w:marLeft w:val="0"/>
                          <w:marRight w:val="0"/>
                          <w:marTop w:val="0"/>
                          <w:marBottom w:val="0"/>
                          <w:divBdr>
                            <w:top w:val="none" w:sz="0" w:space="0" w:color="auto"/>
                            <w:left w:val="none" w:sz="0" w:space="0" w:color="auto"/>
                            <w:bottom w:val="none" w:sz="0" w:space="0" w:color="auto"/>
                            <w:right w:val="none" w:sz="0" w:space="0" w:color="auto"/>
                          </w:divBdr>
                        </w:div>
                        <w:div w:id="272128268">
                          <w:marLeft w:val="0"/>
                          <w:marRight w:val="0"/>
                          <w:marTop w:val="0"/>
                          <w:marBottom w:val="0"/>
                          <w:divBdr>
                            <w:top w:val="none" w:sz="0" w:space="0" w:color="auto"/>
                            <w:left w:val="none" w:sz="0" w:space="0" w:color="auto"/>
                            <w:bottom w:val="none" w:sz="0" w:space="0" w:color="auto"/>
                            <w:right w:val="none" w:sz="0" w:space="0" w:color="auto"/>
                          </w:divBdr>
                        </w:div>
                        <w:div w:id="492064784">
                          <w:marLeft w:val="0"/>
                          <w:marRight w:val="0"/>
                          <w:marTop w:val="0"/>
                          <w:marBottom w:val="0"/>
                          <w:divBdr>
                            <w:top w:val="none" w:sz="0" w:space="0" w:color="auto"/>
                            <w:left w:val="none" w:sz="0" w:space="0" w:color="auto"/>
                            <w:bottom w:val="none" w:sz="0" w:space="0" w:color="auto"/>
                            <w:right w:val="none" w:sz="0" w:space="0" w:color="auto"/>
                          </w:divBdr>
                        </w:div>
                        <w:div w:id="525948614">
                          <w:marLeft w:val="0"/>
                          <w:marRight w:val="0"/>
                          <w:marTop w:val="0"/>
                          <w:marBottom w:val="0"/>
                          <w:divBdr>
                            <w:top w:val="none" w:sz="0" w:space="0" w:color="auto"/>
                            <w:left w:val="none" w:sz="0" w:space="0" w:color="auto"/>
                            <w:bottom w:val="none" w:sz="0" w:space="0" w:color="auto"/>
                            <w:right w:val="none" w:sz="0" w:space="0" w:color="auto"/>
                          </w:divBdr>
                        </w:div>
                        <w:div w:id="549072303">
                          <w:marLeft w:val="0"/>
                          <w:marRight w:val="0"/>
                          <w:marTop w:val="0"/>
                          <w:marBottom w:val="0"/>
                          <w:divBdr>
                            <w:top w:val="none" w:sz="0" w:space="0" w:color="auto"/>
                            <w:left w:val="none" w:sz="0" w:space="0" w:color="auto"/>
                            <w:bottom w:val="none" w:sz="0" w:space="0" w:color="auto"/>
                            <w:right w:val="none" w:sz="0" w:space="0" w:color="auto"/>
                          </w:divBdr>
                        </w:div>
                        <w:div w:id="641077843">
                          <w:marLeft w:val="0"/>
                          <w:marRight w:val="0"/>
                          <w:marTop w:val="0"/>
                          <w:marBottom w:val="0"/>
                          <w:divBdr>
                            <w:top w:val="none" w:sz="0" w:space="0" w:color="auto"/>
                            <w:left w:val="none" w:sz="0" w:space="0" w:color="auto"/>
                            <w:bottom w:val="none" w:sz="0" w:space="0" w:color="auto"/>
                            <w:right w:val="none" w:sz="0" w:space="0" w:color="auto"/>
                          </w:divBdr>
                        </w:div>
                        <w:div w:id="858549024">
                          <w:marLeft w:val="0"/>
                          <w:marRight w:val="0"/>
                          <w:marTop w:val="0"/>
                          <w:marBottom w:val="0"/>
                          <w:divBdr>
                            <w:top w:val="none" w:sz="0" w:space="0" w:color="auto"/>
                            <w:left w:val="none" w:sz="0" w:space="0" w:color="auto"/>
                            <w:bottom w:val="none" w:sz="0" w:space="0" w:color="auto"/>
                            <w:right w:val="none" w:sz="0" w:space="0" w:color="auto"/>
                          </w:divBdr>
                        </w:div>
                        <w:div w:id="1121455112">
                          <w:marLeft w:val="0"/>
                          <w:marRight w:val="0"/>
                          <w:marTop w:val="0"/>
                          <w:marBottom w:val="0"/>
                          <w:divBdr>
                            <w:top w:val="none" w:sz="0" w:space="0" w:color="auto"/>
                            <w:left w:val="none" w:sz="0" w:space="0" w:color="auto"/>
                            <w:bottom w:val="none" w:sz="0" w:space="0" w:color="auto"/>
                            <w:right w:val="none" w:sz="0" w:space="0" w:color="auto"/>
                          </w:divBdr>
                        </w:div>
                        <w:div w:id="1654020580">
                          <w:marLeft w:val="0"/>
                          <w:marRight w:val="0"/>
                          <w:marTop w:val="0"/>
                          <w:marBottom w:val="0"/>
                          <w:divBdr>
                            <w:top w:val="none" w:sz="0" w:space="0" w:color="auto"/>
                            <w:left w:val="none" w:sz="0" w:space="0" w:color="auto"/>
                            <w:bottom w:val="none" w:sz="0" w:space="0" w:color="auto"/>
                            <w:right w:val="none" w:sz="0" w:space="0" w:color="auto"/>
                          </w:divBdr>
                        </w:div>
                        <w:div w:id="1981180912">
                          <w:marLeft w:val="0"/>
                          <w:marRight w:val="0"/>
                          <w:marTop w:val="0"/>
                          <w:marBottom w:val="0"/>
                          <w:divBdr>
                            <w:top w:val="none" w:sz="0" w:space="0" w:color="auto"/>
                            <w:left w:val="none" w:sz="0" w:space="0" w:color="auto"/>
                            <w:bottom w:val="none" w:sz="0" w:space="0" w:color="auto"/>
                            <w:right w:val="none" w:sz="0" w:space="0" w:color="auto"/>
                          </w:divBdr>
                        </w:div>
                        <w:div w:id="207134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447748">
          <w:marLeft w:val="0"/>
          <w:marRight w:val="0"/>
          <w:marTop w:val="240"/>
          <w:marBottom w:val="240"/>
          <w:divBdr>
            <w:top w:val="none" w:sz="0" w:space="0" w:color="auto"/>
            <w:left w:val="none" w:sz="0" w:space="0" w:color="auto"/>
            <w:bottom w:val="none" w:sz="0" w:space="0" w:color="auto"/>
            <w:right w:val="none" w:sz="0" w:space="0" w:color="auto"/>
          </w:divBdr>
          <w:divsChild>
            <w:div w:id="674528169">
              <w:marLeft w:val="0"/>
              <w:marRight w:val="0"/>
              <w:marTop w:val="0"/>
              <w:marBottom w:val="0"/>
              <w:divBdr>
                <w:top w:val="none" w:sz="0" w:space="0" w:color="auto"/>
                <w:left w:val="none" w:sz="0" w:space="0" w:color="auto"/>
                <w:bottom w:val="none" w:sz="0" w:space="0" w:color="auto"/>
                <w:right w:val="none" w:sz="0" w:space="0" w:color="auto"/>
              </w:divBdr>
              <w:divsChild>
                <w:div w:id="1820876507">
                  <w:marLeft w:val="0"/>
                  <w:marRight w:val="0"/>
                  <w:marTop w:val="0"/>
                  <w:marBottom w:val="0"/>
                  <w:divBdr>
                    <w:top w:val="none" w:sz="0" w:space="0" w:color="auto"/>
                    <w:left w:val="none" w:sz="0" w:space="0" w:color="auto"/>
                    <w:bottom w:val="none" w:sz="0" w:space="0" w:color="auto"/>
                    <w:right w:val="none" w:sz="0" w:space="0" w:color="auto"/>
                  </w:divBdr>
                  <w:divsChild>
                    <w:div w:id="581717234">
                      <w:marLeft w:val="0"/>
                      <w:marRight w:val="0"/>
                      <w:marTop w:val="0"/>
                      <w:marBottom w:val="0"/>
                      <w:divBdr>
                        <w:top w:val="none" w:sz="0" w:space="0" w:color="auto"/>
                        <w:left w:val="none" w:sz="0" w:space="0" w:color="auto"/>
                        <w:bottom w:val="none" w:sz="0" w:space="0" w:color="auto"/>
                        <w:right w:val="none" w:sz="0" w:space="0" w:color="auto"/>
                      </w:divBdr>
                      <w:divsChild>
                        <w:div w:id="345643942">
                          <w:marLeft w:val="0"/>
                          <w:marRight w:val="0"/>
                          <w:marTop w:val="0"/>
                          <w:marBottom w:val="0"/>
                          <w:divBdr>
                            <w:top w:val="none" w:sz="0" w:space="0" w:color="auto"/>
                            <w:left w:val="none" w:sz="0" w:space="0" w:color="auto"/>
                            <w:bottom w:val="none" w:sz="0" w:space="0" w:color="auto"/>
                            <w:right w:val="none" w:sz="0" w:space="0" w:color="auto"/>
                          </w:divBdr>
                        </w:div>
                        <w:div w:id="394203218">
                          <w:marLeft w:val="0"/>
                          <w:marRight w:val="0"/>
                          <w:marTop w:val="0"/>
                          <w:marBottom w:val="0"/>
                          <w:divBdr>
                            <w:top w:val="none" w:sz="0" w:space="0" w:color="auto"/>
                            <w:left w:val="none" w:sz="0" w:space="0" w:color="auto"/>
                            <w:bottom w:val="none" w:sz="0" w:space="0" w:color="auto"/>
                            <w:right w:val="none" w:sz="0" w:space="0" w:color="auto"/>
                          </w:divBdr>
                        </w:div>
                        <w:div w:id="457533419">
                          <w:marLeft w:val="0"/>
                          <w:marRight w:val="0"/>
                          <w:marTop w:val="0"/>
                          <w:marBottom w:val="0"/>
                          <w:divBdr>
                            <w:top w:val="none" w:sz="0" w:space="0" w:color="auto"/>
                            <w:left w:val="none" w:sz="0" w:space="0" w:color="auto"/>
                            <w:bottom w:val="none" w:sz="0" w:space="0" w:color="auto"/>
                            <w:right w:val="none" w:sz="0" w:space="0" w:color="auto"/>
                          </w:divBdr>
                        </w:div>
                        <w:div w:id="496114612">
                          <w:marLeft w:val="0"/>
                          <w:marRight w:val="0"/>
                          <w:marTop w:val="0"/>
                          <w:marBottom w:val="0"/>
                          <w:divBdr>
                            <w:top w:val="none" w:sz="0" w:space="0" w:color="auto"/>
                            <w:left w:val="none" w:sz="0" w:space="0" w:color="auto"/>
                            <w:bottom w:val="none" w:sz="0" w:space="0" w:color="auto"/>
                            <w:right w:val="none" w:sz="0" w:space="0" w:color="auto"/>
                          </w:divBdr>
                        </w:div>
                        <w:div w:id="534461123">
                          <w:marLeft w:val="0"/>
                          <w:marRight w:val="0"/>
                          <w:marTop w:val="0"/>
                          <w:marBottom w:val="0"/>
                          <w:divBdr>
                            <w:top w:val="none" w:sz="0" w:space="0" w:color="auto"/>
                            <w:left w:val="none" w:sz="0" w:space="0" w:color="auto"/>
                            <w:bottom w:val="none" w:sz="0" w:space="0" w:color="auto"/>
                            <w:right w:val="none" w:sz="0" w:space="0" w:color="auto"/>
                          </w:divBdr>
                        </w:div>
                        <w:div w:id="596602284">
                          <w:marLeft w:val="0"/>
                          <w:marRight w:val="0"/>
                          <w:marTop w:val="0"/>
                          <w:marBottom w:val="0"/>
                          <w:divBdr>
                            <w:top w:val="none" w:sz="0" w:space="0" w:color="auto"/>
                            <w:left w:val="none" w:sz="0" w:space="0" w:color="auto"/>
                            <w:bottom w:val="none" w:sz="0" w:space="0" w:color="auto"/>
                            <w:right w:val="none" w:sz="0" w:space="0" w:color="auto"/>
                          </w:divBdr>
                        </w:div>
                        <w:div w:id="721170951">
                          <w:marLeft w:val="0"/>
                          <w:marRight w:val="0"/>
                          <w:marTop w:val="0"/>
                          <w:marBottom w:val="0"/>
                          <w:divBdr>
                            <w:top w:val="none" w:sz="0" w:space="0" w:color="auto"/>
                            <w:left w:val="none" w:sz="0" w:space="0" w:color="auto"/>
                            <w:bottom w:val="none" w:sz="0" w:space="0" w:color="auto"/>
                            <w:right w:val="none" w:sz="0" w:space="0" w:color="auto"/>
                          </w:divBdr>
                        </w:div>
                        <w:div w:id="747381252">
                          <w:marLeft w:val="0"/>
                          <w:marRight w:val="0"/>
                          <w:marTop w:val="0"/>
                          <w:marBottom w:val="0"/>
                          <w:divBdr>
                            <w:top w:val="none" w:sz="0" w:space="0" w:color="auto"/>
                            <w:left w:val="none" w:sz="0" w:space="0" w:color="auto"/>
                            <w:bottom w:val="none" w:sz="0" w:space="0" w:color="auto"/>
                            <w:right w:val="none" w:sz="0" w:space="0" w:color="auto"/>
                          </w:divBdr>
                        </w:div>
                        <w:div w:id="748385953">
                          <w:marLeft w:val="0"/>
                          <w:marRight w:val="0"/>
                          <w:marTop w:val="0"/>
                          <w:marBottom w:val="0"/>
                          <w:divBdr>
                            <w:top w:val="none" w:sz="0" w:space="0" w:color="auto"/>
                            <w:left w:val="none" w:sz="0" w:space="0" w:color="auto"/>
                            <w:bottom w:val="none" w:sz="0" w:space="0" w:color="auto"/>
                            <w:right w:val="none" w:sz="0" w:space="0" w:color="auto"/>
                          </w:divBdr>
                        </w:div>
                        <w:div w:id="1108961409">
                          <w:marLeft w:val="0"/>
                          <w:marRight w:val="0"/>
                          <w:marTop w:val="0"/>
                          <w:marBottom w:val="0"/>
                          <w:divBdr>
                            <w:top w:val="none" w:sz="0" w:space="0" w:color="auto"/>
                            <w:left w:val="none" w:sz="0" w:space="0" w:color="auto"/>
                            <w:bottom w:val="none" w:sz="0" w:space="0" w:color="auto"/>
                            <w:right w:val="none" w:sz="0" w:space="0" w:color="auto"/>
                          </w:divBdr>
                        </w:div>
                        <w:div w:id="1140533529">
                          <w:marLeft w:val="0"/>
                          <w:marRight w:val="0"/>
                          <w:marTop w:val="0"/>
                          <w:marBottom w:val="0"/>
                          <w:divBdr>
                            <w:top w:val="none" w:sz="0" w:space="0" w:color="auto"/>
                            <w:left w:val="none" w:sz="0" w:space="0" w:color="auto"/>
                            <w:bottom w:val="none" w:sz="0" w:space="0" w:color="auto"/>
                            <w:right w:val="none" w:sz="0" w:space="0" w:color="auto"/>
                          </w:divBdr>
                        </w:div>
                        <w:div w:id="1149057739">
                          <w:marLeft w:val="0"/>
                          <w:marRight w:val="0"/>
                          <w:marTop w:val="0"/>
                          <w:marBottom w:val="0"/>
                          <w:divBdr>
                            <w:top w:val="none" w:sz="0" w:space="0" w:color="auto"/>
                            <w:left w:val="none" w:sz="0" w:space="0" w:color="auto"/>
                            <w:bottom w:val="none" w:sz="0" w:space="0" w:color="auto"/>
                            <w:right w:val="none" w:sz="0" w:space="0" w:color="auto"/>
                          </w:divBdr>
                        </w:div>
                        <w:div w:id="1150902827">
                          <w:marLeft w:val="0"/>
                          <w:marRight w:val="0"/>
                          <w:marTop w:val="0"/>
                          <w:marBottom w:val="0"/>
                          <w:divBdr>
                            <w:top w:val="none" w:sz="0" w:space="0" w:color="auto"/>
                            <w:left w:val="none" w:sz="0" w:space="0" w:color="auto"/>
                            <w:bottom w:val="none" w:sz="0" w:space="0" w:color="auto"/>
                            <w:right w:val="none" w:sz="0" w:space="0" w:color="auto"/>
                          </w:divBdr>
                        </w:div>
                        <w:div w:id="1296521978">
                          <w:marLeft w:val="0"/>
                          <w:marRight w:val="0"/>
                          <w:marTop w:val="0"/>
                          <w:marBottom w:val="0"/>
                          <w:divBdr>
                            <w:top w:val="none" w:sz="0" w:space="0" w:color="auto"/>
                            <w:left w:val="none" w:sz="0" w:space="0" w:color="auto"/>
                            <w:bottom w:val="none" w:sz="0" w:space="0" w:color="auto"/>
                            <w:right w:val="none" w:sz="0" w:space="0" w:color="auto"/>
                          </w:divBdr>
                        </w:div>
                        <w:div w:id="1331249005">
                          <w:marLeft w:val="0"/>
                          <w:marRight w:val="0"/>
                          <w:marTop w:val="0"/>
                          <w:marBottom w:val="0"/>
                          <w:divBdr>
                            <w:top w:val="none" w:sz="0" w:space="0" w:color="auto"/>
                            <w:left w:val="none" w:sz="0" w:space="0" w:color="auto"/>
                            <w:bottom w:val="none" w:sz="0" w:space="0" w:color="auto"/>
                            <w:right w:val="none" w:sz="0" w:space="0" w:color="auto"/>
                          </w:divBdr>
                        </w:div>
                        <w:div w:id="1370644546">
                          <w:marLeft w:val="0"/>
                          <w:marRight w:val="0"/>
                          <w:marTop w:val="0"/>
                          <w:marBottom w:val="0"/>
                          <w:divBdr>
                            <w:top w:val="none" w:sz="0" w:space="0" w:color="auto"/>
                            <w:left w:val="none" w:sz="0" w:space="0" w:color="auto"/>
                            <w:bottom w:val="none" w:sz="0" w:space="0" w:color="auto"/>
                            <w:right w:val="none" w:sz="0" w:space="0" w:color="auto"/>
                          </w:divBdr>
                        </w:div>
                        <w:div w:id="1384452305">
                          <w:marLeft w:val="0"/>
                          <w:marRight w:val="0"/>
                          <w:marTop w:val="0"/>
                          <w:marBottom w:val="0"/>
                          <w:divBdr>
                            <w:top w:val="none" w:sz="0" w:space="0" w:color="auto"/>
                            <w:left w:val="none" w:sz="0" w:space="0" w:color="auto"/>
                            <w:bottom w:val="none" w:sz="0" w:space="0" w:color="auto"/>
                            <w:right w:val="none" w:sz="0" w:space="0" w:color="auto"/>
                          </w:divBdr>
                        </w:div>
                        <w:div w:id="1450398053">
                          <w:marLeft w:val="0"/>
                          <w:marRight w:val="0"/>
                          <w:marTop w:val="0"/>
                          <w:marBottom w:val="0"/>
                          <w:divBdr>
                            <w:top w:val="none" w:sz="0" w:space="0" w:color="auto"/>
                            <w:left w:val="none" w:sz="0" w:space="0" w:color="auto"/>
                            <w:bottom w:val="none" w:sz="0" w:space="0" w:color="auto"/>
                            <w:right w:val="none" w:sz="0" w:space="0" w:color="auto"/>
                          </w:divBdr>
                        </w:div>
                        <w:div w:id="1633368176">
                          <w:marLeft w:val="0"/>
                          <w:marRight w:val="0"/>
                          <w:marTop w:val="0"/>
                          <w:marBottom w:val="0"/>
                          <w:divBdr>
                            <w:top w:val="none" w:sz="0" w:space="0" w:color="auto"/>
                            <w:left w:val="none" w:sz="0" w:space="0" w:color="auto"/>
                            <w:bottom w:val="none" w:sz="0" w:space="0" w:color="auto"/>
                            <w:right w:val="none" w:sz="0" w:space="0" w:color="auto"/>
                          </w:divBdr>
                        </w:div>
                        <w:div w:id="1651909136">
                          <w:marLeft w:val="0"/>
                          <w:marRight w:val="0"/>
                          <w:marTop w:val="0"/>
                          <w:marBottom w:val="0"/>
                          <w:divBdr>
                            <w:top w:val="none" w:sz="0" w:space="0" w:color="auto"/>
                            <w:left w:val="none" w:sz="0" w:space="0" w:color="auto"/>
                            <w:bottom w:val="none" w:sz="0" w:space="0" w:color="auto"/>
                            <w:right w:val="none" w:sz="0" w:space="0" w:color="auto"/>
                          </w:divBdr>
                        </w:div>
                        <w:div w:id="172945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345145">
      <w:bodyDiv w:val="1"/>
      <w:marLeft w:val="0"/>
      <w:marRight w:val="0"/>
      <w:marTop w:val="0"/>
      <w:marBottom w:val="0"/>
      <w:divBdr>
        <w:top w:val="none" w:sz="0" w:space="0" w:color="auto"/>
        <w:left w:val="none" w:sz="0" w:space="0" w:color="auto"/>
        <w:bottom w:val="none" w:sz="0" w:space="0" w:color="auto"/>
        <w:right w:val="none" w:sz="0" w:space="0" w:color="auto"/>
      </w:divBdr>
      <w:divsChild>
        <w:div w:id="1436437512">
          <w:marLeft w:val="0"/>
          <w:marRight w:val="0"/>
          <w:marTop w:val="0"/>
          <w:marBottom w:val="0"/>
          <w:divBdr>
            <w:top w:val="none" w:sz="0" w:space="0" w:color="auto"/>
            <w:left w:val="none" w:sz="0" w:space="0" w:color="auto"/>
            <w:bottom w:val="none" w:sz="0" w:space="0" w:color="auto"/>
            <w:right w:val="none" w:sz="0" w:space="0" w:color="auto"/>
          </w:divBdr>
        </w:div>
        <w:div w:id="1710907844">
          <w:marLeft w:val="0"/>
          <w:marRight w:val="0"/>
          <w:marTop w:val="0"/>
          <w:marBottom w:val="0"/>
          <w:divBdr>
            <w:top w:val="none" w:sz="0" w:space="0" w:color="auto"/>
            <w:left w:val="none" w:sz="0" w:space="0" w:color="auto"/>
            <w:bottom w:val="none" w:sz="0" w:space="0" w:color="auto"/>
            <w:right w:val="none" w:sz="0" w:space="0" w:color="auto"/>
          </w:divBdr>
        </w:div>
      </w:divsChild>
    </w:div>
    <w:div w:id="917251885">
      <w:bodyDiv w:val="1"/>
      <w:marLeft w:val="0"/>
      <w:marRight w:val="0"/>
      <w:marTop w:val="0"/>
      <w:marBottom w:val="0"/>
      <w:divBdr>
        <w:top w:val="none" w:sz="0" w:space="0" w:color="auto"/>
        <w:left w:val="none" w:sz="0" w:space="0" w:color="auto"/>
        <w:bottom w:val="none" w:sz="0" w:space="0" w:color="auto"/>
        <w:right w:val="none" w:sz="0" w:space="0" w:color="auto"/>
      </w:divBdr>
    </w:div>
    <w:div w:id="999425804">
      <w:bodyDiv w:val="1"/>
      <w:marLeft w:val="0"/>
      <w:marRight w:val="0"/>
      <w:marTop w:val="0"/>
      <w:marBottom w:val="0"/>
      <w:divBdr>
        <w:top w:val="none" w:sz="0" w:space="0" w:color="auto"/>
        <w:left w:val="none" w:sz="0" w:space="0" w:color="auto"/>
        <w:bottom w:val="none" w:sz="0" w:space="0" w:color="auto"/>
        <w:right w:val="none" w:sz="0" w:space="0" w:color="auto"/>
      </w:divBdr>
      <w:divsChild>
        <w:div w:id="1349910649">
          <w:marLeft w:val="0"/>
          <w:marRight w:val="0"/>
          <w:marTop w:val="0"/>
          <w:marBottom w:val="75"/>
          <w:divBdr>
            <w:top w:val="none" w:sz="0" w:space="0" w:color="auto"/>
            <w:left w:val="none" w:sz="0" w:space="0" w:color="auto"/>
            <w:bottom w:val="none" w:sz="0" w:space="0" w:color="auto"/>
            <w:right w:val="none" w:sz="0" w:space="0" w:color="auto"/>
          </w:divBdr>
        </w:div>
      </w:divsChild>
    </w:div>
    <w:div w:id="1012414312">
      <w:bodyDiv w:val="1"/>
      <w:marLeft w:val="0"/>
      <w:marRight w:val="0"/>
      <w:marTop w:val="0"/>
      <w:marBottom w:val="0"/>
      <w:divBdr>
        <w:top w:val="none" w:sz="0" w:space="0" w:color="auto"/>
        <w:left w:val="none" w:sz="0" w:space="0" w:color="auto"/>
        <w:bottom w:val="none" w:sz="0" w:space="0" w:color="auto"/>
        <w:right w:val="none" w:sz="0" w:space="0" w:color="auto"/>
      </w:divBdr>
      <w:divsChild>
        <w:div w:id="710960862">
          <w:marLeft w:val="0"/>
          <w:marRight w:val="0"/>
          <w:marTop w:val="0"/>
          <w:marBottom w:val="0"/>
          <w:divBdr>
            <w:top w:val="none" w:sz="0" w:space="0" w:color="auto"/>
            <w:left w:val="none" w:sz="0" w:space="0" w:color="auto"/>
            <w:bottom w:val="none" w:sz="0" w:space="0" w:color="auto"/>
            <w:right w:val="none" w:sz="0" w:space="0" w:color="auto"/>
          </w:divBdr>
        </w:div>
        <w:div w:id="1775199614">
          <w:marLeft w:val="0"/>
          <w:marRight w:val="0"/>
          <w:marTop w:val="0"/>
          <w:marBottom w:val="0"/>
          <w:divBdr>
            <w:top w:val="none" w:sz="0" w:space="0" w:color="auto"/>
            <w:left w:val="none" w:sz="0" w:space="0" w:color="auto"/>
            <w:bottom w:val="none" w:sz="0" w:space="0" w:color="auto"/>
            <w:right w:val="none" w:sz="0" w:space="0" w:color="auto"/>
          </w:divBdr>
        </w:div>
      </w:divsChild>
    </w:div>
    <w:div w:id="1025911716">
      <w:bodyDiv w:val="1"/>
      <w:marLeft w:val="0"/>
      <w:marRight w:val="0"/>
      <w:marTop w:val="0"/>
      <w:marBottom w:val="0"/>
      <w:divBdr>
        <w:top w:val="none" w:sz="0" w:space="0" w:color="auto"/>
        <w:left w:val="none" w:sz="0" w:space="0" w:color="auto"/>
        <w:bottom w:val="none" w:sz="0" w:space="0" w:color="auto"/>
        <w:right w:val="none" w:sz="0" w:space="0" w:color="auto"/>
      </w:divBdr>
      <w:divsChild>
        <w:div w:id="682320778">
          <w:marLeft w:val="0"/>
          <w:marRight w:val="0"/>
          <w:marTop w:val="0"/>
          <w:marBottom w:val="75"/>
          <w:divBdr>
            <w:top w:val="none" w:sz="0" w:space="0" w:color="auto"/>
            <w:left w:val="none" w:sz="0" w:space="0" w:color="auto"/>
            <w:bottom w:val="none" w:sz="0" w:space="0" w:color="auto"/>
            <w:right w:val="none" w:sz="0" w:space="0" w:color="auto"/>
          </w:divBdr>
        </w:div>
      </w:divsChild>
    </w:div>
    <w:div w:id="1127898009">
      <w:bodyDiv w:val="1"/>
      <w:marLeft w:val="0"/>
      <w:marRight w:val="0"/>
      <w:marTop w:val="0"/>
      <w:marBottom w:val="0"/>
      <w:divBdr>
        <w:top w:val="none" w:sz="0" w:space="0" w:color="auto"/>
        <w:left w:val="none" w:sz="0" w:space="0" w:color="auto"/>
        <w:bottom w:val="none" w:sz="0" w:space="0" w:color="auto"/>
        <w:right w:val="none" w:sz="0" w:space="0" w:color="auto"/>
      </w:divBdr>
      <w:divsChild>
        <w:div w:id="314843100">
          <w:marLeft w:val="0"/>
          <w:marRight w:val="0"/>
          <w:marTop w:val="240"/>
          <w:marBottom w:val="240"/>
          <w:divBdr>
            <w:top w:val="none" w:sz="0" w:space="0" w:color="auto"/>
            <w:left w:val="none" w:sz="0" w:space="0" w:color="auto"/>
            <w:bottom w:val="none" w:sz="0" w:space="0" w:color="auto"/>
            <w:right w:val="none" w:sz="0" w:space="0" w:color="auto"/>
          </w:divBdr>
          <w:divsChild>
            <w:div w:id="890651680">
              <w:marLeft w:val="0"/>
              <w:marRight w:val="0"/>
              <w:marTop w:val="0"/>
              <w:marBottom w:val="0"/>
              <w:divBdr>
                <w:top w:val="none" w:sz="0" w:space="0" w:color="auto"/>
                <w:left w:val="none" w:sz="0" w:space="0" w:color="auto"/>
                <w:bottom w:val="none" w:sz="0" w:space="0" w:color="auto"/>
                <w:right w:val="none" w:sz="0" w:space="0" w:color="auto"/>
              </w:divBdr>
              <w:divsChild>
                <w:div w:id="1515651130">
                  <w:marLeft w:val="0"/>
                  <w:marRight w:val="0"/>
                  <w:marTop w:val="0"/>
                  <w:marBottom w:val="0"/>
                  <w:divBdr>
                    <w:top w:val="none" w:sz="0" w:space="0" w:color="auto"/>
                    <w:left w:val="none" w:sz="0" w:space="0" w:color="auto"/>
                    <w:bottom w:val="none" w:sz="0" w:space="0" w:color="auto"/>
                    <w:right w:val="none" w:sz="0" w:space="0" w:color="auto"/>
                  </w:divBdr>
                  <w:divsChild>
                    <w:div w:id="842277973">
                      <w:marLeft w:val="0"/>
                      <w:marRight w:val="0"/>
                      <w:marTop w:val="0"/>
                      <w:marBottom w:val="0"/>
                      <w:divBdr>
                        <w:top w:val="none" w:sz="0" w:space="0" w:color="auto"/>
                        <w:left w:val="none" w:sz="0" w:space="0" w:color="auto"/>
                        <w:bottom w:val="none" w:sz="0" w:space="0" w:color="auto"/>
                        <w:right w:val="none" w:sz="0" w:space="0" w:color="auto"/>
                      </w:divBdr>
                      <w:divsChild>
                        <w:div w:id="87510571">
                          <w:marLeft w:val="0"/>
                          <w:marRight w:val="0"/>
                          <w:marTop w:val="0"/>
                          <w:marBottom w:val="0"/>
                          <w:divBdr>
                            <w:top w:val="none" w:sz="0" w:space="0" w:color="auto"/>
                            <w:left w:val="none" w:sz="0" w:space="0" w:color="auto"/>
                            <w:bottom w:val="none" w:sz="0" w:space="0" w:color="auto"/>
                            <w:right w:val="none" w:sz="0" w:space="0" w:color="auto"/>
                          </w:divBdr>
                        </w:div>
                        <w:div w:id="93913249">
                          <w:marLeft w:val="0"/>
                          <w:marRight w:val="0"/>
                          <w:marTop w:val="0"/>
                          <w:marBottom w:val="0"/>
                          <w:divBdr>
                            <w:top w:val="none" w:sz="0" w:space="0" w:color="auto"/>
                            <w:left w:val="none" w:sz="0" w:space="0" w:color="auto"/>
                            <w:bottom w:val="none" w:sz="0" w:space="0" w:color="auto"/>
                            <w:right w:val="none" w:sz="0" w:space="0" w:color="auto"/>
                          </w:divBdr>
                        </w:div>
                        <w:div w:id="602498594">
                          <w:marLeft w:val="0"/>
                          <w:marRight w:val="0"/>
                          <w:marTop w:val="0"/>
                          <w:marBottom w:val="0"/>
                          <w:divBdr>
                            <w:top w:val="none" w:sz="0" w:space="0" w:color="auto"/>
                            <w:left w:val="none" w:sz="0" w:space="0" w:color="auto"/>
                            <w:bottom w:val="none" w:sz="0" w:space="0" w:color="auto"/>
                            <w:right w:val="none" w:sz="0" w:space="0" w:color="auto"/>
                          </w:divBdr>
                        </w:div>
                        <w:div w:id="809978397">
                          <w:marLeft w:val="0"/>
                          <w:marRight w:val="0"/>
                          <w:marTop w:val="0"/>
                          <w:marBottom w:val="0"/>
                          <w:divBdr>
                            <w:top w:val="none" w:sz="0" w:space="0" w:color="auto"/>
                            <w:left w:val="none" w:sz="0" w:space="0" w:color="auto"/>
                            <w:bottom w:val="none" w:sz="0" w:space="0" w:color="auto"/>
                            <w:right w:val="none" w:sz="0" w:space="0" w:color="auto"/>
                          </w:divBdr>
                        </w:div>
                        <w:div w:id="867256611">
                          <w:marLeft w:val="0"/>
                          <w:marRight w:val="0"/>
                          <w:marTop w:val="0"/>
                          <w:marBottom w:val="0"/>
                          <w:divBdr>
                            <w:top w:val="none" w:sz="0" w:space="0" w:color="auto"/>
                            <w:left w:val="none" w:sz="0" w:space="0" w:color="auto"/>
                            <w:bottom w:val="none" w:sz="0" w:space="0" w:color="auto"/>
                            <w:right w:val="none" w:sz="0" w:space="0" w:color="auto"/>
                          </w:divBdr>
                        </w:div>
                        <w:div w:id="1140416463">
                          <w:marLeft w:val="0"/>
                          <w:marRight w:val="0"/>
                          <w:marTop w:val="0"/>
                          <w:marBottom w:val="0"/>
                          <w:divBdr>
                            <w:top w:val="none" w:sz="0" w:space="0" w:color="auto"/>
                            <w:left w:val="none" w:sz="0" w:space="0" w:color="auto"/>
                            <w:bottom w:val="none" w:sz="0" w:space="0" w:color="auto"/>
                            <w:right w:val="none" w:sz="0" w:space="0" w:color="auto"/>
                          </w:divBdr>
                        </w:div>
                        <w:div w:id="1190415716">
                          <w:marLeft w:val="0"/>
                          <w:marRight w:val="0"/>
                          <w:marTop w:val="0"/>
                          <w:marBottom w:val="0"/>
                          <w:divBdr>
                            <w:top w:val="none" w:sz="0" w:space="0" w:color="auto"/>
                            <w:left w:val="none" w:sz="0" w:space="0" w:color="auto"/>
                            <w:bottom w:val="none" w:sz="0" w:space="0" w:color="auto"/>
                            <w:right w:val="none" w:sz="0" w:space="0" w:color="auto"/>
                          </w:divBdr>
                        </w:div>
                        <w:div w:id="1237399101">
                          <w:marLeft w:val="0"/>
                          <w:marRight w:val="0"/>
                          <w:marTop w:val="0"/>
                          <w:marBottom w:val="0"/>
                          <w:divBdr>
                            <w:top w:val="none" w:sz="0" w:space="0" w:color="auto"/>
                            <w:left w:val="none" w:sz="0" w:space="0" w:color="auto"/>
                            <w:bottom w:val="none" w:sz="0" w:space="0" w:color="auto"/>
                            <w:right w:val="none" w:sz="0" w:space="0" w:color="auto"/>
                          </w:divBdr>
                        </w:div>
                        <w:div w:id="1453088750">
                          <w:marLeft w:val="0"/>
                          <w:marRight w:val="0"/>
                          <w:marTop w:val="0"/>
                          <w:marBottom w:val="0"/>
                          <w:divBdr>
                            <w:top w:val="none" w:sz="0" w:space="0" w:color="auto"/>
                            <w:left w:val="none" w:sz="0" w:space="0" w:color="auto"/>
                            <w:bottom w:val="none" w:sz="0" w:space="0" w:color="auto"/>
                            <w:right w:val="none" w:sz="0" w:space="0" w:color="auto"/>
                          </w:divBdr>
                        </w:div>
                        <w:div w:id="1570067950">
                          <w:marLeft w:val="0"/>
                          <w:marRight w:val="0"/>
                          <w:marTop w:val="0"/>
                          <w:marBottom w:val="0"/>
                          <w:divBdr>
                            <w:top w:val="none" w:sz="0" w:space="0" w:color="auto"/>
                            <w:left w:val="none" w:sz="0" w:space="0" w:color="auto"/>
                            <w:bottom w:val="none" w:sz="0" w:space="0" w:color="auto"/>
                            <w:right w:val="none" w:sz="0" w:space="0" w:color="auto"/>
                          </w:divBdr>
                        </w:div>
                        <w:div w:id="190101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33260">
          <w:marLeft w:val="0"/>
          <w:marRight w:val="0"/>
          <w:marTop w:val="240"/>
          <w:marBottom w:val="240"/>
          <w:divBdr>
            <w:top w:val="none" w:sz="0" w:space="0" w:color="auto"/>
            <w:left w:val="none" w:sz="0" w:space="0" w:color="auto"/>
            <w:bottom w:val="none" w:sz="0" w:space="0" w:color="auto"/>
            <w:right w:val="none" w:sz="0" w:space="0" w:color="auto"/>
          </w:divBdr>
          <w:divsChild>
            <w:div w:id="269972679">
              <w:marLeft w:val="0"/>
              <w:marRight w:val="0"/>
              <w:marTop w:val="0"/>
              <w:marBottom w:val="0"/>
              <w:divBdr>
                <w:top w:val="none" w:sz="0" w:space="0" w:color="auto"/>
                <w:left w:val="none" w:sz="0" w:space="0" w:color="auto"/>
                <w:bottom w:val="none" w:sz="0" w:space="0" w:color="auto"/>
                <w:right w:val="none" w:sz="0" w:space="0" w:color="auto"/>
              </w:divBdr>
              <w:divsChild>
                <w:div w:id="1440759963">
                  <w:marLeft w:val="0"/>
                  <w:marRight w:val="0"/>
                  <w:marTop w:val="0"/>
                  <w:marBottom w:val="0"/>
                  <w:divBdr>
                    <w:top w:val="none" w:sz="0" w:space="0" w:color="auto"/>
                    <w:left w:val="none" w:sz="0" w:space="0" w:color="auto"/>
                    <w:bottom w:val="none" w:sz="0" w:space="0" w:color="auto"/>
                    <w:right w:val="none" w:sz="0" w:space="0" w:color="auto"/>
                  </w:divBdr>
                  <w:divsChild>
                    <w:div w:id="1526363850">
                      <w:marLeft w:val="0"/>
                      <w:marRight w:val="0"/>
                      <w:marTop w:val="0"/>
                      <w:marBottom w:val="0"/>
                      <w:divBdr>
                        <w:top w:val="none" w:sz="0" w:space="0" w:color="auto"/>
                        <w:left w:val="none" w:sz="0" w:space="0" w:color="auto"/>
                        <w:bottom w:val="none" w:sz="0" w:space="0" w:color="auto"/>
                        <w:right w:val="none" w:sz="0" w:space="0" w:color="auto"/>
                      </w:divBdr>
                      <w:divsChild>
                        <w:div w:id="136338958">
                          <w:marLeft w:val="0"/>
                          <w:marRight w:val="0"/>
                          <w:marTop w:val="0"/>
                          <w:marBottom w:val="0"/>
                          <w:divBdr>
                            <w:top w:val="none" w:sz="0" w:space="0" w:color="auto"/>
                            <w:left w:val="none" w:sz="0" w:space="0" w:color="auto"/>
                            <w:bottom w:val="none" w:sz="0" w:space="0" w:color="auto"/>
                            <w:right w:val="none" w:sz="0" w:space="0" w:color="auto"/>
                          </w:divBdr>
                        </w:div>
                        <w:div w:id="394596046">
                          <w:marLeft w:val="0"/>
                          <w:marRight w:val="0"/>
                          <w:marTop w:val="0"/>
                          <w:marBottom w:val="0"/>
                          <w:divBdr>
                            <w:top w:val="none" w:sz="0" w:space="0" w:color="auto"/>
                            <w:left w:val="none" w:sz="0" w:space="0" w:color="auto"/>
                            <w:bottom w:val="none" w:sz="0" w:space="0" w:color="auto"/>
                            <w:right w:val="none" w:sz="0" w:space="0" w:color="auto"/>
                          </w:divBdr>
                        </w:div>
                        <w:div w:id="434131043">
                          <w:marLeft w:val="0"/>
                          <w:marRight w:val="0"/>
                          <w:marTop w:val="0"/>
                          <w:marBottom w:val="0"/>
                          <w:divBdr>
                            <w:top w:val="none" w:sz="0" w:space="0" w:color="auto"/>
                            <w:left w:val="none" w:sz="0" w:space="0" w:color="auto"/>
                            <w:bottom w:val="none" w:sz="0" w:space="0" w:color="auto"/>
                            <w:right w:val="none" w:sz="0" w:space="0" w:color="auto"/>
                          </w:divBdr>
                        </w:div>
                        <w:div w:id="455607750">
                          <w:marLeft w:val="0"/>
                          <w:marRight w:val="0"/>
                          <w:marTop w:val="0"/>
                          <w:marBottom w:val="0"/>
                          <w:divBdr>
                            <w:top w:val="none" w:sz="0" w:space="0" w:color="auto"/>
                            <w:left w:val="none" w:sz="0" w:space="0" w:color="auto"/>
                            <w:bottom w:val="none" w:sz="0" w:space="0" w:color="auto"/>
                            <w:right w:val="none" w:sz="0" w:space="0" w:color="auto"/>
                          </w:divBdr>
                        </w:div>
                        <w:div w:id="626811316">
                          <w:marLeft w:val="0"/>
                          <w:marRight w:val="0"/>
                          <w:marTop w:val="0"/>
                          <w:marBottom w:val="0"/>
                          <w:divBdr>
                            <w:top w:val="none" w:sz="0" w:space="0" w:color="auto"/>
                            <w:left w:val="none" w:sz="0" w:space="0" w:color="auto"/>
                            <w:bottom w:val="none" w:sz="0" w:space="0" w:color="auto"/>
                            <w:right w:val="none" w:sz="0" w:space="0" w:color="auto"/>
                          </w:divBdr>
                        </w:div>
                        <w:div w:id="690957144">
                          <w:marLeft w:val="0"/>
                          <w:marRight w:val="0"/>
                          <w:marTop w:val="0"/>
                          <w:marBottom w:val="0"/>
                          <w:divBdr>
                            <w:top w:val="none" w:sz="0" w:space="0" w:color="auto"/>
                            <w:left w:val="none" w:sz="0" w:space="0" w:color="auto"/>
                            <w:bottom w:val="none" w:sz="0" w:space="0" w:color="auto"/>
                            <w:right w:val="none" w:sz="0" w:space="0" w:color="auto"/>
                          </w:divBdr>
                        </w:div>
                        <w:div w:id="841699928">
                          <w:marLeft w:val="0"/>
                          <w:marRight w:val="0"/>
                          <w:marTop w:val="0"/>
                          <w:marBottom w:val="0"/>
                          <w:divBdr>
                            <w:top w:val="none" w:sz="0" w:space="0" w:color="auto"/>
                            <w:left w:val="none" w:sz="0" w:space="0" w:color="auto"/>
                            <w:bottom w:val="none" w:sz="0" w:space="0" w:color="auto"/>
                            <w:right w:val="none" w:sz="0" w:space="0" w:color="auto"/>
                          </w:divBdr>
                        </w:div>
                        <w:div w:id="1194077842">
                          <w:marLeft w:val="0"/>
                          <w:marRight w:val="0"/>
                          <w:marTop w:val="0"/>
                          <w:marBottom w:val="0"/>
                          <w:divBdr>
                            <w:top w:val="none" w:sz="0" w:space="0" w:color="auto"/>
                            <w:left w:val="none" w:sz="0" w:space="0" w:color="auto"/>
                            <w:bottom w:val="none" w:sz="0" w:space="0" w:color="auto"/>
                            <w:right w:val="none" w:sz="0" w:space="0" w:color="auto"/>
                          </w:divBdr>
                        </w:div>
                        <w:div w:id="1257788596">
                          <w:marLeft w:val="0"/>
                          <w:marRight w:val="0"/>
                          <w:marTop w:val="0"/>
                          <w:marBottom w:val="0"/>
                          <w:divBdr>
                            <w:top w:val="none" w:sz="0" w:space="0" w:color="auto"/>
                            <w:left w:val="none" w:sz="0" w:space="0" w:color="auto"/>
                            <w:bottom w:val="none" w:sz="0" w:space="0" w:color="auto"/>
                            <w:right w:val="none" w:sz="0" w:space="0" w:color="auto"/>
                          </w:divBdr>
                        </w:div>
                        <w:div w:id="1262492526">
                          <w:marLeft w:val="0"/>
                          <w:marRight w:val="0"/>
                          <w:marTop w:val="0"/>
                          <w:marBottom w:val="0"/>
                          <w:divBdr>
                            <w:top w:val="none" w:sz="0" w:space="0" w:color="auto"/>
                            <w:left w:val="none" w:sz="0" w:space="0" w:color="auto"/>
                            <w:bottom w:val="none" w:sz="0" w:space="0" w:color="auto"/>
                            <w:right w:val="none" w:sz="0" w:space="0" w:color="auto"/>
                          </w:divBdr>
                        </w:div>
                        <w:div w:id="1525827308">
                          <w:marLeft w:val="0"/>
                          <w:marRight w:val="0"/>
                          <w:marTop w:val="0"/>
                          <w:marBottom w:val="0"/>
                          <w:divBdr>
                            <w:top w:val="none" w:sz="0" w:space="0" w:color="auto"/>
                            <w:left w:val="none" w:sz="0" w:space="0" w:color="auto"/>
                            <w:bottom w:val="none" w:sz="0" w:space="0" w:color="auto"/>
                            <w:right w:val="none" w:sz="0" w:space="0" w:color="auto"/>
                          </w:divBdr>
                        </w:div>
                        <w:div w:id="1618298574">
                          <w:marLeft w:val="0"/>
                          <w:marRight w:val="0"/>
                          <w:marTop w:val="0"/>
                          <w:marBottom w:val="0"/>
                          <w:divBdr>
                            <w:top w:val="none" w:sz="0" w:space="0" w:color="auto"/>
                            <w:left w:val="none" w:sz="0" w:space="0" w:color="auto"/>
                            <w:bottom w:val="none" w:sz="0" w:space="0" w:color="auto"/>
                            <w:right w:val="none" w:sz="0" w:space="0" w:color="auto"/>
                          </w:divBdr>
                        </w:div>
                        <w:div w:id="1711688133">
                          <w:marLeft w:val="0"/>
                          <w:marRight w:val="0"/>
                          <w:marTop w:val="0"/>
                          <w:marBottom w:val="0"/>
                          <w:divBdr>
                            <w:top w:val="none" w:sz="0" w:space="0" w:color="auto"/>
                            <w:left w:val="none" w:sz="0" w:space="0" w:color="auto"/>
                            <w:bottom w:val="none" w:sz="0" w:space="0" w:color="auto"/>
                            <w:right w:val="none" w:sz="0" w:space="0" w:color="auto"/>
                          </w:divBdr>
                        </w:div>
                        <w:div w:id="1757360506">
                          <w:marLeft w:val="0"/>
                          <w:marRight w:val="0"/>
                          <w:marTop w:val="0"/>
                          <w:marBottom w:val="0"/>
                          <w:divBdr>
                            <w:top w:val="none" w:sz="0" w:space="0" w:color="auto"/>
                            <w:left w:val="none" w:sz="0" w:space="0" w:color="auto"/>
                            <w:bottom w:val="none" w:sz="0" w:space="0" w:color="auto"/>
                            <w:right w:val="none" w:sz="0" w:space="0" w:color="auto"/>
                          </w:divBdr>
                        </w:div>
                        <w:div w:id="1845631107">
                          <w:marLeft w:val="0"/>
                          <w:marRight w:val="0"/>
                          <w:marTop w:val="0"/>
                          <w:marBottom w:val="0"/>
                          <w:divBdr>
                            <w:top w:val="none" w:sz="0" w:space="0" w:color="auto"/>
                            <w:left w:val="none" w:sz="0" w:space="0" w:color="auto"/>
                            <w:bottom w:val="none" w:sz="0" w:space="0" w:color="auto"/>
                            <w:right w:val="none" w:sz="0" w:space="0" w:color="auto"/>
                          </w:divBdr>
                        </w:div>
                        <w:div w:id="1860772474">
                          <w:marLeft w:val="0"/>
                          <w:marRight w:val="0"/>
                          <w:marTop w:val="0"/>
                          <w:marBottom w:val="0"/>
                          <w:divBdr>
                            <w:top w:val="none" w:sz="0" w:space="0" w:color="auto"/>
                            <w:left w:val="none" w:sz="0" w:space="0" w:color="auto"/>
                            <w:bottom w:val="none" w:sz="0" w:space="0" w:color="auto"/>
                            <w:right w:val="none" w:sz="0" w:space="0" w:color="auto"/>
                          </w:divBdr>
                        </w:div>
                        <w:div w:id="1876119690">
                          <w:marLeft w:val="0"/>
                          <w:marRight w:val="0"/>
                          <w:marTop w:val="0"/>
                          <w:marBottom w:val="0"/>
                          <w:divBdr>
                            <w:top w:val="none" w:sz="0" w:space="0" w:color="auto"/>
                            <w:left w:val="none" w:sz="0" w:space="0" w:color="auto"/>
                            <w:bottom w:val="none" w:sz="0" w:space="0" w:color="auto"/>
                            <w:right w:val="none" w:sz="0" w:space="0" w:color="auto"/>
                          </w:divBdr>
                        </w:div>
                        <w:div w:id="1953634813">
                          <w:marLeft w:val="0"/>
                          <w:marRight w:val="0"/>
                          <w:marTop w:val="0"/>
                          <w:marBottom w:val="0"/>
                          <w:divBdr>
                            <w:top w:val="none" w:sz="0" w:space="0" w:color="auto"/>
                            <w:left w:val="none" w:sz="0" w:space="0" w:color="auto"/>
                            <w:bottom w:val="none" w:sz="0" w:space="0" w:color="auto"/>
                            <w:right w:val="none" w:sz="0" w:space="0" w:color="auto"/>
                          </w:divBdr>
                        </w:div>
                        <w:div w:id="2003270033">
                          <w:marLeft w:val="0"/>
                          <w:marRight w:val="0"/>
                          <w:marTop w:val="0"/>
                          <w:marBottom w:val="0"/>
                          <w:divBdr>
                            <w:top w:val="none" w:sz="0" w:space="0" w:color="auto"/>
                            <w:left w:val="none" w:sz="0" w:space="0" w:color="auto"/>
                            <w:bottom w:val="none" w:sz="0" w:space="0" w:color="auto"/>
                            <w:right w:val="none" w:sz="0" w:space="0" w:color="auto"/>
                          </w:divBdr>
                        </w:div>
                        <w:div w:id="2074084221">
                          <w:marLeft w:val="0"/>
                          <w:marRight w:val="0"/>
                          <w:marTop w:val="0"/>
                          <w:marBottom w:val="0"/>
                          <w:divBdr>
                            <w:top w:val="none" w:sz="0" w:space="0" w:color="auto"/>
                            <w:left w:val="none" w:sz="0" w:space="0" w:color="auto"/>
                            <w:bottom w:val="none" w:sz="0" w:space="0" w:color="auto"/>
                            <w:right w:val="none" w:sz="0" w:space="0" w:color="auto"/>
                          </w:divBdr>
                        </w:div>
                        <w:div w:id="213767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7817585">
      <w:bodyDiv w:val="1"/>
      <w:marLeft w:val="0"/>
      <w:marRight w:val="0"/>
      <w:marTop w:val="0"/>
      <w:marBottom w:val="0"/>
      <w:divBdr>
        <w:top w:val="none" w:sz="0" w:space="0" w:color="auto"/>
        <w:left w:val="none" w:sz="0" w:space="0" w:color="auto"/>
        <w:bottom w:val="none" w:sz="0" w:space="0" w:color="auto"/>
        <w:right w:val="none" w:sz="0" w:space="0" w:color="auto"/>
      </w:divBdr>
    </w:div>
    <w:div w:id="1535579895">
      <w:bodyDiv w:val="1"/>
      <w:marLeft w:val="0"/>
      <w:marRight w:val="0"/>
      <w:marTop w:val="0"/>
      <w:marBottom w:val="0"/>
      <w:divBdr>
        <w:top w:val="none" w:sz="0" w:space="0" w:color="auto"/>
        <w:left w:val="none" w:sz="0" w:space="0" w:color="auto"/>
        <w:bottom w:val="none" w:sz="0" w:space="0" w:color="auto"/>
        <w:right w:val="none" w:sz="0" w:space="0" w:color="auto"/>
      </w:divBdr>
    </w:div>
    <w:div w:id="1799953769">
      <w:bodyDiv w:val="1"/>
      <w:marLeft w:val="0"/>
      <w:marRight w:val="0"/>
      <w:marTop w:val="0"/>
      <w:marBottom w:val="0"/>
      <w:divBdr>
        <w:top w:val="none" w:sz="0" w:space="0" w:color="auto"/>
        <w:left w:val="none" w:sz="0" w:space="0" w:color="auto"/>
        <w:bottom w:val="none" w:sz="0" w:space="0" w:color="auto"/>
        <w:right w:val="none" w:sz="0" w:space="0" w:color="auto"/>
      </w:divBdr>
    </w:div>
    <w:div w:id="193353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s@nwic.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llsworth@nwic.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wic.edu/about/campus-directory/name/spencer-ellsworth/" TargetMode="External"/><Relationship Id="rId5" Type="http://schemas.openxmlformats.org/officeDocument/2006/relationships/webSettings" Target="webSettings.xml"/><Relationship Id="rId15" Type="http://schemas.openxmlformats.org/officeDocument/2006/relationships/hyperlink" Target="mailto:trio@nwic.edu" TargetMode="External"/><Relationship Id="rId10" Type="http://schemas.openxmlformats.org/officeDocument/2006/relationships/hyperlink" Target="mailto:spettijohn@nwic.edu" TargetMode="External"/><Relationship Id="rId4" Type="http://schemas.openxmlformats.org/officeDocument/2006/relationships/settings" Target="settings.xml"/><Relationship Id="rId9" Type="http://schemas.openxmlformats.org/officeDocument/2006/relationships/hyperlink" Target="https://nwic.instructure.com" TargetMode="External"/><Relationship Id="rId14" Type="http://schemas.openxmlformats.org/officeDocument/2006/relationships/hyperlink" Target="http://www.nwic.edu/life-on-campus/tri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ECE%20Course%20Syllabu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0944B-E2B4-4ADC-974F-6080A3BE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ECE Course Syllabus</Template>
  <TotalTime>3</TotalTime>
  <Pages>5</Pages>
  <Words>1461</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ECED 211 Ethics, Advocacy, and Life Long Learning</vt:lpstr>
    </vt:vector>
  </TitlesOfParts>
  <Company>Northwest Indian College</Company>
  <LinksUpToDate>false</LinksUpToDate>
  <CharactersWithSpaces>9770</CharactersWithSpaces>
  <SharedDoc>false</SharedDoc>
  <HLinks>
    <vt:vector size="12" baseType="variant">
      <vt:variant>
        <vt:i4>4587627</vt:i4>
      </vt:variant>
      <vt:variant>
        <vt:i4>3</vt:i4>
      </vt:variant>
      <vt:variant>
        <vt:i4>0</vt:i4>
      </vt:variant>
      <vt:variant>
        <vt:i4>5</vt:i4>
      </vt:variant>
      <vt:variant>
        <vt:lpwstr>mailto:spettijohn@nwic.edu</vt:lpwstr>
      </vt:variant>
      <vt:variant>
        <vt:lpwstr/>
      </vt:variant>
      <vt:variant>
        <vt:i4>1048641</vt:i4>
      </vt:variant>
      <vt:variant>
        <vt:i4>0</vt:i4>
      </vt:variant>
      <vt:variant>
        <vt:i4>0</vt:i4>
      </vt:variant>
      <vt:variant>
        <vt:i4>5</vt:i4>
      </vt:variant>
      <vt:variant>
        <vt:lpwstr>https://nwic.instructure.com/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 211 Ethics, Advocacy, and Life Long Learning</dc:title>
  <dc:subject/>
  <dc:creator>CSS css</dc:creator>
  <cp:keywords/>
  <dc:description/>
  <cp:lastModifiedBy>Nahrin Aziz-Parsons</cp:lastModifiedBy>
  <cp:revision>13</cp:revision>
  <cp:lastPrinted>2018-07-10T22:51:00Z</cp:lastPrinted>
  <dcterms:created xsi:type="dcterms:W3CDTF">2018-03-29T15:56:00Z</dcterms:created>
  <dcterms:modified xsi:type="dcterms:W3CDTF">2018-07-10T22:51:00Z</dcterms:modified>
</cp:coreProperties>
</file>