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545545" w14:textId="77777777" w:rsidR="007C75A2" w:rsidRDefault="000758A9" w:rsidP="00436B67">
      <w:r>
        <w:rPr>
          <w:noProof/>
        </w:rPr>
        <w:drawing>
          <wp:inline distT="0" distB="0" distL="0" distR="0" wp14:anchorId="27545602" wp14:editId="27545603">
            <wp:extent cx="5943600" cy="1019175"/>
            <wp:effectExtent l="0" t="0" r="0" b="9525"/>
            <wp:docPr id="1" name="Picture 1" descr="NWIC_Main_Horizonta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WIC_Main_Horizontal_RG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019175"/>
                    </a:xfrm>
                    <a:prstGeom prst="rect">
                      <a:avLst/>
                    </a:prstGeom>
                    <a:noFill/>
                    <a:ln>
                      <a:noFill/>
                    </a:ln>
                  </pic:spPr>
                </pic:pic>
              </a:graphicData>
            </a:graphic>
          </wp:inline>
        </w:drawing>
      </w:r>
    </w:p>
    <w:p w14:paraId="27545546" w14:textId="77777777" w:rsidR="007C75A2" w:rsidRDefault="007C75A2"/>
    <w:p w14:paraId="27545547" w14:textId="5D70AF97" w:rsidR="00D06E54" w:rsidRPr="00C2416D" w:rsidRDefault="00784308" w:rsidP="00C2416D">
      <w:pPr>
        <w:jc w:val="center"/>
        <w:rPr>
          <w:b/>
        </w:rPr>
      </w:pPr>
      <w:r>
        <w:rPr>
          <w:b/>
        </w:rPr>
        <w:t>Biology 388</w:t>
      </w:r>
      <w:r w:rsidR="00436B67">
        <w:rPr>
          <w:b/>
        </w:rPr>
        <w:t xml:space="preserve"> </w:t>
      </w:r>
      <w:r w:rsidR="00A63011">
        <w:rPr>
          <w:b/>
        </w:rPr>
        <w:t xml:space="preserve">– </w:t>
      </w:r>
      <w:r w:rsidR="00436B67">
        <w:rPr>
          <w:b/>
        </w:rPr>
        <w:t>Genetics</w:t>
      </w:r>
      <w:r w:rsidR="00A63011">
        <w:rPr>
          <w:b/>
        </w:rPr>
        <w:t xml:space="preserve"> </w:t>
      </w:r>
      <w:r w:rsidR="00436B67">
        <w:rPr>
          <w:b/>
        </w:rPr>
        <w:t>and Evolution</w:t>
      </w:r>
    </w:p>
    <w:p w14:paraId="27545548" w14:textId="77777777" w:rsidR="00D06E54" w:rsidRPr="00C2416D" w:rsidRDefault="00D06E54" w:rsidP="00C2416D">
      <w:pPr>
        <w:jc w:val="center"/>
        <w:rPr>
          <w:b/>
        </w:rPr>
      </w:pPr>
      <w:r w:rsidRPr="00C2416D">
        <w:rPr>
          <w:b/>
        </w:rPr>
        <w:t>5 credits</w:t>
      </w:r>
      <w:r w:rsidR="006F79B1" w:rsidRPr="00C2416D">
        <w:rPr>
          <w:b/>
        </w:rPr>
        <w:t xml:space="preserve"> (NSL)</w:t>
      </w:r>
    </w:p>
    <w:p w14:paraId="27545549" w14:textId="77777777" w:rsidR="00D06E54" w:rsidRDefault="00D06E54"/>
    <w:p w14:paraId="1A8A188F" w14:textId="1BF99E74" w:rsidR="00CE6A10" w:rsidRDefault="00A9290A" w:rsidP="00BF5424">
      <w:pPr>
        <w:jc w:val="both"/>
      </w:pPr>
      <w:r>
        <w:t>Lecture</w:t>
      </w:r>
      <w:r w:rsidR="00CE6A10">
        <w:t>:</w:t>
      </w:r>
      <w:r w:rsidR="00070B53">
        <w:t xml:space="preserve"> </w:t>
      </w:r>
      <w:r w:rsidR="00784308">
        <w:t>MWF 11–11:50A</w:t>
      </w:r>
    </w:p>
    <w:p w14:paraId="04BCAF21" w14:textId="46C91D8C" w:rsidR="00CE6A10" w:rsidRDefault="00CE6A10" w:rsidP="00BF5424">
      <w:pPr>
        <w:jc w:val="both"/>
      </w:pPr>
      <w:r>
        <w:t>Lab:</w:t>
      </w:r>
      <w:r w:rsidR="00784308">
        <w:t xml:space="preserve"> W 1–4P</w:t>
      </w:r>
    </w:p>
    <w:p w14:paraId="2754554A" w14:textId="3FB19411" w:rsidR="007C75A2" w:rsidRPr="00C2416D" w:rsidRDefault="00BF5424" w:rsidP="00BF5424">
      <w:pPr>
        <w:jc w:val="both"/>
      </w:pPr>
      <w:r w:rsidRPr="00C2416D">
        <w:t>Instructor:</w:t>
      </w:r>
      <w:r w:rsidR="00C2416D">
        <w:t xml:space="preserve"> </w:t>
      </w:r>
      <w:r w:rsidR="00C2416D" w:rsidRPr="00C2416D">
        <w:t>Dr. Rachel J. Arnold</w:t>
      </w:r>
      <w:r w:rsidRPr="00C2416D">
        <w:t xml:space="preserve"> </w:t>
      </w:r>
    </w:p>
    <w:p w14:paraId="2754554B" w14:textId="77777777" w:rsidR="007C75A2" w:rsidRDefault="00C2416D" w:rsidP="00BF5424">
      <w:pPr>
        <w:jc w:val="both"/>
      </w:pPr>
      <w:r>
        <w:t>Office: 107</w:t>
      </w:r>
      <w:r w:rsidR="007C75A2">
        <w:t xml:space="preserve"> NES (Building 16)</w:t>
      </w:r>
    </w:p>
    <w:p w14:paraId="2754554C" w14:textId="77777777" w:rsidR="007C75A2" w:rsidRDefault="00C2416D" w:rsidP="00BF5424">
      <w:pPr>
        <w:jc w:val="both"/>
      </w:pPr>
      <w:r>
        <w:t>P</w:t>
      </w:r>
      <w:r w:rsidR="007C75A2">
        <w:t>hone 392-4</w:t>
      </w:r>
      <w:r>
        <w:t>276</w:t>
      </w:r>
      <w:r w:rsidR="00BF5424">
        <w:t xml:space="preserve"> </w:t>
      </w:r>
    </w:p>
    <w:p w14:paraId="2754554D" w14:textId="77777777" w:rsidR="00BF5424" w:rsidRDefault="00C2416D" w:rsidP="00BF5424">
      <w:pPr>
        <w:jc w:val="both"/>
        <w:rPr>
          <w:rStyle w:val="Hyperlink"/>
        </w:rPr>
      </w:pPr>
      <w:r>
        <w:t>E</w:t>
      </w:r>
      <w:r w:rsidR="00BF5424">
        <w:t xml:space="preserve">-mail: </w:t>
      </w:r>
      <w:hyperlink r:id="rId8" w:history="1">
        <w:r w:rsidRPr="00EE1504">
          <w:rPr>
            <w:rStyle w:val="Hyperlink"/>
          </w:rPr>
          <w:t>rarnold@nwic.edu</w:t>
        </w:r>
      </w:hyperlink>
    </w:p>
    <w:p w14:paraId="3F48B9B9" w14:textId="6409D72E" w:rsidR="0006313E" w:rsidRPr="0006313E" w:rsidRDefault="0006313E" w:rsidP="00BF5424">
      <w:pPr>
        <w:jc w:val="both"/>
      </w:pPr>
      <w:r w:rsidRPr="0006313E">
        <w:rPr>
          <w:rStyle w:val="Hyperlink"/>
          <w:color w:val="auto"/>
          <w:u w:val="none"/>
        </w:rPr>
        <w:t>Office Hours: TBA</w:t>
      </w:r>
    </w:p>
    <w:p w14:paraId="27545550" w14:textId="77777777" w:rsidR="00D06E54" w:rsidRDefault="00D06E54" w:rsidP="000671CF">
      <w:pPr>
        <w:jc w:val="both"/>
      </w:pPr>
    </w:p>
    <w:p w14:paraId="4E2BC34A" w14:textId="77777777" w:rsidR="0006313E" w:rsidRPr="00DC6443" w:rsidRDefault="0006313E" w:rsidP="0006313E">
      <w:pPr>
        <w:jc w:val="center"/>
        <w:rPr>
          <w:b/>
          <w:u w:val="single"/>
        </w:rPr>
      </w:pPr>
      <w:r w:rsidRPr="00DC6443">
        <w:rPr>
          <w:b/>
          <w:u w:val="single"/>
        </w:rPr>
        <w:t>College Mission Statement</w:t>
      </w:r>
    </w:p>
    <w:p w14:paraId="7FEFD07C" w14:textId="77777777" w:rsidR="0006313E" w:rsidRPr="002A65C0" w:rsidRDefault="0006313E" w:rsidP="0006313E">
      <w:pPr>
        <w:jc w:val="center"/>
      </w:pPr>
      <w:r w:rsidRPr="002A65C0">
        <w:rPr>
          <w:color w:val="454545"/>
          <w:lang w:val="en"/>
        </w:rPr>
        <w:t>“Through education, Northwest Indian College promotes indigenous self-determination and knowledge.”</w:t>
      </w:r>
    </w:p>
    <w:p w14:paraId="2E1E26C0" w14:textId="77777777" w:rsidR="0006313E" w:rsidRDefault="0006313E" w:rsidP="000671CF">
      <w:pPr>
        <w:jc w:val="both"/>
        <w:rPr>
          <w:b/>
        </w:rPr>
      </w:pPr>
    </w:p>
    <w:p w14:paraId="27545551" w14:textId="60CEA26D" w:rsidR="00470B6F" w:rsidRDefault="001312FB" w:rsidP="000671CF">
      <w:pPr>
        <w:jc w:val="both"/>
      </w:pPr>
      <w:r w:rsidRPr="001312FB">
        <w:rPr>
          <w:b/>
        </w:rPr>
        <w:t>Course Description:</w:t>
      </w:r>
      <w:r>
        <w:t xml:space="preserve"> </w:t>
      </w:r>
      <w:r w:rsidR="00DB2555" w:rsidRPr="00DB2555">
        <w:t>An intensive introduction to the field of molecular biology, stressing concepts and theories that underlie our understanding of diversity and evolution.  Topics include Mendelian inheritance, structure of DNA and RNA, DNA replication, origins of diversity, evolutionary change, and conservation genetics. Quantitative evaluation of genetic variation is emphasized.</w:t>
      </w:r>
    </w:p>
    <w:p w14:paraId="0E0205D6" w14:textId="3A088ACC" w:rsidR="00450986" w:rsidRDefault="00450986" w:rsidP="000671CF">
      <w:pPr>
        <w:jc w:val="both"/>
      </w:pPr>
      <w:r w:rsidRPr="00450986">
        <w:rPr>
          <w:b/>
        </w:rPr>
        <w:t>Expanded Course Description:</w:t>
      </w:r>
      <w:r>
        <w:t xml:space="preserve"> In addition to the topics listed above, this course will have an emphasis on case studies involving th</w:t>
      </w:r>
      <w:r w:rsidR="00DB2555">
        <w:t>e genetics of Indigenous health, the role of ethics in genetics research, and will emphasize place-based examples of genetic research.</w:t>
      </w:r>
    </w:p>
    <w:p w14:paraId="04B15CB0" w14:textId="77777777" w:rsidR="0006313E" w:rsidRDefault="0006313E" w:rsidP="000671CF">
      <w:pPr>
        <w:jc w:val="both"/>
        <w:rPr>
          <w:b/>
        </w:rPr>
      </w:pPr>
    </w:p>
    <w:p w14:paraId="233D8F00" w14:textId="1916E348" w:rsidR="0006313E" w:rsidRDefault="0006313E" w:rsidP="000671CF">
      <w:pPr>
        <w:jc w:val="both"/>
      </w:pPr>
      <w:r>
        <w:rPr>
          <w:b/>
        </w:rPr>
        <w:t>Course Prerequisites:</w:t>
      </w:r>
      <w:r w:rsidR="00492047">
        <w:rPr>
          <w:b/>
        </w:rPr>
        <w:t xml:space="preserve"> </w:t>
      </w:r>
      <w:r w:rsidR="00DB2555">
        <w:t xml:space="preserve">CHEM 111 or 121, </w:t>
      </w:r>
      <w:r w:rsidRPr="0006313E">
        <w:t>BIOL 201 (Cell Biology)</w:t>
      </w:r>
      <w:r w:rsidR="00DB2555">
        <w:t>, and MATH 102</w:t>
      </w:r>
    </w:p>
    <w:p w14:paraId="3C4AB2D9" w14:textId="77777777" w:rsidR="0006313E" w:rsidRDefault="0006313E" w:rsidP="000671CF">
      <w:pPr>
        <w:jc w:val="both"/>
        <w:rPr>
          <w:b/>
        </w:rPr>
      </w:pPr>
    </w:p>
    <w:p w14:paraId="27D27008" w14:textId="0BA3BC49" w:rsidR="0006313E" w:rsidRPr="0006313E" w:rsidRDefault="0006313E" w:rsidP="000671CF">
      <w:pPr>
        <w:jc w:val="both"/>
        <w:rPr>
          <w:b/>
        </w:rPr>
      </w:pPr>
      <w:r w:rsidRPr="00C2416D">
        <w:rPr>
          <w:b/>
        </w:rPr>
        <w:t>Text</w:t>
      </w:r>
      <w:r>
        <w:rPr>
          <w:b/>
        </w:rPr>
        <w:t xml:space="preserve">s (required): </w:t>
      </w:r>
      <w:r w:rsidRPr="00A63011">
        <w:t xml:space="preserve">Brooker, Robert. </w:t>
      </w:r>
      <w:r w:rsidRPr="00A63011">
        <w:rPr>
          <w:i/>
          <w:iCs/>
        </w:rPr>
        <w:t>Concepts of Genetics,</w:t>
      </w:r>
      <w:r>
        <w:rPr>
          <w:i/>
          <w:iCs/>
        </w:rPr>
        <w:t xml:space="preserve"> </w:t>
      </w:r>
      <w:r w:rsidRPr="007215FE">
        <w:rPr>
          <w:iCs/>
        </w:rPr>
        <w:t>2nd Edition</w:t>
      </w:r>
      <w:r w:rsidRPr="00A63011">
        <w:t>. McGraw-Hill Higher Education.</w:t>
      </w:r>
      <w:r>
        <w:t xml:space="preserve">  </w:t>
      </w:r>
      <w:r w:rsidRPr="00A63011">
        <w:t>ISBN 978-0-07-352535-8</w:t>
      </w:r>
    </w:p>
    <w:p w14:paraId="27545555" w14:textId="77777777" w:rsidR="007C3A13" w:rsidRDefault="007C3A13" w:rsidP="007C3A13">
      <w:pPr>
        <w:rPr>
          <w:i/>
        </w:rPr>
      </w:pPr>
    </w:p>
    <w:p w14:paraId="59945B61" w14:textId="77777777" w:rsidR="0006313E" w:rsidRPr="000758A9" w:rsidRDefault="0006313E" w:rsidP="0006313E">
      <w:pPr>
        <w:jc w:val="both"/>
        <w:rPr>
          <w:b/>
        </w:rPr>
      </w:pPr>
      <w:r>
        <w:rPr>
          <w:b/>
        </w:rPr>
        <w:t>Course Policies</w:t>
      </w:r>
    </w:p>
    <w:p w14:paraId="67A9BE40" w14:textId="54CFC324" w:rsidR="00FB5F98" w:rsidRDefault="00FB5F98" w:rsidP="00FB5F98">
      <w:r>
        <w:rPr>
          <w:i/>
        </w:rPr>
        <w:t xml:space="preserve">Attendance: </w:t>
      </w:r>
      <w:r w:rsidRPr="001312FB">
        <w:t>Attendance</w:t>
      </w:r>
      <w:r>
        <w:t xml:space="preserve"> is not part of your grade, however, if you regularly miss class, it is unlikely that you will pass.  Extracurricular activities do not excuse you from completing any of the material for this class.  Make-up exams will not be provided unless prior arrangements have been made or yo</w:t>
      </w:r>
      <w:r w:rsidR="00312804">
        <w:t>u have a qualified emergency</w:t>
      </w:r>
      <w:r>
        <w:t>.  Please note that you are responsible for all material covered during class, whether you were late, in attendance, or absent.</w:t>
      </w:r>
    </w:p>
    <w:p w14:paraId="75F48506" w14:textId="58C3387A" w:rsidR="00FB5F98" w:rsidRDefault="00FB5F98" w:rsidP="00FB5F98">
      <w:r w:rsidRPr="00936187">
        <w:rPr>
          <w:i/>
        </w:rPr>
        <w:t>Tardiness</w:t>
      </w:r>
      <w:r>
        <w:t>: It is important that class begin and end on time.  Students entering the class late cause interruptions that interfere with learning.  Stud</w:t>
      </w:r>
      <w:r w:rsidR="00312804">
        <w:t>ents must be in class on time.</w:t>
      </w:r>
    </w:p>
    <w:p w14:paraId="40A026F9" w14:textId="3BB5108A" w:rsidR="00FB5F98" w:rsidRDefault="00FB5F98" w:rsidP="00FB5F98">
      <w:r w:rsidRPr="003724A6">
        <w:rPr>
          <w:i/>
        </w:rPr>
        <w:t>Financial Aid</w:t>
      </w:r>
      <w:r>
        <w:t xml:space="preserve">: </w:t>
      </w:r>
      <w:r w:rsidR="008E6EC1">
        <w:t>To</w:t>
      </w:r>
      <w:r>
        <w:t xml:space="preserve"> remain in good standing with financial aid, you must not have two weeks of unexcused absences—those that miss two weeks or more are deemed ineligible and all financial aid received must be returned.</w:t>
      </w:r>
    </w:p>
    <w:p w14:paraId="5B03F898" w14:textId="2F55A28C" w:rsidR="00FB5F98" w:rsidRPr="00D2264E" w:rsidRDefault="00FB5F98" w:rsidP="00FB5F98">
      <w:pPr>
        <w:rPr>
          <w:b/>
        </w:rPr>
      </w:pPr>
      <w:r w:rsidRPr="00D2264E">
        <w:rPr>
          <w:i/>
        </w:rPr>
        <w:t>Travel</w:t>
      </w:r>
      <w:r w:rsidRPr="00D2264E">
        <w:rPr>
          <w:b/>
        </w:rPr>
        <w:t xml:space="preserve">: </w:t>
      </w:r>
      <w:r w:rsidRPr="00D2264E">
        <w:t>Students are encouraged to travel for conferences and sporting events; however, you must present an authorization to travel form and be current with your coursework.  In addition, your current grade must be acceptable and all missed coursework must be made up within one week.</w:t>
      </w:r>
      <w:bookmarkStart w:id="0" w:name="_GoBack"/>
      <w:bookmarkEnd w:id="0"/>
      <w:r>
        <w:br/>
      </w:r>
      <w:r w:rsidRPr="001312FB">
        <w:rPr>
          <w:i/>
        </w:rPr>
        <w:lastRenderedPageBreak/>
        <w:t>Late work:</w:t>
      </w:r>
      <w:r w:rsidR="00DB2555">
        <w:t xml:space="preserve"> Late work is docked 5</w:t>
      </w:r>
      <w:r>
        <w:t>% per class period.  Work completed more than 2 weeks late will not be eligible for points.</w:t>
      </w:r>
    </w:p>
    <w:p w14:paraId="4264CCC4" w14:textId="77777777" w:rsidR="00FB5F98" w:rsidRDefault="00FB5F98" w:rsidP="00FB5F98">
      <w:r w:rsidRPr="00BF389E">
        <w:rPr>
          <w:i/>
        </w:rPr>
        <w:t>Incompletes</w:t>
      </w:r>
      <w:r>
        <w:t>: Incompletes are not given except in the most extreme of circumstances (failure to keep up with assignments is not an extreme circumstance).</w:t>
      </w:r>
    </w:p>
    <w:p w14:paraId="3010441C" w14:textId="281BED7E" w:rsidR="00FB5F98" w:rsidRDefault="00FB5F98" w:rsidP="00FB5F98">
      <w:r w:rsidRPr="001312FB">
        <w:rPr>
          <w:i/>
        </w:rPr>
        <w:t>Electronics:</w:t>
      </w:r>
      <w:r>
        <w:t xml:space="preserve"> No type of electronic device (laptop, cellphone, or otherwise) is permitted during lecture.  Devices may be used during lab to find additional information, pictures, etc., of the organism</w:t>
      </w:r>
      <w:r w:rsidR="00312804">
        <w:t>/topic</w:t>
      </w:r>
      <w:r>
        <w:t xml:space="preserve"> of study.  If a device is used for any purpose other than directly related to the course, you may be asked to leave.</w:t>
      </w:r>
    </w:p>
    <w:p w14:paraId="7B11B5E4" w14:textId="77777777" w:rsidR="00FB5F98" w:rsidRPr="00F12739" w:rsidRDefault="00FB5F98" w:rsidP="00FB5F98">
      <w:r w:rsidRPr="00AC653B">
        <w:rPr>
          <w:i/>
        </w:rPr>
        <w:t>Academic dishonesty</w:t>
      </w:r>
      <w:r>
        <w:t xml:space="preserve">: </w:t>
      </w:r>
      <w:r w:rsidRPr="00D2264E">
        <w:t xml:space="preserve">“Academic dishonesty…is not tolerated…” as stated by the NWIC course catalog, and the student handbook “Academic dishonesty includes: cheating, plagiarism, and knowingly furnishing any false information to the College.  In addition, any commitment of the act of cheating, lying, and deceit in any form such as…copying during an examination is prohibited.”  If you are caught cheating on exams, quizzes, assignments or lab reports, you will receive a zero and the incident will be reported to the Registrar, the Dean for Student Life and the Vice President of Instruction and Student Services, as stated in both the course catalog and student handbook. </w:t>
      </w:r>
      <w:r>
        <w:t xml:space="preserve"> You must turn in your own work.</w:t>
      </w:r>
    </w:p>
    <w:p w14:paraId="24F92D3F" w14:textId="77777777" w:rsidR="0006313E" w:rsidRDefault="0006313E" w:rsidP="007C3A13">
      <w:pPr>
        <w:rPr>
          <w:b/>
        </w:rPr>
      </w:pPr>
    </w:p>
    <w:p w14:paraId="1F83886E" w14:textId="77777777" w:rsidR="00053829" w:rsidRDefault="00053829" w:rsidP="007C3A13">
      <w:pPr>
        <w:rPr>
          <w:b/>
        </w:rPr>
      </w:pPr>
      <w:r>
        <w:rPr>
          <w:b/>
        </w:rPr>
        <w:t>Institutional Outcomes:</w:t>
      </w:r>
    </w:p>
    <w:p w14:paraId="1C708913" w14:textId="46632D9E" w:rsidR="00053829" w:rsidRPr="00053829" w:rsidRDefault="00053829" w:rsidP="007C3A13">
      <w:r w:rsidRPr="00053829">
        <w:t>The institutional outcomes related to this course include:</w:t>
      </w:r>
    </w:p>
    <w:p w14:paraId="65D9E93A" w14:textId="73D5464F" w:rsidR="00053829" w:rsidRPr="00053829" w:rsidRDefault="00053829" w:rsidP="007C3A13"/>
    <w:p w14:paraId="574661FC" w14:textId="6DCCBC8A" w:rsidR="00053829" w:rsidRPr="00053829" w:rsidRDefault="00053829" w:rsidP="007C3A13">
      <w:r w:rsidRPr="00053829">
        <w:t>Community minded (7): meet the technological challenges of a modern world.</w:t>
      </w:r>
      <w:r>
        <w:t xml:space="preserve">  You will </w:t>
      </w:r>
      <w:r w:rsidR="006C5886">
        <w:t xml:space="preserve">gain an understanding and </w:t>
      </w:r>
      <w:r w:rsidR="008E6EC1">
        <w:t xml:space="preserve">will </w:t>
      </w:r>
      <w:r w:rsidR="006C5886">
        <w:t>be able to quantify genetic diversity while having an opportunity</w:t>
      </w:r>
      <w:r>
        <w:t xml:space="preserve"> to </w:t>
      </w:r>
      <w:r w:rsidR="006C5886">
        <w:t>practice</w:t>
      </w:r>
      <w:r>
        <w:t xml:space="preserve"> some of the modern techniques </w:t>
      </w:r>
      <w:r w:rsidR="006C5886">
        <w:t>used in</w:t>
      </w:r>
      <w:r>
        <w:t xml:space="preserve"> </w:t>
      </w:r>
      <w:r w:rsidR="006C5886">
        <w:t>the research of</w:t>
      </w:r>
      <w:r>
        <w:t xml:space="preserve"> biological diversity, modern medicine, and disease.</w:t>
      </w:r>
    </w:p>
    <w:p w14:paraId="598F4670" w14:textId="77777777" w:rsidR="00053829" w:rsidRDefault="00053829" w:rsidP="007C3A13">
      <w:pPr>
        <w:rPr>
          <w:b/>
        </w:rPr>
      </w:pPr>
    </w:p>
    <w:p w14:paraId="27545556" w14:textId="14159E8F" w:rsidR="007C3A13" w:rsidRPr="000758A9" w:rsidRDefault="007C3A13" w:rsidP="007C3A13">
      <w:pPr>
        <w:rPr>
          <w:b/>
        </w:rPr>
      </w:pPr>
      <w:r w:rsidRPr="000758A9">
        <w:rPr>
          <w:b/>
        </w:rPr>
        <w:t>Program</w:t>
      </w:r>
      <w:r w:rsidR="000758A9">
        <w:rPr>
          <w:b/>
        </w:rPr>
        <w:t xml:space="preserve"> O</w:t>
      </w:r>
      <w:r w:rsidRPr="000758A9">
        <w:rPr>
          <w:b/>
        </w:rPr>
        <w:t>utcomes</w:t>
      </w:r>
      <w:r w:rsidR="00DC6443">
        <w:rPr>
          <w:b/>
        </w:rPr>
        <w:t>:</w:t>
      </w:r>
    </w:p>
    <w:p w14:paraId="2754555E" w14:textId="02DBB60C" w:rsidR="007C3A13" w:rsidRDefault="0076244F" w:rsidP="000671CF">
      <w:pPr>
        <w:jc w:val="both"/>
      </w:pPr>
      <w:r>
        <w:t xml:space="preserve">Although meeting program outcomes is not a requirement for this class, those that support students in developing the skills, knowledge, and abilities related to the </w:t>
      </w:r>
      <w:r w:rsidR="007C3A13">
        <w:t xml:space="preserve">Native Environmental Science outcomes </w:t>
      </w:r>
      <w:r w:rsidR="00436B67">
        <w:t>include</w:t>
      </w:r>
      <w:r w:rsidR="00070B53">
        <w:t>:</w:t>
      </w:r>
    </w:p>
    <w:p w14:paraId="1B4A39E0" w14:textId="77777777" w:rsidR="00DC6443" w:rsidRPr="00D22630" w:rsidRDefault="00DC6443" w:rsidP="000671CF">
      <w:pPr>
        <w:jc w:val="both"/>
        <w:rPr>
          <w:iCs/>
        </w:rPr>
      </w:pPr>
    </w:p>
    <w:p w14:paraId="687E3716" w14:textId="6500143D" w:rsidR="00DC6443" w:rsidRDefault="00DC6443" w:rsidP="000671CF">
      <w:pPr>
        <w:ind w:left="720" w:hanging="720"/>
        <w:jc w:val="both"/>
        <w:rPr>
          <w:color w:val="000000"/>
        </w:rPr>
      </w:pPr>
      <w:r>
        <w:t xml:space="preserve">2. Relationality.  </w:t>
      </w:r>
      <w:r w:rsidRPr="00197C5D">
        <w:rPr>
          <w:i/>
          <w:color w:val="000000"/>
        </w:rPr>
        <w:t>Demonstrate self-location within inquiry-based research</w:t>
      </w:r>
      <w:r w:rsidRPr="009A50C5">
        <w:rPr>
          <w:color w:val="000000"/>
        </w:rPr>
        <w:t>.</w:t>
      </w:r>
      <w:r>
        <w:rPr>
          <w:color w:val="000000"/>
        </w:rPr>
        <w:t xml:space="preserve">  </w:t>
      </w:r>
      <w:r w:rsidR="00DC6A9B">
        <w:rPr>
          <w:color w:val="000000"/>
        </w:rPr>
        <w:t>R</w:t>
      </w:r>
      <w:r>
        <w:rPr>
          <w:color w:val="000000"/>
        </w:rPr>
        <w:t xml:space="preserve">elationality to </w:t>
      </w:r>
      <w:r w:rsidR="00DC6A9B">
        <w:rPr>
          <w:color w:val="000000"/>
        </w:rPr>
        <w:t>all living forms</w:t>
      </w:r>
      <w:r>
        <w:rPr>
          <w:color w:val="000000"/>
        </w:rPr>
        <w:t>, as well as the c</w:t>
      </w:r>
      <w:r w:rsidR="00DC6A9B">
        <w:rPr>
          <w:color w:val="000000"/>
        </w:rPr>
        <w:t>ontinuum of life, is the over-arching theme of this course</w:t>
      </w:r>
      <w:r>
        <w:rPr>
          <w:color w:val="000000"/>
        </w:rPr>
        <w:t>.</w:t>
      </w:r>
    </w:p>
    <w:p w14:paraId="128D32A7" w14:textId="12F26378" w:rsidR="00DC6443" w:rsidRDefault="00DC6443" w:rsidP="000671CF">
      <w:pPr>
        <w:pStyle w:val="Default"/>
        <w:ind w:left="720" w:hanging="720"/>
        <w:jc w:val="both"/>
      </w:pPr>
      <w:r>
        <w:t xml:space="preserve">3. Inquiry.  </w:t>
      </w:r>
      <w:r w:rsidRPr="00DC6443">
        <w:rPr>
          <w:i/>
          <w:sz w:val="23"/>
          <w:szCs w:val="23"/>
        </w:rPr>
        <w:t>Evaluate and use appropriate technologies for inquiry-based research in support of restoration and revitalization of the environment.  Evaluate and apply quantitative, qualitative, and mixed methodologies and concepts that include the synthesis of complex information.</w:t>
      </w:r>
      <w:r>
        <w:rPr>
          <w:sz w:val="23"/>
          <w:szCs w:val="23"/>
        </w:rPr>
        <w:t xml:space="preserve">  You will gain an understanding of the differing methodologies and develop the skills to conduct genetic research as it applies to Native Environmental Research.  This will require a broad synthesis of what you have covered in BIOL 201, 202, 203, and the concepts learned in this class.</w:t>
      </w:r>
    </w:p>
    <w:p w14:paraId="4D143536" w14:textId="66CA7A51" w:rsidR="00DC6443" w:rsidRPr="00D22630" w:rsidRDefault="00DC6443" w:rsidP="000671CF">
      <w:pPr>
        <w:ind w:left="720" w:hanging="720"/>
        <w:jc w:val="both"/>
      </w:pPr>
      <w:r>
        <w:t xml:space="preserve">4. Communication: </w:t>
      </w:r>
      <w:r w:rsidRPr="00197C5D">
        <w:rPr>
          <w:i/>
          <w:color w:val="000000"/>
        </w:rPr>
        <w:t>Communicate using oral, written, and graphical (visual) methods to support Indigenous self-determination</w:t>
      </w:r>
      <w:r>
        <w:t>.  You will further develop your ability to co</w:t>
      </w:r>
      <w:r w:rsidR="000671CF">
        <w:t>mmunicate in science</w:t>
      </w:r>
      <w:r>
        <w:t xml:space="preserve"> by answering questions on exams and quizzes in written and graphical form.</w:t>
      </w:r>
      <w:r w:rsidR="00DC6A9B">
        <w:t xml:space="preserve">  In addition, at the end of this course, you will write a </w:t>
      </w:r>
      <w:r w:rsidR="000671CF">
        <w:t xml:space="preserve">scientific </w:t>
      </w:r>
      <w:r w:rsidR="00DC6A9B">
        <w:t>paper synthesizing the knowledge you gained in the course with the experiments you conducted in the genetics laboratory.</w:t>
      </w:r>
    </w:p>
    <w:p w14:paraId="27545560" w14:textId="090FAD07" w:rsidR="003824B3" w:rsidRDefault="003824B3"/>
    <w:p w14:paraId="27545561" w14:textId="6B64874E" w:rsidR="00284711" w:rsidRPr="000758A9" w:rsidRDefault="00284711" w:rsidP="000671CF">
      <w:pPr>
        <w:jc w:val="both"/>
        <w:rPr>
          <w:b/>
        </w:rPr>
      </w:pPr>
      <w:r w:rsidRPr="000758A9">
        <w:rPr>
          <w:b/>
        </w:rPr>
        <w:t xml:space="preserve">Course </w:t>
      </w:r>
      <w:r w:rsidR="000758A9">
        <w:rPr>
          <w:b/>
        </w:rPr>
        <w:t>O</w:t>
      </w:r>
      <w:r w:rsidRPr="000758A9">
        <w:rPr>
          <w:b/>
        </w:rPr>
        <w:t>utcomes</w:t>
      </w:r>
      <w:r w:rsidR="00DC6443">
        <w:rPr>
          <w:b/>
        </w:rPr>
        <w:t>:</w:t>
      </w:r>
    </w:p>
    <w:p w14:paraId="4442655B" w14:textId="1FB550F1" w:rsidR="008856DE" w:rsidRPr="00C943B0" w:rsidRDefault="008856DE" w:rsidP="00C943B0">
      <w:pPr>
        <w:outlineLvl w:val="0"/>
        <w:rPr>
          <w:sz w:val="22"/>
          <w:szCs w:val="22"/>
        </w:rPr>
      </w:pPr>
      <w:r w:rsidRPr="003F1162">
        <w:rPr>
          <w:sz w:val="22"/>
          <w:szCs w:val="22"/>
        </w:rPr>
        <w:t>As the result of this course students will be able to…</w:t>
      </w:r>
    </w:p>
    <w:p w14:paraId="364D0173" w14:textId="61B342DF" w:rsidR="001609E3" w:rsidRPr="001609E3" w:rsidRDefault="001609E3" w:rsidP="000671CF">
      <w:pPr>
        <w:jc w:val="both"/>
        <w:rPr>
          <w:smallCaps/>
        </w:rPr>
      </w:pPr>
      <w:r w:rsidRPr="001609E3">
        <w:rPr>
          <w:smallCaps/>
        </w:rPr>
        <w:t>Transmission Genetics</w:t>
      </w:r>
    </w:p>
    <w:p w14:paraId="244B104A" w14:textId="5EE0AA8F" w:rsidR="001609E3" w:rsidRDefault="00C943B0" w:rsidP="000671CF">
      <w:pPr>
        <w:pStyle w:val="ListParagraph"/>
        <w:numPr>
          <w:ilvl w:val="0"/>
          <w:numId w:val="3"/>
        </w:numPr>
        <w:jc w:val="both"/>
      </w:pPr>
      <w:r>
        <w:lastRenderedPageBreak/>
        <w:t>Define, recognize, and distinguish between</w:t>
      </w:r>
      <w:r w:rsidR="001609E3" w:rsidRPr="001609E3">
        <w:t xml:space="preserve"> segregation, independent assortment, linkage</w:t>
      </w:r>
      <w:r>
        <w:t>,</w:t>
      </w:r>
      <w:r w:rsidR="001609E3" w:rsidRPr="001609E3">
        <w:t xml:space="preserve"> and crossing over</w:t>
      </w:r>
      <w:r w:rsidR="00312804">
        <w:t xml:space="preserve">; </w:t>
      </w:r>
      <w:r>
        <w:t xml:space="preserve">summarize how each of these </w:t>
      </w:r>
      <w:r w:rsidR="001609E3" w:rsidRPr="001609E3">
        <w:t>influence patterns of inheritance.</w:t>
      </w:r>
    </w:p>
    <w:p w14:paraId="7C6CFF40" w14:textId="3BEAB3AB" w:rsidR="001609E3" w:rsidRDefault="00011962" w:rsidP="000671CF">
      <w:pPr>
        <w:pStyle w:val="ListParagraph"/>
        <w:numPr>
          <w:ilvl w:val="0"/>
          <w:numId w:val="3"/>
        </w:numPr>
        <w:jc w:val="both"/>
      </w:pPr>
      <w:r>
        <w:t xml:space="preserve">Recognize and be able </w:t>
      </w:r>
      <w:r w:rsidR="00C943B0">
        <w:t>to sketch</w:t>
      </w:r>
      <w:r w:rsidR="001609E3" w:rsidRPr="001609E3">
        <w:t xml:space="preserve"> the basic structural elements of genetics (chromosomes, genes, and alleles)</w:t>
      </w:r>
      <w:r w:rsidR="00C943B0">
        <w:t>,</w:t>
      </w:r>
      <w:r w:rsidR="001609E3" w:rsidRPr="001609E3">
        <w:t xml:space="preserve"> and</w:t>
      </w:r>
      <w:r w:rsidR="00C943B0">
        <w:t xml:space="preserve"> summarize</w:t>
      </w:r>
      <w:r w:rsidR="001609E3" w:rsidRPr="001609E3">
        <w:t xml:space="preserve"> how these elements are related to one another.</w:t>
      </w:r>
    </w:p>
    <w:p w14:paraId="1DAA0959" w14:textId="46F274D0" w:rsidR="001609E3" w:rsidRDefault="00C943B0" w:rsidP="000671CF">
      <w:pPr>
        <w:pStyle w:val="ListParagraph"/>
        <w:numPr>
          <w:ilvl w:val="0"/>
          <w:numId w:val="3"/>
        </w:numPr>
        <w:jc w:val="both"/>
      </w:pPr>
      <w:r>
        <w:t>List and describe</w:t>
      </w:r>
      <w:r w:rsidR="001609E3" w:rsidRPr="001609E3">
        <w:t xml:space="preserve"> the basic modes of Mendelian inheritance: dominance/recessive</w:t>
      </w:r>
      <w:r w:rsidR="001609E3">
        <w:t>ness, incomplete dominance, sex</w:t>
      </w:r>
      <w:r w:rsidR="001609E3" w:rsidRPr="001609E3">
        <w:t>-linkage, and epistasis</w:t>
      </w:r>
      <w:r>
        <w:t>; calculate allelic probabilities;</w:t>
      </w:r>
      <w:r w:rsidR="001609E3" w:rsidRPr="001609E3">
        <w:t xml:space="preserve"> </w:t>
      </w:r>
      <w:r>
        <w:t xml:space="preserve">and </w:t>
      </w:r>
      <w:r w:rsidR="001609E3" w:rsidRPr="001609E3">
        <w:t>discern these modes from distributions of phenotypes resulting from crosses and from pedigrees.</w:t>
      </w:r>
    </w:p>
    <w:p w14:paraId="1B450AF7" w14:textId="3D89A762" w:rsidR="001609E3" w:rsidRDefault="001609E3" w:rsidP="000671CF">
      <w:pPr>
        <w:jc w:val="both"/>
      </w:pPr>
    </w:p>
    <w:p w14:paraId="2E5ABC6A" w14:textId="3749D099" w:rsidR="001609E3" w:rsidRPr="001609E3" w:rsidRDefault="001609E3" w:rsidP="000671CF">
      <w:pPr>
        <w:jc w:val="both"/>
        <w:rPr>
          <w:smallCaps/>
        </w:rPr>
      </w:pPr>
      <w:r>
        <w:rPr>
          <w:smallCaps/>
        </w:rPr>
        <w:t>Evolutionary Biology</w:t>
      </w:r>
    </w:p>
    <w:p w14:paraId="242CAE8B" w14:textId="540A49AC" w:rsidR="001609E3" w:rsidRDefault="00A07FCD" w:rsidP="000671CF">
      <w:pPr>
        <w:pStyle w:val="ListParagraph"/>
        <w:numPr>
          <w:ilvl w:val="0"/>
          <w:numId w:val="2"/>
        </w:numPr>
        <w:jc w:val="both"/>
      </w:pPr>
      <w:r>
        <w:t>Describe, in detail,</w:t>
      </w:r>
      <w:r w:rsidR="001609E3" w:rsidRPr="001609E3">
        <w:t xml:space="preserve"> the basic principles and ideas underlying evolutionary theory and its history.</w:t>
      </w:r>
    </w:p>
    <w:p w14:paraId="7DC7D6C9" w14:textId="49BD1DEB" w:rsidR="001609E3" w:rsidRDefault="00A07FCD" w:rsidP="000671CF">
      <w:pPr>
        <w:pStyle w:val="ListParagraph"/>
        <w:numPr>
          <w:ilvl w:val="0"/>
          <w:numId w:val="2"/>
        </w:numPr>
        <w:jc w:val="both"/>
      </w:pPr>
      <w:r>
        <w:t>Explain</w:t>
      </w:r>
      <w:r w:rsidR="001609E3" w:rsidRPr="001609E3">
        <w:t xml:space="preserve"> how one determines phylogenetic relationships using m</w:t>
      </w:r>
      <w:r>
        <w:t>orphological and molecular data; and generate a phylogenetic tree based on molecular data.</w:t>
      </w:r>
    </w:p>
    <w:p w14:paraId="223D2BD8" w14:textId="291C46A8" w:rsidR="001609E3" w:rsidRDefault="00A07FCD" w:rsidP="000671CF">
      <w:pPr>
        <w:pStyle w:val="ListParagraph"/>
        <w:numPr>
          <w:ilvl w:val="0"/>
          <w:numId w:val="2"/>
        </w:numPr>
        <w:jc w:val="both"/>
      </w:pPr>
      <w:r>
        <w:t>Describe the</w:t>
      </w:r>
      <w:r w:rsidR="001609E3" w:rsidRPr="001609E3">
        <w:t xml:space="preserve"> modes of so</w:t>
      </w:r>
      <w:r w:rsidR="001609E3">
        <w:t xml:space="preserve">rting for biological variation </w:t>
      </w:r>
      <w:r w:rsidR="001609E3" w:rsidRPr="001609E3">
        <w:t>(e.g., natural selection, sexual selection, group selection, kin selection, random drift, neutral theory).</w:t>
      </w:r>
    </w:p>
    <w:p w14:paraId="053EE24A" w14:textId="43DD1DDE" w:rsidR="001609E3" w:rsidRDefault="00A07FCD" w:rsidP="000671CF">
      <w:pPr>
        <w:pStyle w:val="ListParagraph"/>
        <w:numPr>
          <w:ilvl w:val="0"/>
          <w:numId w:val="2"/>
        </w:numPr>
        <w:jc w:val="both"/>
      </w:pPr>
      <w:r>
        <w:t>Summarize</w:t>
      </w:r>
      <w:r w:rsidR="001609E3" w:rsidRPr="001609E3">
        <w:t xml:space="preserve"> broadly what species are and how they form.</w:t>
      </w:r>
    </w:p>
    <w:p w14:paraId="352ADE62" w14:textId="138B8369" w:rsidR="001609E3" w:rsidRDefault="00A07FCD" w:rsidP="000671CF">
      <w:pPr>
        <w:pStyle w:val="ListParagraph"/>
        <w:numPr>
          <w:ilvl w:val="0"/>
          <w:numId w:val="2"/>
        </w:numPr>
        <w:jc w:val="both"/>
      </w:pPr>
      <w:r>
        <w:t>Recall</w:t>
      </w:r>
      <w:r w:rsidR="001609E3" w:rsidRPr="001609E3">
        <w:t xml:space="preserve"> the broad outline of major evolutionary events in the history of life and</w:t>
      </w:r>
      <w:r>
        <w:t xml:space="preserve"> summarize</w:t>
      </w:r>
      <w:r w:rsidR="001609E3" w:rsidRPr="001609E3">
        <w:t xml:space="preserve"> how they have shape the biota</w:t>
      </w:r>
    </w:p>
    <w:p w14:paraId="6249D24B" w14:textId="77777777" w:rsidR="001234FA" w:rsidRPr="001609E3" w:rsidRDefault="001234FA" w:rsidP="000671CF">
      <w:pPr>
        <w:pStyle w:val="ListParagraph"/>
        <w:ind w:left="1080"/>
        <w:jc w:val="both"/>
      </w:pPr>
    </w:p>
    <w:p w14:paraId="2754558D" w14:textId="77777777" w:rsidR="007C3933" w:rsidRPr="00284711" w:rsidRDefault="007C3933" w:rsidP="000671CF">
      <w:pPr>
        <w:jc w:val="both"/>
      </w:pPr>
    </w:p>
    <w:p w14:paraId="2754558E" w14:textId="77777777" w:rsidR="004201E7" w:rsidRPr="000758A9" w:rsidRDefault="000758A9" w:rsidP="000671CF">
      <w:pPr>
        <w:pStyle w:val="Heading1"/>
        <w:jc w:val="both"/>
        <w:rPr>
          <w:b/>
          <w:i w:val="0"/>
        </w:rPr>
      </w:pPr>
      <w:r>
        <w:rPr>
          <w:b/>
          <w:i w:val="0"/>
        </w:rPr>
        <w:t>Student E</w:t>
      </w:r>
      <w:r w:rsidR="004201E7" w:rsidRPr="000758A9">
        <w:rPr>
          <w:b/>
          <w:i w:val="0"/>
        </w:rPr>
        <w:t>valuation</w:t>
      </w:r>
    </w:p>
    <w:p w14:paraId="27545590" w14:textId="137CA33A" w:rsidR="004201E7" w:rsidRDefault="004201E7" w:rsidP="000671CF">
      <w:pPr>
        <w:jc w:val="both"/>
      </w:pPr>
      <w:r>
        <w:t xml:space="preserve">Your grade will be based upon </w:t>
      </w:r>
      <w:r w:rsidR="00CB2832">
        <w:t xml:space="preserve">the following: </w:t>
      </w:r>
      <w:r w:rsidR="001234FA">
        <w:t xml:space="preserve">final </w:t>
      </w:r>
      <w:r w:rsidR="00DD2AFC">
        <w:t>project</w:t>
      </w:r>
      <w:r w:rsidR="00CB2832">
        <w:t xml:space="preserve"> (20</w:t>
      </w:r>
      <w:r w:rsidR="008A02C1">
        <w:t xml:space="preserve">%), </w:t>
      </w:r>
      <w:r w:rsidR="00A72F0E">
        <w:t>quizzes (</w:t>
      </w:r>
      <w:r w:rsidR="00CB2832">
        <w:t>20</w:t>
      </w:r>
      <w:r w:rsidR="00A72F0E">
        <w:t>%), midterm exam</w:t>
      </w:r>
      <w:r w:rsidR="00CB2832">
        <w:t>s</w:t>
      </w:r>
      <w:r w:rsidR="00A72F0E">
        <w:t xml:space="preserve"> </w:t>
      </w:r>
      <w:r w:rsidR="00CB2832">
        <w:t>(20</w:t>
      </w:r>
      <w:r w:rsidR="003B1057">
        <w:t>%</w:t>
      </w:r>
      <w:r w:rsidR="00CB2832">
        <w:t xml:space="preserve"> + 20%</w:t>
      </w:r>
      <w:r w:rsidR="003B1057">
        <w:t>)</w:t>
      </w:r>
      <w:r w:rsidR="00BF389E">
        <w:t xml:space="preserve">, </w:t>
      </w:r>
      <w:r w:rsidR="00CB2832">
        <w:t>and the final exam (20</w:t>
      </w:r>
      <w:r w:rsidR="003B1057">
        <w:t>%)</w:t>
      </w:r>
      <w:r>
        <w:t>.</w:t>
      </w:r>
      <w:r w:rsidR="007C3933">
        <w:t xml:space="preserve">  Final grades will be assigned </w:t>
      </w:r>
      <w:r w:rsidR="00011962">
        <w:t>per</w:t>
      </w:r>
      <w:r w:rsidR="007C3933">
        <w:t xml:space="preserve"> the table below:</w:t>
      </w:r>
    </w:p>
    <w:p w14:paraId="27545591" w14:textId="77777777" w:rsidR="004201E7" w:rsidRDefault="004201E7" w:rsidP="000671CF">
      <w:pPr>
        <w:jc w:val="both"/>
        <w:rPr>
          <w:bCs/>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7"/>
        <w:gridCol w:w="874"/>
        <w:gridCol w:w="508"/>
        <w:gridCol w:w="1548"/>
        <w:gridCol w:w="3232"/>
        <w:gridCol w:w="1597"/>
      </w:tblGrid>
      <w:tr w:rsidR="00647BF9" w14:paraId="2B248675" w14:textId="77777777" w:rsidTr="00880CA3">
        <w:tc>
          <w:tcPr>
            <w:tcW w:w="1087" w:type="dxa"/>
          </w:tcPr>
          <w:p w14:paraId="172C7984" w14:textId="77777777" w:rsidR="00647BF9" w:rsidRPr="00455001" w:rsidRDefault="00647BF9" w:rsidP="000671CF">
            <w:pPr>
              <w:jc w:val="both"/>
              <w:rPr>
                <w:rFonts w:asciiTheme="majorHAnsi" w:hAnsiTheme="majorHAnsi"/>
                <w:b/>
              </w:rPr>
            </w:pPr>
            <w:r w:rsidRPr="00455001">
              <w:rPr>
                <w:rFonts w:asciiTheme="majorHAnsi" w:hAnsiTheme="majorHAnsi"/>
                <w:b/>
              </w:rPr>
              <w:t>Grading:</w:t>
            </w:r>
          </w:p>
        </w:tc>
        <w:tc>
          <w:tcPr>
            <w:tcW w:w="881" w:type="dxa"/>
          </w:tcPr>
          <w:p w14:paraId="203E8590" w14:textId="77777777" w:rsidR="00647BF9" w:rsidRDefault="00647BF9" w:rsidP="000671CF">
            <w:pPr>
              <w:jc w:val="both"/>
              <w:rPr>
                <w:rFonts w:asciiTheme="majorHAnsi" w:hAnsiTheme="majorHAnsi"/>
              </w:rPr>
            </w:pPr>
          </w:p>
        </w:tc>
        <w:tc>
          <w:tcPr>
            <w:tcW w:w="484" w:type="dxa"/>
          </w:tcPr>
          <w:p w14:paraId="1996992A" w14:textId="77777777" w:rsidR="00647BF9" w:rsidRDefault="00647BF9" w:rsidP="000671CF">
            <w:pPr>
              <w:jc w:val="both"/>
              <w:rPr>
                <w:rFonts w:asciiTheme="majorHAnsi" w:hAnsiTheme="majorHAnsi"/>
              </w:rPr>
            </w:pPr>
          </w:p>
        </w:tc>
        <w:tc>
          <w:tcPr>
            <w:tcW w:w="1571" w:type="dxa"/>
          </w:tcPr>
          <w:p w14:paraId="417EAE69" w14:textId="77777777" w:rsidR="00647BF9" w:rsidRDefault="00647BF9" w:rsidP="000671CF">
            <w:pPr>
              <w:jc w:val="both"/>
              <w:rPr>
                <w:rFonts w:asciiTheme="majorHAnsi" w:hAnsiTheme="majorHAnsi"/>
              </w:rPr>
            </w:pPr>
          </w:p>
        </w:tc>
        <w:tc>
          <w:tcPr>
            <w:tcW w:w="3282" w:type="dxa"/>
          </w:tcPr>
          <w:p w14:paraId="33F5B6EE" w14:textId="77777777" w:rsidR="00647BF9" w:rsidRPr="00455001" w:rsidRDefault="00647BF9" w:rsidP="000671CF">
            <w:pPr>
              <w:jc w:val="both"/>
              <w:rPr>
                <w:rFonts w:asciiTheme="majorHAnsi" w:hAnsiTheme="majorHAnsi"/>
                <w:b/>
              </w:rPr>
            </w:pPr>
            <w:r w:rsidRPr="00455001">
              <w:rPr>
                <w:rFonts w:asciiTheme="majorHAnsi" w:hAnsiTheme="majorHAnsi"/>
                <w:b/>
              </w:rPr>
              <w:t>Course Priorities:</w:t>
            </w:r>
          </w:p>
        </w:tc>
        <w:tc>
          <w:tcPr>
            <w:tcW w:w="1621" w:type="dxa"/>
          </w:tcPr>
          <w:p w14:paraId="7477988E" w14:textId="77777777" w:rsidR="00647BF9" w:rsidRDefault="00647BF9" w:rsidP="000671CF">
            <w:pPr>
              <w:jc w:val="both"/>
              <w:rPr>
                <w:rFonts w:asciiTheme="majorHAnsi" w:hAnsiTheme="majorHAnsi"/>
              </w:rPr>
            </w:pPr>
          </w:p>
        </w:tc>
      </w:tr>
      <w:tr w:rsidR="00647BF9" w14:paraId="7ED11D47" w14:textId="77777777" w:rsidTr="00880CA3">
        <w:tc>
          <w:tcPr>
            <w:tcW w:w="1087" w:type="dxa"/>
          </w:tcPr>
          <w:p w14:paraId="33470E8C" w14:textId="77777777" w:rsidR="00647BF9" w:rsidRDefault="00647BF9" w:rsidP="000671CF">
            <w:pPr>
              <w:jc w:val="both"/>
              <w:rPr>
                <w:rFonts w:asciiTheme="majorHAnsi" w:hAnsiTheme="majorHAnsi"/>
              </w:rPr>
            </w:pPr>
            <w:r>
              <w:rPr>
                <w:rFonts w:asciiTheme="majorHAnsi" w:hAnsiTheme="majorHAnsi"/>
              </w:rPr>
              <w:t xml:space="preserve">A   </w:t>
            </w:r>
          </w:p>
        </w:tc>
        <w:tc>
          <w:tcPr>
            <w:tcW w:w="881" w:type="dxa"/>
          </w:tcPr>
          <w:p w14:paraId="4805D4BF" w14:textId="77777777" w:rsidR="00647BF9" w:rsidRDefault="00647BF9" w:rsidP="000671CF">
            <w:pPr>
              <w:jc w:val="both"/>
              <w:rPr>
                <w:rFonts w:asciiTheme="majorHAnsi" w:hAnsiTheme="majorHAnsi"/>
              </w:rPr>
            </w:pPr>
            <w:r>
              <w:rPr>
                <w:rFonts w:asciiTheme="majorHAnsi" w:hAnsiTheme="majorHAnsi"/>
              </w:rPr>
              <w:t>93+</w:t>
            </w:r>
          </w:p>
        </w:tc>
        <w:tc>
          <w:tcPr>
            <w:tcW w:w="484" w:type="dxa"/>
          </w:tcPr>
          <w:p w14:paraId="22BF6C98" w14:textId="3BA498CA" w:rsidR="00647BF9" w:rsidRDefault="00334B3A" w:rsidP="000671CF">
            <w:pPr>
              <w:jc w:val="both"/>
              <w:rPr>
                <w:rFonts w:asciiTheme="majorHAnsi" w:hAnsiTheme="majorHAnsi"/>
              </w:rPr>
            </w:pPr>
            <w:r>
              <w:rPr>
                <w:rFonts w:asciiTheme="majorHAnsi" w:hAnsiTheme="majorHAnsi"/>
              </w:rPr>
              <w:t>C</w:t>
            </w:r>
            <w:r w:rsidR="00647BF9">
              <w:rPr>
                <w:rFonts w:asciiTheme="majorHAnsi" w:hAnsiTheme="majorHAnsi"/>
              </w:rPr>
              <w:t xml:space="preserve">    </w:t>
            </w:r>
          </w:p>
        </w:tc>
        <w:tc>
          <w:tcPr>
            <w:tcW w:w="1571" w:type="dxa"/>
          </w:tcPr>
          <w:p w14:paraId="24B5C874" w14:textId="02B5F032" w:rsidR="00647BF9" w:rsidRDefault="00647BF9" w:rsidP="000671CF">
            <w:pPr>
              <w:jc w:val="both"/>
              <w:rPr>
                <w:rFonts w:asciiTheme="majorHAnsi" w:hAnsiTheme="majorHAnsi"/>
              </w:rPr>
            </w:pPr>
            <w:r>
              <w:rPr>
                <w:rFonts w:asciiTheme="majorHAnsi" w:hAnsiTheme="majorHAnsi"/>
              </w:rPr>
              <w:t>7</w:t>
            </w:r>
            <w:r w:rsidR="00334B3A">
              <w:rPr>
                <w:rFonts w:asciiTheme="majorHAnsi" w:hAnsiTheme="majorHAnsi"/>
              </w:rPr>
              <w:t>4</w:t>
            </w:r>
            <w:r>
              <w:rPr>
                <w:rFonts w:asciiTheme="majorHAnsi" w:hAnsiTheme="majorHAnsi"/>
              </w:rPr>
              <w:t>+</w:t>
            </w:r>
          </w:p>
        </w:tc>
        <w:tc>
          <w:tcPr>
            <w:tcW w:w="3282" w:type="dxa"/>
          </w:tcPr>
          <w:p w14:paraId="6CD7DDAF" w14:textId="77777777" w:rsidR="00647BF9" w:rsidRDefault="00647BF9" w:rsidP="000671CF">
            <w:pPr>
              <w:jc w:val="both"/>
              <w:rPr>
                <w:rFonts w:asciiTheme="majorHAnsi" w:hAnsiTheme="majorHAnsi"/>
              </w:rPr>
            </w:pPr>
            <w:r>
              <w:rPr>
                <w:rFonts w:asciiTheme="majorHAnsi" w:hAnsiTheme="majorHAnsi"/>
              </w:rPr>
              <w:t>Quizzes</w:t>
            </w:r>
          </w:p>
        </w:tc>
        <w:tc>
          <w:tcPr>
            <w:tcW w:w="1621" w:type="dxa"/>
          </w:tcPr>
          <w:p w14:paraId="306070B8" w14:textId="204F39AA" w:rsidR="00647BF9" w:rsidRDefault="001234FA" w:rsidP="000671CF">
            <w:pPr>
              <w:jc w:val="both"/>
              <w:rPr>
                <w:rFonts w:asciiTheme="majorHAnsi" w:hAnsiTheme="majorHAnsi"/>
              </w:rPr>
            </w:pPr>
            <w:r>
              <w:rPr>
                <w:rFonts w:asciiTheme="majorHAnsi" w:hAnsiTheme="majorHAnsi"/>
              </w:rPr>
              <w:t>20</w:t>
            </w:r>
            <w:r w:rsidR="00647BF9">
              <w:rPr>
                <w:rFonts w:asciiTheme="majorHAnsi" w:hAnsiTheme="majorHAnsi"/>
              </w:rPr>
              <w:t>%</w:t>
            </w:r>
          </w:p>
        </w:tc>
      </w:tr>
      <w:tr w:rsidR="00647BF9" w14:paraId="10BB75F6" w14:textId="77777777" w:rsidTr="00880CA3">
        <w:tc>
          <w:tcPr>
            <w:tcW w:w="1087" w:type="dxa"/>
          </w:tcPr>
          <w:p w14:paraId="375D3636" w14:textId="77777777" w:rsidR="00647BF9" w:rsidRPr="00320D23" w:rsidRDefault="00647BF9" w:rsidP="000671CF">
            <w:pPr>
              <w:jc w:val="both"/>
              <w:rPr>
                <w:rFonts w:asciiTheme="majorHAnsi" w:hAnsiTheme="majorHAnsi"/>
              </w:rPr>
            </w:pPr>
            <w:r w:rsidRPr="00320D23">
              <w:rPr>
                <w:rFonts w:asciiTheme="majorHAnsi" w:hAnsiTheme="majorHAnsi"/>
              </w:rPr>
              <w:t>A-</w:t>
            </w:r>
            <w:r>
              <w:rPr>
                <w:rFonts w:asciiTheme="majorHAnsi" w:hAnsiTheme="majorHAnsi"/>
              </w:rPr>
              <w:t xml:space="preserve"> </w:t>
            </w:r>
            <w:r w:rsidRPr="00320D23">
              <w:rPr>
                <w:rFonts w:asciiTheme="majorHAnsi" w:hAnsiTheme="majorHAnsi"/>
              </w:rPr>
              <w:t xml:space="preserve"> </w:t>
            </w:r>
          </w:p>
        </w:tc>
        <w:tc>
          <w:tcPr>
            <w:tcW w:w="881" w:type="dxa"/>
          </w:tcPr>
          <w:p w14:paraId="0DF5948E" w14:textId="77777777" w:rsidR="00647BF9" w:rsidRDefault="00647BF9" w:rsidP="000671CF">
            <w:pPr>
              <w:jc w:val="both"/>
              <w:rPr>
                <w:rFonts w:asciiTheme="majorHAnsi" w:hAnsiTheme="majorHAnsi"/>
              </w:rPr>
            </w:pPr>
            <w:r>
              <w:rPr>
                <w:rFonts w:asciiTheme="majorHAnsi" w:hAnsiTheme="majorHAnsi"/>
              </w:rPr>
              <w:t>90+</w:t>
            </w:r>
          </w:p>
        </w:tc>
        <w:tc>
          <w:tcPr>
            <w:tcW w:w="484" w:type="dxa"/>
          </w:tcPr>
          <w:p w14:paraId="2150C462" w14:textId="66A3EF40" w:rsidR="00647BF9" w:rsidRDefault="00334B3A" w:rsidP="000671CF">
            <w:pPr>
              <w:jc w:val="both"/>
              <w:rPr>
                <w:rFonts w:asciiTheme="majorHAnsi" w:hAnsiTheme="majorHAnsi"/>
              </w:rPr>
            </w:pPr>
            <w:r>
              <w:rPr>
                <w:rFonts w:asciiTheme="majorHAnsi" w:hAnsiTheme="majorHAnsi"/>
              </w:rPr>
              <w:t>C-</w:t>
            </w:r>
            <w:r w:rsidR="00647BF9">
              <w:rPr>
                <w:rFonts w:asciiTheme="majorHAnsi" w:hAnsiTheme="majorHAnsi"/>
              </w:rPr>
              <w:t xml:space="preserve">  </w:t>
            </w:r>
          </w:p>
        </w:tc>
        <w:tc>
          <w:tcPr>
            <w:tcW w:w="1571" w:type="dxa"/>
          </w:tcPr>
          <w:p w14:paraId="328AB14E" w14:textId="0033C41A" w:rsidR="00647BF9" w:rsidRDefault="00334B3A" w:rsidP="000671CF">
            <w:pPr>
              <w:jc w:val="both"/>
              <w:rPr>
                <w:rFonts w:asciiTheme="majorHAnsi" w:hAnsiTheme="majorHAnsi"/>
              </w:rPr>
            </w:pPr>
            <w:r>
              <w:rPr>
                <w:rFonts w:asciiTheme="majorHAnsi" w:hAnsiTheme="majorHAnsi"/>
              </w:rPr>
              <w:t>70</w:t>
            </w:r>
            <w:r w:rsidR="00647BF9">
              <w:rPr>
                <w:rFonts w:asciiTheme="majorHAnsi" w:hAnsiTheme="majorHAnsi"/>
              </w:rPr>
              <w:t>+</w:t>
            </w:r>
          </w:p>
        </w:tc>
        <w:tc>
          <w:tcPr>
            <w:tcW w:w="3282" w:type="dxa"/>
          </w:tcPr>
          <w:p w14:paraId="0DC0BEAD" w14:textId="72D1B543" w:rsidR="00647BF9" w:rsidRDefault="001234FA" w:rsidP="000671CF">
            <w:pPr>
              <w:jc w:val="both"/>
              <w:rPr>
                <w:rFonts w:asciiTheme="majorHAnsi" w:hAnsiTheme="majorHAnsi"/>
              </w:rPr>
            </w:pPr>
            <w:r>
              <w:rPr>
                <w:rFonts w:asciiTheme="majorHAnsi" w:hAnsiTheme="majorHAnsi"/>
              </w:rPr>
              <w:t xml:space="preserve">Final </w:t>
            </w:r>
            <w:r w:rsidR="00DD2AFC">
              <w:rPr>
                <w:rFonts w:asciiTheme="majorHAnsi" w:hAnsiTheme="majorHAnsi"/>
              </w:rPr>
              <w:t>Project</w:t>
            </w:r>
          </w:p>
        </w:tc>
        <w:tc>
          <w:tcPr>
            <w:tcW w:w="1621" w:type="dxa"/>
          </w:tcPr>
          <w:p w14:paraId="365FB54F" w14:textId="15E5CC3A" w:rsidR="00647BF9" w:rsidRDefault="001234FA" w:rsidP="000671CF">
            <w:pPr>
              <w:jc w:val="both"/>
              <w:rPr>
                <w:rFonts w:asciiTheme="majorHAnsi" w:hAnsiTheme="majorHAnsi"/>
              </w:rPr>
            </w:pPr>
            <w:r>
              <w:rPr>
                <w:rFonts w:asciiTheme="majorHAnsi" w:hAnsiTheme="majorHAnsi"/>
              </w:rPr>
              <w:t>20</w:t>
            </w:r>
            <w:r w:rsidR="00647BF9">
              <w:rPr>
                <w:rFonts w:asciiTheme="majorHAnsi" w:hAnsiTheme="majorHAnsi"/>
              </w:rPr>
              <w:t>%</w:t>
            </w:r>
          </w:p>
        </w:tc>
      </w:tr>
      <w:tr w:rsidR="00647BF9" w14:paraId="317B1C84" w14:textId="77777777" w:rsidTr="00880CA3">
        <w:tc>
          <w:tcPr>
            <w:tcW w:w="1087" w:type="dxa"/>
          </w:tcPr>
          <w:p w14:paraId="02A9252E" w14:textId="77777777" w:rsidR="00647BF9" w:rsidRDefault="00647BF9" w:rsidP="000671CF">
            <w:pPr>
              <w:jc w:val="both"/>
              <w:rPr>
                <w:rFonts w:asciiTheme="majorHAnsi" w:hAnsiTheme="majorHAnsi"/>
              </w:rPr>
            </w:pPr>
            <w:r>
              <w:rPr>
                <w:rFonts w:asciiTheme="majorHAnsi" w:hAnsiTheme="majorHAnsi"/>
              </w:rPr>
              <w:t xml:space="preserve">B+ </w:t>
            </w:r>
          </w:p>
        </w:tc>
        <w:tc>
          <w:tcPr>
            <w:tcW w:w="881" w:type="dxa"/>
          </w:tcPr>
          <w:p w14:paraId="2E03FBC7" w14:textId="536E5CF7" w:rsidR="00647BF9" w:rsidRDefault="00647BF9" w:rsidP="000671CF">
            <w:pPr>
              <w:jc w:val="both"/>
              <w:rPr>
                <w:rFonts w:asciiTheme="majorHAnsi" w:hAnsiTheme="majorHAnsi"/>
              </w:rPr>
            </w:pPr>
            <w:r>
              <w:rPr>
                <w:rFonts w:asciiTheme="majorHAnsi" w:hAnsiTheme="majorHAnsi"/>
              </w:rPr>
              <w:t>8</w:t>
            </w:r>
            <w:r w:rsidR="00334B3A">
              <w:rPr>
                <w:rFonts w:asciiTheme="majorHAnsi" w:hAnsiTheme="majorHAnsi"/>
              </w:rPr>
              <w:t>7</w:t>
            </w:r>
            <w:r>
              <w:rPr>
                <w:rFonts w:asciiTheme="majorHAnsi" w:hAnsiTheme="majorHAnsi"/>
              </w:rPr>
              <w:t>+</w:t>
            </w:r>
          </w:p>
        </w:tc>
        <w:tc>
          <w:tcPr>
            <w:tcW w:w="484" w:type="dxa"/>
          </w:tcPr>
          <w:p w14:paraId="69DEBF42" w14:textId="18CC6E9B" w:rsidR="00647BF9" w:rsidRDefault="00647BF9" w:rsidP="000671CF">
            <w:pPr>
              <w:jc w:val="both"/>
              <w:rPr>
                <w:rFonts w:asciiTheme="majorHAnsi" w:hAnsiTheme="majorHAnsi"/>
              </w:rPr>
            </w:pPr>
            <w:r>
              <w:rPr>
                <w:rFonts w:asciiTheme="majorHAnsi" w:hAnsiTheme="majorHAnsi"/>
              </w:rPr>
              <w:t>D</w:t>
            </w:r>
            <w:r w:rsidR="00334B3A">
              <w:rPr>
                <w:rFonts w:asciiTheme="majorHAnsi" w:hAnsiTheme="majorHAnsi"/>
              </w:rPr>
              <w:t>+</w:t>
            </w:r>
            <w:r>
              <w:rPr>
                <w:rFonts w:asciiTheme="majorHAnsi" w:hAnsiTheme="majorHAnsi"/>
              </w:rPr>
              <w:t xml:space="preserve">    </w:t>
            </w:r>
          </w:p>
        </w:tc>
        <w:tc>
          <w:tcPr>
            <w:tcW w:w="1571" w:type="dxa"/>
          </w:tcPr>
          <w:p w14:paraId="215C4023" w14:textId="7696DA70" w:rsidR="00647BF9" w:rsidRDefault="00334B3A" w:rsidP="000671CF">
            <w:pPr>
              <w:jc w:val="both"/>
              <w:rPr>
                <w:rFonts w:asciiTheme="majorHAnsi" w:hAnsiTheme="majorHAnsi"/>
              </w:rPr>
            </w:pPr>
            <w:r>
              <w:rPr>
                <w:rFonts w:asciiTheme="majorHAnsi" w:hAnsiTheme="majorHAnsi"/>
              </w:rPr>
              <w:t>68</w:t>
            </w:r>
            <w:r w:rsidR="00647BF9">
              <w:rPr>
                <w:rFonts w:asciiTheme="majorHAnsi" w:hAnsiTheme="majorHAnsi"/>
              </w:rPr>
              <w:t>+</w:t>
            </w:r>
          </w:p>
        </w:tc>
        <w:tc>
          <w:tcPr>
            <w:tcW w:w="3282" w:type="dxa"/>
          </w:tcPr>
          <w:p w14:paraId="6B154D89" w14:textId="77777777" w:rsidR="00647BF9" w:rsidRDefault="00647BF9" w:rsidP="000671CF">
            <w:pPr>
              <w:jc w:val="both"/>
              <w:rPr>
                <w:rFonts w:asciiTheme="majorHAnsi" w:hAnsiTheme="majorHAnsi"/>
              </w:rPr>
            </w:pPr>
            <w:r>
              <w:rPr>
                <w:rFonts w:asciiTheme="majorHAnsi" w:hAnsiTheme="majorHAnsi"/>
              </w:rPr>
              <w:t>Midterm Exam</w:t>
            </w:r>
          </w:p>
        </w:tc>
        <w:tc>
          <w:tcPr>
            <w:tcW w:w="1621" w:type="dxa"/>
          </w:tcPr>
          <w:p w14:paraId="2B4C8445" w14:textId="11C6116E" w:rsidR="001234FA" w:rsidRDefault="001234FA" w:rsidP="000671CF">
            <w:pPr>
              <w:jc w:val="both"/>
              <w:rPr>
                <w:rFonts w:asciiTheme="majorHAnsi" w:hAnsiTheme="majorHAnsi"/>
              </w:rPr>
            </w:pPr>
            <w:r>
              <w:rPr>
                <w:rFonts w:asciiTheme="majorHAnsi" w:hAnsiTheme="majorHAnsi"/>
              </w:rPr>
              <w:t>20</w:t>
            </w:r>
            <w:r w:rsidR="00647BF9">
              <w:rPr>
                <w:rFonts w:asciiTheme="majorHAnsi" w:hAnsiTheme="majorHAnsi"/>
              </w:rPr>
              <w:t>%</w:t>
            </w:r>
          </w:p>
        </w:tc>
      </w:tr>
      <w:tr w:rsidR="00647BF9" w14:paraId="2E97E4DE" w14:textId="77777777" w:rsidTr="00880CA3">
        <w:tc>
          <w:tcPr>
            <w:tcW w:w="1087" w:type="dxa"/>
          </w:tcPr>
          <w:p w14:paraId="5B01B870" w14:textId="0E4355D1" w:rsidR="00647BF9" w:rsidRDefault="00334B3A" w:rsidP="000671CF">
            <w:pPr>
              <w:jc w:val="both"/>
              <w:rPr>
                <w:rFonts w:asciiTheme="majorHAnsi" w:hAnsiTheme="majorHAnsi"/>
              </w:rPr>
            </w:pPr>
            <w:r>
              <w:rPr>
                <w:rFonts w:asciiTheme="majorHAnsi" w:hAnsiTheme="majorHAnsi"/>
              </w:rPr>
              <w:t>B</w:t>
            </w:r>
            <w:r w:rsidR="00647BF9">
              <w:rPr>
                <w:rFonts w:asciiTheme="majorHAnsi" w:hAnsiTheme="majorHAnsi"/>
              </w:rPr>
              <w:t xml:space="preserve">   </w:t>
            </w:r>
          </w:p>
        </w:tc>
        <w:tc>
          <w:tcPr>
            <w:tcW w:w="881" w:type="dxa"/>
          </w:tcPr>
          <w:p w14:paraId="6C0D7B46" w14:textId="68444818" w:rsidR="00647BF9" w:rsidRDefault="00334B3A" w:rsidP="000671CF">
            <w:pPr>
              <w:jc w:val="both"/>
              <w:rPr>
                <w:rFonts w:asciiTheme="majorHAnsi" w:hAnsiTheme="majorHAnsi"/>
              </w:rPr>
            </w:pPr>
            <w:r>
              <w:rPr>
                <w:rFonts w:asciiTheme="majorHAnsi" w:hAnsiTheme="majorHAnsi"/>
              </w:rPr>
              <w:t>84</w:t>
            </w:r>
            <w:r w:rsidR="00647BF9">
              <w:rPr>
                <w:rFonts w:asciiTheme="majorHAnsi" w:hAnsiTheme="majorHAnsi"/>
              </w:rPr>
              <w:t>+</w:t>
            </w:r>
          </w:p>
        </w:tc>
        <w:tc>
          <w:tcPr>
            <w:tcW w:w="484" w:type="dxa"/>
          </w:tcPr>
          <w:p w14:paraId="5C3F1D6C" w14:textId="0E816693" w:rsidR="00647BF9" w:rsidRDefault="00334B3A" w:rsidP="000671CF">
            <w:pPr>
              <w:jc w:val="both"/>
              <w:rPr>
                <w:rFonts w:asciiTheme="majorHAnsi" w:hAnsiTheme="majorHAnsi"/>
              </w:rPr>
            </w:pPr>
            <w:r>
              <w:rPr>
                <w:rFonts w:asciiTheme="majorHAnsi" w:hAnsiTheme="majorHAnsi"/>
              </w:rPr>
              <w:t>D</w:t>
            </w:r>
            <w:r w:rsidR="00647BF9">
              <w:rPr>
                <w:rFonts w:asciiTheme="majorHAnsi" w:hAnsiTheme="majorHAnsi"/>
              </w:rPr>
              <w:t xml:space="preserve">   </w:t>
            </w:r>
          </w:p>
        </w:tc>
        <w:tc>
          <w:tcPr>
            <w:tcW w:w="1571" w:type="dxa"/>
          </w:tcPr>
          <w:p w14:paraId="7C588EC6" w14:textId="26ECF347" w:rsidR="00647BF9" w:rsidRDefault="00334B3A" w:rsidP="000671CF">
            <w:pPr>
              <w:jc w:val="both"/>
              <w:rPr>
                <w:rFonts w:asciiTheme="majorHAnsi" w:hAnsiTheme="majorHAnsi"/>
              </w:rPr>
            </w:pPr>
            <w:r>
              <w:rPr>
                <w:rFonts w:asciiTheme="majorHAnsi" w:hAnsiTheme="majorHAnsi"/>
              </w:rPr>
              <w:t>63+</w:t>
            </w:r>
          </w:p>
        </w:tc>
        <w:tc>
          <w:tcPr>
            <w:tcW w:w="3282" w:type="dxa"/>
          </w:tcPr>
          <w:p w14:paraId="6C6A3A43" w14:textId="59203AA0" w:rsidR="00647BF9" w:rsidRDefault="001234FA" w:rsidP="000671CF">
            <w:pPr>
              <w:jc w:val="both"/>
              <w:rPr>
                <w:rFonts w:asciiTheme="majorHAnsi" w:hAnsiTheme="majorHAnsi"/>
              </w:rPr>
            </w:pPr>
            <w:r>
              <w:rPr>
                <w:rFonts w:asciiTheme="majorHAnsi" w:hAnsiTheme="majorHAnsi"/>
              </w:rPr>
              <w:t>Midterm Exam</w:t>
            </w:r>
          </w:p>
        </w:tc>
        <w:tc>
          <w:tcPr>
            <w:tcW w:w="1621" w:type="dxa"/>
          </w:tcPr>
          <w:p w14:paraId="424A11C1" w14:textId="2128F47F" w:rsidR="00647BF9" w:rsidRDefault="001234FA" w:rsidP="000671CF">
            <w:pPr>
              <w:jc w:val="both"/>
              <w:rPr>
                <w:rFonts w:asciiTheme="majorHAnsi" w:hAnsiTheme="majorHAnsi"/>
              </w:rPr>
            </w:pPr>
            <w:r>
              <w:rPr>
                <w:rFonts w:asciiTheme="majorHAnsi" w:hAnsiTheme="majorHAnsi"/>
              </w:rPr>
              <w:t>20</w:t>
            </w:r>
            <w:r w:rsidR="00647BF9">
              <w:rPr>
                <w:rFonts w:asciiTheme="majorHAnsi" w:hAnsiTheme="majorHAnsi"/>
              </w:rPr>
              <w:t>%</w:t>
            </w:r>
          </w:p>
        </w:tc>
      </w:tr>
      <w:tr w:rsidR="00647BF9" w14:paraId="7EDD69E0" w14:textId="77777777" w:rsidTr="00880CA3">
        <w:tc>
          <w:tcPr>
            <w:tcW w:w="1087" w:type="dxa"/>
          </w:tcPr>
          <w:p w14:paraId="1433E4A1" w14:textId="02F8F208" w:rsidR="00647BF9" w:rsidRDefault="00334B3A" w:rsidP="000671CF">
            <w:pPr>
              <w:jc w:val="both"/>
              <w:rPr>
                <w:rFonts w:asciiTheme="majorHAnsi" w:hAnsiTheme="majorHAnsi"/>
              </w:rPr>
            </w:pPr>
            <w:r>
              <w:rPr>
                <w:rFonts w:asciiTheme="majorHAnsi" w:hAnsiTheme="majorHAnsi"/>
              </w:rPr>
              <w:t>B-</w:t>
            </w:r>
            <w:r w:rsidR="00647BF9">
              <w:rPr>
                <w:rFonts w:asciiTheme="majorHAnsi" w:hAnsiTheme="majorHAnsi"/>
              </w:rPr>
              <w:t xml:space="preserve">   </w:t>
            </w:r>
          </w:p>
        </w:tc>
        <w:tc>
          <w:tcPr>
            <w:tcW w:w="881" w:type="dxa"/>
          </w:tcPr>
          <w:p w14:paraId="25D6AF02" w14:textId="0335B0FD" w:rsidR="00647BF9" w:rsidRDefault="00334B3A" w:rsidP="000671CF">
            <w:pPr>
              <w:jc w:val="both"/>
              <w:rPr>
                <w:rFonts w:asciiTheme="majorHAnsi" w:hAnsiTheme="majorHAnsi"/>
              </w:rPr>
            </w:pPr>
            <w:r>
              <w:rPr>
                <w:rFonts w:asciiTheme="majorHAnsi" w:hAnsiTheme="majorHAnsi"/>
              </w:rPr>
              <w:t>81</w:t>
            </w:r>
            <w:r w:rsidR="00647BF9">
              <w:rPr>
                <w:rFonts w:asciiTheme="majorHAnsi" w:hAnsiTheme="majorHAnsi"/>
              </w:rPr>
              <w:t>+</w:t>
            </w:r>
          </w:p>
        </w:tc>
        <w:tc>
          <w:tcPr>
            <w:tcW w:w="484" w:type="dxa"/>
          </w:tcPr>
          <w:p w14:paraId="3804B43F" w14:textId="154E27A0" w:rsidR="00647BF9" w:rsidRDefault="00334B3A" w:rsidP="000671CF">
            <w:pPr>
              <w:jc w:val="both"/>
              <w:rPr>
                <w:rFonts w:asciiTheme="majorHAnsi" w:hAnsiTheme="majorHAnsi"/>
              </w:rPr>
            </w:pPr>
            <w:r>
              <w:rPr>
                <w:rFonts w:asciiTheme="majorHAnsi" w:hAnsiTheme="majorHAnsi"/>
              </w:rPr>
              <w:t>D-</w:t>
            </w:r>
            <w:r w:rsidR="00647BF9">
              <w:rPr>
                <w:rFonts w:asciiTheme="majorHAnsi" w:hAnsiTheme="majorHAnsi"/>
              </w:rPr>
              <w:t xml:space="preserve">  </w:t>
            </w:r>
          </w:p>
        </w:tc>
        <w:tc>
          <w:tcPr>
            <w:tcW w:w="1571" w:type="dxa"/>
          </w:tcPr>
          <w:p w14:paraId="2783AA88" w14:textId="702F7366" w:rsidR="00647BF9" w:rsidRDefault="00334B3A" w:rsidP="000671CF">
            <w:pPr>
              <w:jc w:val="both"/>
              <w:rPr>
                <w:rFonts w:asciiTheme="majorHAnsi" w:hAnsiTheme="majorHAnsi"/>
              </w:rPr>
            </w:pPr>
            <w:r>
              <w:rPr>
                <w:rFonts w:asciiTheme="majorHAnsi" w:hAnsiTheme="majorHAnsi"/>
              </w:rPr>
              <w:t>60+</w:t>
            </w:r>
          </w:p>
        </w:tc>
        <w:tc>
          <w:tcPr>
            <w:tcW w:w="3282" w:type="dxa"/>
          </w:tcPr>
          <w:p w14:paraId="0131EE7D" w14:textId="74AE2471" w:rsidR="00647BF9" w:rsidRDefault="001234FA" w:rsidP="000671CF">
            <w:pPr>
              <w:jc w:val="both"/>
              <w:rPr>
                <w:rFonts w:asciiTheme="majorHAnsi" w:hAnsiTheme="majorHAnsi"/>
              </w:rPr>
            </w:pPr>
            <w:r>
              <w:rPr>
                <w:rFonts w:asciiTheme="majorHAnsi" w:hAnsiTheme="majorHAnsi"/>
              </w:rPr>
              <w:t>Final Exam</w:t>
            </w:r>
          </w:p>
        </w:tc>
        <w:tc>
          <w:tcPr>
            <w:tcW w:w="1621" w:type="dxa"/>
          </w:tcPr>
          <w:p w14:paraId="7396E508" w14:textId="57B8EF65" w:rsidR="00647BF9" w:rsidRDefault="001234FA" w:rsidP="000671CF">
            <w:pPr>
              <w:jc w:val="both"/>
              <w:rPr>
                <w:rFonts w:asciiTheme="majorHAnsi" w:hAnsiTheme="majorHAnsi"/>
              </w:rPr>
            </w:pPr>
            <w:r>
              <w:rPr>
                <w:rFonts w:asciiTheme="majorHAnsi" w:hAnsiTheme="majorHAnsi"/>
              </w:rPr>
              <w:t>20%</w:t>
            </w:r>
          </w:p>
        </w:tc>
      </w:tr>
      <w:tr w:rsidR="00647BF9" w14:paraId="72DD4F5D" w14:textId="77777777" w:rsidTr="00880CA3">
        <w:tc>
          <w:tcPr>
            <w:tcW w:w="1087" w:type="dxa"/>
          </w:tcPr>
          <w:p w14:paraId="0F33B96E" w14:textId="200A89EB" w:rsidR="00647BF9" w:rsidRDefault="00647BF9" w:rsidP="000671CF">
            <w:pPr>
              <w:jc w:val="both"/>
              <w:rPr>
                <w:rFonts w:asciiTheme="majorHAnsi" w:hAnsiTheme="majorHAnsi"/>
              </w:rPr>
            </w:pPr>
            <w:r>
              <w:rPr>
                <w:rFonts w:asciiTheme="majorHAnsi" w:hAnsiTheme="majorHAnsi"/>
              </w:rPr>
              <w:t>C</w:t>
            </w:r>
            <w:r w:rsidR="00334B3A">
              <w:rPr>
                <w:rFonts w:asciiTheme="majorHAnsi" w:hAnsiTheme="majorHAnsi"/>
              </w:rPr>
              <w:t>+</w:t>
            </w:r>
          </w:p>
        </w:tc>
        <w:tc>
          <w:tcPr>
            <w:tcW w:w="881" w:type="dxa"/>
          </w:tcPr>
          <w:p w14:paraId="4E5D5899" w14:textId="1DB0BB34" w:rsidR="00647BF9" w:rsidRDefault="00647BF9" w:rsidP="000671CF">
            <w:pPr>
              <w:jc w:val="both"/>
              <w:rPr>
                <w:rFonts w:asciiTheme="majorHAnsi" w:hAnsiTheme="majorHAnsi"/>
              </w:rPr>
            </w:pPr>
            <w:r>
              <w:rPr>
                <w:rFonts w:asciiTheme="majorHAnsi" w:hAnsiTheme="majorHAnsi"/>
              </w:rPr>
              <w:t>7</w:t>
            </w:r>
            <w:r w:rsidR="00334B3A">
              <w:rPr>
                <w:rFonts w:asciiTheme="majorHAnsi" w:hAnsiTheme="majorHAnsi"/>
              </w:rPr>
              <w:t>8</w:t>
            </w:r>
            <w:r>
              <w:rPr>
                <w:rFonts w:asciiTheme="majorHAnsi" w:hAnsiTheme="majorHAnsi"/>
              </w:rPr>
              <w:t>+</w:t>
            </w:r>
          </w:p>
        </w:tc>
        <w:tc>
          <w:tcPr>
            <w:tcW w:w="484" w:type="dxa"/>
          </w:tcPr>
          <w:p w14:paraId="6E1CC2CA" w14:textId="19418BF0" w:rsidR="00647BF9" w:rsidRDefault="00334B3A" w:rsidP="000671CF">
            <w:pPr>
              <w:jc w:val="both"/>
              <w:rPr>
                <w:rFonts w:asciiTheme="majorHAnsi" w:hAnsiTheme="majorHAnsi"/>
              </w:rPr>
            </w:pPr>
            <w:r>
              <w:rPr>
                <w:rFonts w:asciiTheme="majorHAnsi" w:hAnsiTheme="majorHAnsi"/>
              </w:rPr>
              <w:t>F</w:t>
            </w:r>
          </w:p>
        </w:tc>
        <w:tc>
          <w:tcPr>
            <w:tcW w:w="1571" w:type="dxa"/>
          </w:tcPr>
          <w:p w14:paraId="6069BE16" w14:textId="1687865B" w:rsidR="00647BF9" w:rsidRDefault="00334B3A" w:rsidP="000671CF">
            <w:pPr>
              <w:jc w:val="both"/>
              <w:rPr>
                <w:rFonts w:asciiTheme="majorHAnsi" w:hAnsiTheme="majorHAnsi"/>
              </w:rPr>
            </w:pPr>
            <w:r>
              <w:rPr>
                <w:rFonts w:asciiTheme="majorHAnsi" w:hAnsiTheme="majorHAnsi"/>
              </w:rPr>
              <w:t>Less than 60</w:t>
            </w:r>
          </w:p>
        </w:tc>
        <w:tc>
          <w:tcPr>
            <w:tcW w:w="3282" w:type="dxa"/>
          </w:tcPr>
          <w:p w14:paraId="53AE31D3" w14:textId="77777777" w:rsidR="00647BF9" w:rsidRDefault="00647BF9" w:rsidP="000671CF">
            <w:pPr>
              <w:jc w:val="both"/>
              <w:rPr>
                <w:rFonts w:asciiTheme="majorHAnsi" w:hAnsiTheme="majorHAnsi"/>
              </w:rPr>
            </w:pPr>
          </w:p>
        </w:tc>
        <w:tc>
          <w:tcPr>
            <w:tcW w:w="1621" w:type="dxa"/>
          </w:tcPr>
          <w:p w14:paraId="5CBA51B4" w14:textId="77777777" w:rsidR="00647BF9" w:rsidRDefault="00647BF9" w:rsidP="000671CF">
            <w:pPr>
              <w:jc w:val="both"/>
              <w:rPr>
                <w:rFonts w:asciiTheme="majorHAnsi" w:hAnsiTheme="majorHAnsi"/>
              </w:rPr>
            </w:pPr>
          </w:p>
        </w:tc>
      </w:tr>
    </w:tbl>
    <w:p w14:paraId="41981CEF" w14:textId="77777777" w:rsidR="004201E7" w:rsidRDefault="004201E7" w:rsidP="004201E7"/>
    <w:p w14:paraId="0E631B52" w14:textId="77777777" w:rsidR="00DB2555" w:rsidRDefault="00DB2555">
      <w:pPr>
        <w:rPr>
          <w:b/>
          <w:iCs/>
        </w:rPr>
      </w:pPr>
      <w:r>
        <w:rPr>
          <w:b/>
          <w:i/>
        </w:rPr>
        <w:br w:type="page"/>
      </w:r>
    </w:p>
    <w:p w14:paraId="275455BB" w14:textId="5A6FCEF3" w:rsidR="004201E7" w:rsidRPr="008818A3" w:rsidRDefault="00A72F0E" w:rsidP="004201E7">
      <w:pPr>
        <w:pStyle w:val="Heading1"/>
        <w:rPr>
          <w:b/>
          <w:i w:val="0"/>
        </w:rPr>
      </w:pPr>
      <w:r>
        <w:rPr>
          <w:b/>
          <w:i w:val="0"/>
        </w:rPr>
        <w:lastRenderedPageBreak/>
        <w:t xml:space="preserve">Tentative </w:t>
      </w:r>
      <w:r w:rsidR="004201E7" w:rsidRPr="008818A3">
        <w:rPr>
          <w:b/>
          <w:i w:val="0"/>
        </w:rPr>
        <w:t>Schedule</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3330"/>
        <w:gridCol w:w="1890"/>
        <w:gridCol w:w="3240"/>
      </w:tblGrid>
      <w:tr w:rsidR="00941368" w:rsidRPr="00941368" w14:paraId="275455BF" w14:textId="45384A61" w:rsidTr="008E6EC1">
        <w:tc>
          <w:tcPr>
            <w:tcW w:w="1008" w:type="dxa"/>
          </w:tcPr>
          <w:p w14:paraId="275455BC" w14:textId="47B164A9" w:rsidR="00941368" w:rsidRPr="00941368" w:rsidRDefault="00CB2832" w:rsidP="00CB2832">
            <w:pPr>
              <w:jc w:val="center"/>
              <w:rPr>
                <w:b/>
              </w:rPr>
            </w:pPr>
            <w:r>
              <w:rPr>
                <w:b/>
              </w:rPr>
              <w:t>Dates</w:t>
            </w:r>
          </w:p>
        </w:tc>
        <w:tc>
          <w:tcPr>
            <w:tcW w:w="3330" w:type="dxa"/>
          </w:tcPr>
          <w:p w14:paraId="275455BD" w14:textId="7E5FD3F7" w:rsidR="00941368" w:rsidRPr="00941368" w:rsidRDefault="00CB2832" w:rsidP="00D60872">
            <w:pPr>
              <w:rPr>
                <w:b/>
              </w:rPr>
            </w:pPr>
            <w:r>
              <w:rPr>
                <w:b/>
              </w:rPr>
              <w:t>Objectives</w:t>
            </w:r>
          </w:p>
        </w:tc>
        <w:tc>
          <w:tcPr>
            <w:tcW w:w="1890" w:type="dxa"/>
          </w:tcPr>
          <w:p w14:paraId="275455BE" w14:textId="3D53B426" w:rsidR="00941368" w:rsidRPr="00941368" w:rsidRDefault="00941368" w:rsidP="00D60872">
            <w:pPr>
              <w:rPr>
                <w:b/>
              </w:rPr>
            </w:pPr>
            <w:r w:rsidRPr="00941368">
              <w:rPr>
                <w:b/>
              </w:rPr>
              <w:t>Reading</w:t>
            </w:r>
            <w:r w:rsidR="00CB2832">
              <w:rPr>
                <w:b/>
              </w:rPr>
              <w:t>s</w:t>
            </w:r>
          </w:p>
        </w:tc>
        <w:tc>
          <w:tcPr>
            <w:tcW w:w="3240" w:type="dxa"/>
          </w:tcPr>
          <w:p w14:paraId="1B8A5065" w14:textId="27E14A02" w:rsidR="00941368" w:rsidRPr="00941368" w:rsidRDefault="00941368" w:rsidP="00D60872">
            <w:pPr>
              <w:rPr>
                <w:b/>
              </w:rPr>
            </w:pPr>
            <w:r w:rsidRPr="00941368">
              <w:rPr>
                <w:b/>
              </w:rPr>
              <w:t>Due</w:t>
            </w:r>
          </w:p>
        </w:tc>
      </w:tr>
      <w:tr w:rsidR="00CB2832" w:rsidRPr="00941368" w14:paraId="24204380" w14:textId="77777777" w:rsidTr="008E6EC1">
        <w:tc>
          <w:tcPr>
            <w:tcW w:w="1008" w:type="dxa"/>
          </w:tcPr>
          <w:p w14:paraId="30210FF3" w14:textId="173027EC" w:rsidR="00CB2832" w:rsidRPr="00941368" w:rsidRDefault="008E6EC1" w:rsidP="00CB2832">
            <w:pPr>
              <w:jc w:val="center"/>
              <w:rPr>
                <w:b/>
              </w:rPr>
            </w:pPr>
            <w:r>
              <w:rPr>
                <w:b/>
              </w:rPr>
              <w:t>Week 1</w:t>
            </w:r>
          </w:p>
        </w:tc>
        <w:tc>
          <w:tcPr>
            <w:tcW w:w="3330" w:type="dxa"/>
          </w:tcPr>
          <w:p w14:paraId="7F6DB2D8" w14:textId="01F6A4C0" w:rsidR="00CB2832" w:rsidRPr="000829C5" w:rsidRDefault="00F60870" w:rsidP="00D60872">
            <w:r>
              <w:t xml:space="preserve">Intro to Genetics &amp; </w:t>
            </w:r>
            <w:r w:rsidR="00946697">
              <w:t>Mitosis</w:t>
            </w:r>
          </w:p>
        </w:tc>
        <w:tc>
          <w:tcPr>
            <w:tcW w:w="1890" w:type="dxa"/>
          </w:tcPr>
          <w:p w14:paraId="2E72F2F1" w14:textId="4F6B2C7E" w:rsidR="00CB2832" w:rsidRPr="000829C5" w:rsidRDefault="00946697" w:rsidP="00D60872">
            <w:r>
              <w:t>Ch 1 &amp; 2</w:t>
            </w:r>
          </w:p>
        </w:tc>
        <w:tc>
          <w:tcPr>
            <w:tcW w:w="3240" w:type="dxa"/>
          </w:tcPr>
          <w:p w14:paraId="0ADEE5BD" w14:textId="2485604D" w:rsidR="00CB2832" w:rsidRPr="000829C5" w:rsidRDefault="006562B4" w:rsidP="00D60872">
            <w:r>
              <w:t>Quiz 1</w:t>
            </w:r>
            <w:r w:rsidR="002530B1">
              <w:t>; SimBio - Mitosis</w:t>
            </w:r>
          </w:p>
        </w:tc>
      </w:tr>
      <w:tr w:rsidR="00450986" w:rsidRPr="00941368" w14:paraId="410F93B2" w14:textId="77777777" w:rsidTr="008E6EC1">
        <w:tc>
          <w:tcPr>
            <w:tcW w:w="1008" w:type="dxa"/>
          </w:tcPr>
          <w:p w14:paraId="0C0C2593" w14:textId="23DC8F7E" w:rsidR="00450986" w:rsidRDefault="00450986" w:rsidP="00CB2832">
            <w:pPr>
              <w:jc w:val="center"/>
              <w:rPr>
                <w:b/>
              </w:rPr>
            </w:pPr>
            <w:r>
              <w:rPr>
                <w:b/>
              </w:rPr>
              <w:t>Labs</w:t>
            </w:r>
          </w:p>
        </w:tc>
        <w:tc>
          <w:tcPr>
            <w:tcW w:w="3330" w:type="dxa"/>
          </w:tcPr>
          <w:p w14:paraId="490A3971" w14:textId="29039529" w:rsidR="00450986" w:rsidRPr="000829C5" w:rsidRDefault="00F60870" w:rsidP="00D60872">
            <w:r>
              <w:t>Intro</w:t>
            </w:r>
            <w:r w:rsidR="00DB2555">
              <w:t>duction</w:t>
            </w:r>
            <w:r>
              <w:t xml:space="preserve"> to Class Project; </w:t>
            </w:r>
            <w:r w:rsidR="002530B1">
              <w:t>Genetically Modified Organisms</w:t>
            </w:r>
          </w:p>
        </w:tc>
        <w:tc>
          <w:tcPr>
            <w:tcW w:w="1890" w:type="dxa"/>
          </w:tcPr>
          <w:p w14:paraId="284A7101" w14:textId="77777777" w:rsidR="00450986" w:rsidRPr="000829C5" w:rsidRDefault="00450986" w:rsidP="00D60872"/>
        </w:tc>
        <w:tc>
          <w:tcPr>
            <w:tcW w:w="3240" w:type="dxa"/>
          </w:tcPr>
          <w:p w14:paraId="4ADDFBBE" w14:textId="77777777" w:rsidR="00450986" w:rsidRPr="000829C5" w:rsidRDefault="00450986" w:rsidP="00D60872"/>
        </w:tc>
      </w:tr>
      <w:tr w:rsidR="008E6EC1" w:rsidRPr="00941368" w14:paraId="13075CC1" w14:textId="77777777" w:rsidTr="008E6EC1">
        <w:tc>
          <w:tcPr>
            <w:tcW w:w="1008" w:type="dxa"/>
          </w:tcPr>
          <w:p w14:paraId="4829E694" w14:textId="7C2AA9A9" w:rsidR="008E6EC1" w:rsidRDefault="008E6EC1" w:rsidP="00CB2832">
            <w:pPr>
              <w:jc w:val="center"/>
              <w:rPr>
                <w:b/>
              </w:rPr>
            </w:pPr>
            <w:r>
              <w:rPr>
                <w:b/>
              </w:rPr>
              <w:t>Week 2</w:t>
            </w:r>
          </w:p>
        </w:tc>
        <w:tc>
          <w:tcPr>
            <w:tcW w:w="3330" w:type="dxa"/>
          </w:tcPr>
          <w:p w14:paraId="0A7F88B8" w14:textId="0E057B2E" w:rsidR="008E6EC1" w:rsidRPr="000829C5" w:rsidRDefault="00946697" w:rsidP="00D60872">
            <w:r>
              <w:t>Meiosis</w:t>
            </w:r>
          </w:p>
        </w:tc>
        <w:tc>
          <w:tcPr>
            <w:tcW w:w="1890" w:type="dxa"/>
          </w:tcPr>
          <w:p w14:paraId="59ACC339" w14:textId="77777777" w:rsidR="008E6EC1" w:rsidRPr="000829C5" w:rsidRDefault="008E6EC1" w:rsidP="00D60872"/>
        </w:tc>
        <w:tc>
          <w:tcPr>
            <w:tcW w:w="3240" w:type="dxa"/>
          </w:tcPr>
          <w:p w14:paraId="53CA4D61" w14:textId="0E5A4C39" w:rsidR="008E6EC1" w:rsidRPr="000829C5" w:rsidRDefault="006562B4" w:rsidP="00D60872">
            <w:r>
              <w:t>Quiz 2</w:t>
            </w:r>
            <w:r w:rsidR="002530B1">
              <w:t>; SimBio - Meiosis</w:t>
            </w:r>
          </w:p>
        </w:tc>
      </w:tr>
      <w:tr w:rsidR="00450986" w:rsidRPr="00941368" w14:paraId="00BD4D21" w14:textId="77777777" w:rsidTr="008E6EC1">
        <w:tc>
          <w:tcPr>
            <w:tcW w:w="1008" w:type="dxa"/>
          </w:tcPr>
          <w:p w14:paraId="54ED7E9B" w14:textId="0536EDAA" w:rsidR="00450986" w:rsidRDefault="00450986" w:rsidP="00CB2832">
            <w:pPr>
              <w:jc w:val="center"/>
              <w:rPr>
                <w:b/>
              </w:rPr>
            </w:pPr>
            <w:r>
              <w:rPr>
                <w:b/>
              </w:rPr>
              <w:t>Labs</w:t>
            </w:r>
          </w:p>
        </w:tc>
        <w:tc>
          <w:tcPr>
            <w:tcW w:w="3330" w:type="dxa"/>
          </w:tcPr>
          <w:p w14:paraId="361ED9B3" w14:textId="653B7160" w:rsidR="00450986" w:rsidRPr="000829C5" w:rsidRDefault="00DB2555" w:rsidP="00D60872">
            <w:r>
              <w:t>Genetic Research, Ethics, and Indigenous Communities</w:t>
            </w:r>
          </w:p>
        </w:tc>
        <w:tc>
          <w:tcPr>
            <w:tcW w:w="1890" w:type="dxa"/>
          </w:tcPr>
          <w:p w14:paraId="58927640" w14:textId="77777777" w:rsidR="00450986" w:rsidRPr="000829C5" w:rsidRDefault="00450986" w:rsidP="00D60872"/>
        </w:tc>
        <w:tc>
          <w:tcPr>
            <w:tcW w:w="3240" w:type="dxa"/>
          </w:tcPr>
          <w:p w14:paraId="05CF675F" w14:textId="77777777" w:rsidR="00450986" w:rsidRPr="000829C5" w:rsidRDefault="00450986" w:rsidP="00D60872"/>
        </w:tc>
      </w:tr>
      <w:tr w:rsidR="008E6EC1" w:rsidRPr="00941368" w14:paraId="3A8A3083" w14:textId="77777777" w:rsidTr="008E6EC1">
        <w:tc>
          <w:tcPr>
            <w:tcW w:w="1008" w:type="dxa"/>
          </w:tcPr>
          <w:p w14:paraId="22E429B2" w14:textId="35ABC284" w:rsidR="008E6EC1" w:rsidRDefault="008E6EC1" w:rsidP="00CB2832">
            <w:pPr>
              <w:jc w:val="center"/>
              <w:rPr>
                <w:b/>
              </w:rPr>
            </w:pPr>
            <w:r>
              <w:rPr>
                <w:b/>
              </w:rPr>
              <w:t>Week 3</w:t>
            </w:r>
          </w:p>
        </w:tc>
        <w:tc>
          <w:tcPr>
            <w:tcW w:w="3330" w:type="dxa"/>
          </w:tcPr>
          <w:p w14:paraId="26205B05" w14:textId="49A05826" w:rsidR="008E6EC1" w:rsidRPr="000829C5" w:rsidRDefault="00946697" w:rsidP="00D60872">
            <w:r>
              <w:t>Mendelian Inheritance</w:t>
            </w:r>
          </w:p>
        </w:tc>
        <w:tc>
          <w:tcPr>
            <w:tcW w:w="1890" w:type="dxa"/>
          </w:tcPr>
          <w:p w14:paraId="4250A1FD" w14:textId="6DA492D2" w:rsidR="008E6EC1" w:rsidRPr="000829C5" w:rsidRDefault="00946697" w:rsidP="00D60872">
            <w:r>
              <w:t>Ch 3</w:t>
            </w:r>
          </w:p>
        </w:tc>
        <w:tc>
          <w:tcPr>
            <w:tcW w:w="3240" w:type="dxa"/>
          </w:tcPr>
          <w:p w14:paraId="2A633237" w14:textId="51A6A065" w:rsidR="008E6EC1" w:rsidRDefault="00DD2AFC" w:rsidP="00D60872">
            <w:r>
              <w:t>SimBio – Mendelian Pigs</w:t>
            </w:r>
          </w:p>
        </w:tc>
      </w:tr>
      <w:tr w:rsidR="00450986" w:rsidRPr="00941368" w14:paraId="69498249" w14:textId="77777777" w:rsidTr="008E6EC1">
        <w:tc>
          <w:tcPr>
            <w:tcW w:w="1008" w:type="dxa"/>
          </w:tcPr>
          <w:p w14:paraId="6B493001" w14:textId="145818D5" w:rsidR="00450986" w:rsidRDefault="00450986" w:rsidP="00CB2832">
            <w:pPr>
              <w:jc w:val="center"/>
              <w:rPr>
                <w:b/>
              </w:rPr>
            </w:pPr>
            <w:r>
              <w:rPr>
                <w:b/>
              </w:rPr>
              <w:t>Labs</w:t>
            </w:r>
          </w:p>
        </w:tc>
        <w:tc>
          <w:tcPr>
            <w:tcW w:w="3330" w:type="dxa"/>
          </w:tcPr>
          <w:p w14:paraId="71C38C39" w14:textId="6E0B00C1" w:rsidR="00450986" w:rsidRPr="000829C5" w:rsidRDefault="009146BE" w:rsidP="00D60872">
            <w:r>
              <w:t>DNA Extraction Demonstration</w:t>
            </w:r>
          </w:p>
        </w:tc>
        <w:tc>
          <w:tcPr>
            <w:tcW w:w="1890" w:type="dxa"/>
          </w:tcPr>
          <w:p w14:paraId="75E75C44" w14:textId="77777777" w:rsidR="00450986" w:rsidRPr="000829C5" w:rsidRDefault="00450986" w:rsidP="00D60872"/>
        </w:tc>
        <w:tc>
          <w:tcPr>
            <w:tcW w:w="3240" w:type="dxa"/>
          </w:tcPr>
          <w:p w14:paraId="47CB9CC1" w14:textId="77777777" w:rsidR="00450986" w:rsidRDefault="00450986" w:rsidP="00D60872"/>
        </w:tc>
      </w:tr>
      <w:tr w:rsidR="008E6EC1" w:rsidRPr="00941368" w14:paraId="33707BF1" w14:textId="77777777" w:rsidTr="008E6EC1">
        <w:tc>
          <w:tcPr>
            <w:tcW w:w="1008" w:type="dxa"/>
          </w:tcPr>
          <w:p w14:paraId="2A392B0F" w14:textId="2D459373" w:rsidR="008E6EC1" w:rsidRDefault="008E6EC1" w:rsidP="00CB2832">
            <w:pPr>
              <w:jc w:val="center"/>
              <w:rPr>
                <w:b/>
              </w:rPr>
            </w:pPr>
            <w:r>
              <w:rPr>
                <w:b/>
              </w:rPr>
              <w:t>Week 4</w:t>
            </w:r>
          </w:p>
        </w:tc>
        <w:tc>
          <w:tcPr>
            <w:tcW w:w="3330" w:type="dxa"/>
          </w:tcPr>
          <w:p w14:paraId="6E35A33B" w14:textId="2525BB4D" w:rsidR="008E6EC1" w:rsidRPr="000829C5" w:rsidRDefault="006562B4" w:rsidP="00D60872">
            <w:r>
              <w:t>Exam I</w:t>
            </w:r>
            <w:r w:rsidR="00946697">
              <w:t>; Sex Chromosomes</w:t>
            </w:r>
          </w:p>
        </w:tc>
        <w:tc>
          <w:tcPr>
            <w:tcW w:w="1890" w:type="dxa"/>
          </w:tcPr>
          <w:p w14:paraId="1AC404E6" w14:textId="4947BBE4" w:rsidR="008E6EC1" w:rsidRPr="000829C5" w:rsidRDefault="00946697" w:rsidP="00D60872">
            <w:r>
              <w:t>Ch 4</w:t>
            </w:r>
          </w:p>
        </w:tc>
        <w:tc>
          <w:tcPr>
            <w:tcW w:w="3240" w:type="dxa"/>
          </w:tcPr>
          <w:p w14:paraId="6CFCA5C6" w14:textId="039EDDE3" w:rsidR="008E6EC1" w:rsidRDefault="0016411A" w:rsidP="00D60872">
            <w:r>
              <w:t>Quiz 3</w:t>
            </w:r>
          </w:p>
        </w:tc>
      </w:tr>
      <w:tr w:rsidR="00450986" w:rsidRPr="00941368" w14:paraId="46C3D056" w14:textId="77777777" w:rsidTr="008E6EC1">
        <w:tc>
          <w:tcPr>
            <w:tcW w:w="1008" w:type="dxa"/>
          </w:tcPr>
          <w:p w14:paraId="5A337209" w14:textId="62114072" w:rsidR="00450986" w:rsidRDefault="00450986" w:rsidP="00CB2832">
            <w:pPr>
              <w:jc w:val="center"/>
              <w:rPr>
                <w:b/>
              </w:rPr>
            </w:pPr>
            <w:r>
              <w:rPr>
                <w:b/>
              </w:rPr>
              <w:t>Labs</w:t>
            </w:r>
          </w:p>
        </w:tc>
        <w:tc>
          <w:tcPr>
            <w:tcW w:w="3330" w:type="dxa"/>
          </w:tcPr>
          <w:p w14:paraId="02AAA787" w14:textId="2056F4B9" w:rsidR="00450986" w:rsidRPr="000829C5" w:rsidRDefault="009146BE" w:rsidP="00D60872">
            <w:r>
              <w:t>Sea Cumbers: Intro and DNA Extraction</w:t>
            </w:r>
          </w:p>
        </w:tc>
        <w:tc>
          <w:tcPr>
            <w:tcW w:w="1890" w:type="dxa"/>
          </w:tcPr>
          <w:p w14:paraId="67E99ADE" w14:textId="77777777" w:rsidR="00450986" w:rsidRPr="000829C5" w:rsidRDefault="00450986" w:rsidP="00D60872"/>
        </w:tc>
        <w:tc>
          <w:tcPr>
            <w:tcW w:w="3240" w:type="dxa"/>
          </w:tcPr>
          <w:p w14:paraId="07E712AB" w14:textId="77777777" w:rsidR="00450986" w:rsidRDefault="00450986" w:rsidP="00D60872"/>
        </w:tc>
      </w:tr>
      <w:tr w:rsidR="008E6EC1" w:rsidRPr="00941368" w14:paraId="70BBCB32" w14:textId="77777777" w:rsidTr="008E6EC1">
        <w:tc>
          <w:tcPr>
            <w:tcW w:w="1008" w:type="dxa"/>
          </w:tcPr>
          <w:p w14:paraId="191DB0CE" w14:textId="722212EC" w:rsidR="008E6EC1" w:rsidRDefault="008E6EC1" w:rsidP="00CB2832">
            <w:pPr>
              <w:jc w:val="center"/>
              <w:rPr>
                <w:b/>
              </w:rPr>
            </w:pPr>
            <w:r>
              <w:rPr>
                <w:b/>
              </w:rPr>
              <w:t>Week 5</w:t>
            </w:r>
          </w:p>
        </w:tc>
        <w:tc>
          <w:tcPr>
            <w:tcW w:w="3330" w:type="dxa"/>
          </w:tcPr>
          <w:p w14:paraId="23147DE5" w14:textId="34C17BF6" w:rsidR="008E6EC1" w:rsidRPr="000829C5" w:rsidRDefault="00946697" w:rsidP="00D60872">
            <w:r>
              <w:t>Extensions of Mendelian Inheritance</w:t>
            </w:r>
          </w:p>
        </w:tc>
        <w:tc>
          <w:tcPr>
            <w:tcW w:w="1890" w:type="dxa"/>
          </w:tcPr>
          <w:p w14:paraId="642E705D" w14:textId="116CBE55" w:rsidR="008E6EC1" w:rsidRPr="000829C5" w:rsidRDefault="00946697" w:rsidP="00D60872">
            <w:r>
              <w:t>Ch 5</w:t>
            </w:r>
          </w:p>
        </w:tc>
        <w:tc>
          <w:tcPr>
            <w:tcW w:w="3240" w:type="dxa"/>
          </w:tcPr>
          <w:p w14:paraId="64998623" w14:textId="1C8A486F" w:rsidR="008E6EC1" w:rsidRDefault="002530B1" w:rsidP="00D60872">
            <w:r>
              <w:t>Quiz 4</w:t>
            </w:r>
            <w:r w:rsidR="00DD2AFC">
              <w:t>; SimBio – Sickle Cell Anemia</w:t>
            </w:r>
          </w:p>
        </w:tc>
      </w:tr>
      <w:tr w:rsidR="00450986" w:rsidRPr="00941368" w14:paraId="1DCD3CF3" w14:textId="77777777" w:rsidTr="008E6EC1">
        <w:tc>
          <w:tcPr>
            <w:tcW w:w="1008" w:type="dxa"/>
          </w:tcPr>
          <w:p w14:paraId="57888AED" w14:textId="42756410" w:rsidR="00450986" w:rsidRDefault="00450986" w:rsidP="00CB2832">
            <w:pPr>
              <w:jc w:val="center"/>
              <w:rPr>
                <w:b/>
              </w:rPr>
            </w:pPr>
            <w:r>
              <w:rPr>
                <w:b/>
              </w:rPr>
              <w:t>Labs</w:t>
            </w:r>
          </w:p>
        </w:tc>
        <w:tc>
          <w:tcPr>
            <w:tcW w:w="3330" w:type="dxa"/>
          </w:tcPr>
          <w:p w14:paraId="2C468C60" w14:textId="58F692E9" w:rsidR="00450986" w:rsidRPr="000829C5" w:rsidRDefault="009146BE" w:rsidP="00D60872">
            <w:r>
              <w:t>Sea Cucumbers: DNA Quantification</w:t>
            </w:r>
          </w:p>
        </w:tc>
        <w:tc>
          <w:tcPr>
            <w:tcW w:w="1890" w:type="dxa"/>
          </w:tcPr>
          <w:p w14:paraId="29841665" w14:textId="77777777" w:rsidR="00450986" w:rsidRPr="000829C5" w:rsidRDefault="00450986" w:rsidP="00D60872"/>
        </w:tc>
        <w:tc>
          <w:tcPr>
            <w:tcW w:w="3240" w:type="dxa"/>
          </w:tcPr>
          <w:p w14:paraId="4B5BDA29" w14:textId="77777777" w:rsidR="00450986" w:rsidRDefault="00450986" w:rsidP="00D60872"/>
        </w:tc>
      </w:tr>
      <w:tr w:rsidR="00CB2832" w:rsidRPr="00941368" w14:paraId="77A7917E" w14:textId="77777777" w:rsidTr="008E6EC1">
        <w:tc>
          <w:tcPr>
            <w:tcW w:w="1008" w:type="dxa"/>
          </w:tcPr>
          <w:p w14:paraId="4AA8D749" w14:textId="0EE172F9" w:rsidR="00CB2832" w:rsidRDefault="008E6EC1" w:rsidP="00CB2832">
            <w:pPr>
              <w:jc w:val="center"/>
              <w:rPr>
                <w:b/>
              </w:rPr>
            </w:pPr>
            <w:r>
              <w:rPr>
                <w:b/>
              </w:rPr>
              <w:t>Week 6</w:t>
            </w:r>
          </w:p>
        </w:tc>
        <w:tc>
          <w:tcPr>
            <w:tcW w:w="3330" w:type="dxa"/>
          </w:tcPr>
          <w:p w14:paraId="4A57D7B9" w14:textId="2BDAD1F7" w:rsidR="00CB2832" w:rsidRPr="000829C5" w:rsidRDefault="00946697" w:rsidP="00D60872">
            <w:r>
              <w:t>Genetic Linkage &amp; Mapping in Eukar</w:t>
            </w:r>
            <w:r w:rsidR="002530B1">
              <w:t>y</w:t>
            </w:r>
            <w:r>
              <w:t>otes</w:t>
            </w:r>
          </w:p>
        </w:tc>
        <w:tc>
          <w:tcPr>
            <w:tcW w:w="1890" w:type="dxa"/>
          </w:tcPr>
          <w:p w14:paraId="26FBA3A2" w14:textId="5EBCAE9E" w:rsidR="00CB2832" w:rsidRPr="000829C5" w:rsidRDefault="00946697" w:rsidP="00D60872">
            <w:r>
              <w:t>Ch 7</w:t>
            </w:r>
          </w:p>
        </w:tc>
        <w:tc>
          <w:tcPr>
            <w:tcW w:w="3240" w:type="dxa"/>
          </w:tcPr>
          <w:p w14:paraId="1EC14603" w14:textId="50CA291D" w:rsidR="00CB2832" w:rsidRPr="000829C5" w:rsidRDefault="006562B4" w:rsidP="00D60872">
            <w:r>
              <w:t>Quiz 5</w:t>
            </w:r>
            <w:r w:rsidR="00DD2AFC">
              <w:t>; SimBio – How the Guppy Got Its Spots</w:t>
            </w:r>
          </w:p>
        </w:tc>
      </w:tr>
      <w:tr w:rsidR="00450986" w:rsidRPr="00941368" w14:paraId="3EF3B789" w14:textId="77777777" w:rsidTr="008E6EC1">
        <w:tc>
          <w:tcPr>
            <w:tcW w:w="1008" w:type="dxa"/>
          </w:tcPr>
          <w:p w14:paraId="1FF830D2" w14:textId="1A18417D" w:rsidR="00450986" w:rsidRDefault="00450986" w:rsidP="00CB2832">
            <w:pPr>
              <w:jc w:val="center"/>
              <w:rPr>
                <w:b/>
              </w:rPr>
            </w:pPr>
            <w:r>
              <w:rPr>
                <w:b/>
              </w:rPr>
              <w:t>Labs</w:t>
            </w:r>
          </w:p>
        </w:tc>
        <w:tc>
          <w:tcPr>
            <w:tcW w:w="3330" w:type="dxa"/>
          </w:tcPr>
          <w:p w14:paraId="0F75B9BD" w14:textId="352C9E92" w:rsidR="00450986" w:rsidRPr="000829C5" w:rsidRDefault="009146BE" w:rsidP="00D60872">
            <w:r>
              <w:t>Sea Cucumbers: Polymerase Chain Reaction (PCR)</w:t>
            </w:r>
          </w:p>
        </w:tc>
        <w:tc>
          <w:tcPr>
            <w:tcW w:w="1890" w:type="dxa"/>
          </w:tcPr>
          <w:p w14:paraId="32634C25" w14:textId="77777777" w:rsidR="00450986" w:rsidRPr="000829C5" w:rsidRDefault="00450986" w:rsidP="00D60872"/>
        </w:tc>
        <w:tc>
          <w:tcPr>
            <w:tcW w:w="3240" w:type="dxa"/>
          </w:tcPr>
          <w:p w14:paraId="266D0208" w14:textId="77777777" w:rsidR="00450986" w:rsidRPr="000829C5" w:rsidRDefault="00450986" w:rsidP="00D60872"/>
        </w:tc>
      </w:tr>
      <w:tr w:rsidR="008E6EC1" w:rsidRPr="00941368" w14:paraId="217DE021" w14:textId="77777777" w:rsidTr="008E6EC1">
        <w:tc>
          <w:tcPr>
            <w:tcW w:w="1008" w:type="dxa"/>
          </w:tcPr>
          <w:p w14:paraId="150CF43F" w14:textId="3EBEFF26" w:rsidR="008E6EC1" w:rsidRDefault="008E6EC1" w:rsidP="00CB2832">
            <w:pPr>
              <w:jc w:val="center"/>
              <w:rPr>
                <w:b/>
              </w:rPr>
            </w:pPr>
            <w:r>
              <w:rPr>
                <w:b/>
              </w:rPr>
              <w:t>Week 7</w:t>
            </w:r>
          </w:p>
        </w:tc>
        <w:tc>
          <w:tcPr>
            <w:tcW w:w="3330" w:type="dxa"/>
          </w:tcPr>
          <w:p w14:paraId="2D02E104" w14:textId="79FFF123" w:rsidR="008E6EC1" w:rsidRPr="000829C5" w:rsidRDefault="006562B4" w:rsidP="00D60872">
            <w:r>
              <w:t>Exam II</w:t>
            </w:r>
            <w:r w:rsidR="00946697">
              <w:t>; Molecular Structure of DNA and RNA</w:t>
            </w:r>
          </w:p>
        </w:tc>
        <w:tc>
          <w:tcPr>
            <w:tcW w:w="1890" w:type="dxa"/>
          </w:tcPr>
          <w:p w14:paraId="627F1EE8" w14:textId="0879A5F8" w:rsidR="008E6EC1" w:rsidRPr="000829C5" w:rsidRDefault="00946697" w:rsidP="00D60872">
            <w:r>
              <w:t>Ch 11</w:t>
            </w:r>
          </w:p>
        </w:tc>
        <w:tc>
          <w:tcPr>
            <w:tcW w:w="3240" w:type="dxa"/>
          </w:tcPr>
          <w:p w14:paraId="41D19CEC" w14:textId="21756978" w:rsidR="008E6EC1" w:rsidRPr="000829C5" w:rsidRDefault="008E6EC1" w:rsidP="00D60872"/>
        </w:tc>
      </w:tr>
      <w:tr w:rsidR="00450986" w:rsidRPr="00941368" w14:paraId="396045BA" w14:textId="77777777" w:rsidTr="008E6EC1">
        <w:tc>
          <w:tcPr>
            <w:tcW w:w="1008" w:type="dxa"/>
          </w:tcPr>
          <w:p w14:paraId="619EEBEF" w14:textId="64FF613F" w:rsidR="00450986" w:rsidRDefault="00450986" w:rsidP="00CB2832">
            <w:pPr>
              <w:jc w:val="center"/>
              <w:rPr>
                <w:b/>
              </w:rPr>
            </w:pPr>
            <w:r>
              <w:rPr>
                <w:b/>
              </w:rPr>
              <w:t>Labs</w:t>
            </w:r>
          </w:p>
        </w:tc>
        <w:tc>
          <w:tcPr>
            <w:tcW w:w="3330" w:type="dxa"/>
          </w:tcPr>
          <w:p w14:paraId="28CE24F0" w14:textId="5278F3D5" w:rsidR="00450986" w:rsidRPr="000829C5" w:rsidRDefault="009146BE" w:rsidP="00D60872">
            <w:r>
              <w:t>Sea Cucumbers: Polymerase Chain Reaction (PCR)</w:t>
            </w:r>
          </w:p>
        </w:tc>
        <w:tc>
          <w:tcPr>
            <w:tcW w:w="1890" w:type="dxa"/>
          </w:tcPr>
          <w:p w14:paraId="076BE15C" w14:textId="77777777" w:rsidR="00450986" w:rsidRPr="000829C5" w:rsidRDefault="00450986" w:rsidP="00D60872"/>
        </w:tc>
        <w:tc>
          <w:tcPr>
            <w:tcW w:w="3240" w:type="dxa"/>
          </w:tcPr>
          <w:p w14:paraId="50B1358D" w14:textId="77777777" w:rsidR="00450986" w:rsidRPr="000829C5" w:rsidRDefault="00450986" w:rsidP="00D60872"/>
        </w:tc>
      </w:tr>
      <w:tr w:rsidR="008E6EC1" w:rsidRPr="00941368" w14:paraId="17C4F18E" w14:textId="77777777" w:rsidTr="008E6EC1">
        <w:tc>
          <w:tcPr>
            <w:tcW w:w="1008" w:type="dxa"/>
          </w:tcPr>
          <w:p w14:paraId="08A7534D" w14:textId="477F3EAE" w:rsidR="008E6EC1" w:rsidRDefault="008E6EC1" w:rsidP="00CB2832">
            <w:pPr>
              <w:jc w:val="center"/>
              <w:rPr>
                <w:b/>
              </w:rPr>
            </w:pPr>
            <w:r>
              <w:rPr>
                <w:b/>
              </w:rPr>
              <w:t>Week 8</w:t>
            </w:r>
          </w:p>
        </w:tc>
        <w:tc>
          <w:tcPr>
            <w:tcW w:w="3330" w:type="dxa"/>
          </w:tcPr>
          <w:p w14:paraId="1633674C" w14:textId="3C76DA37" w:rsidR="008E6EC1" w:rsidRPr="000829C5" w:rsidRDefault="002530B1" w:rsidP="00D60872">
            <w:r>
              <w:t>DNA Replication</w:t>
            </w:r>
          </w:p>
        </w:tc>
        <w:tc>
          <w:tcPr>
            <w:tcW w:w="1890" w:type="dxa"/>
          </w:tcPr>
          <w:p w14:paraId="4D0E9C89" w14:textId="09811FE7" w:rsidR="008E6EC1" w:rsidRPr="000829C5" w:rsidRDefault="002530B1" w:rsidP="00D60872">
            <w:r>
              <w:t>Ch 13</w:t>
            </w:r>
          </w:p>
        </w:tc>
        <w:tc>
          <w:tcPr>
            <w:tcW w:w="3240" w:type="dxa"/>
          </w:tcPr>
          <w:p w14:paraId="44980A03" w14:textId="25126890" w:rsidR="008E6EC1" w:rsidRDefault="002530B1" w:rsidP="00D60872">
            <w:r>
              <w:t>Quiz 6</w:t>
            </w:r>
            <w:r w:rsidR="0016411A">
              <w:t xml:space="preserve">; </w:t>
            </w:r>
          </w:p>
        </w:tc>
      </w:tr>
      <w:tr w:rsidR="00450986" w:rsidRPr="00941368" w14:paraId="353E5D67" w14:textId="77777777" w:rsidTr="008E6EC1">
        <w:tc>
          <w:tcPr>
            <w:tcW w:w="1008" w:type="dxa"/>
          </w:tcPr>
          <w:p w14:paraId="6362D5E7" w14:textId="1EC465D6" w:rsidR="00450986" w:rsidRDefault="00450986" w:rsidP="00CB2832">
            <w:pPr>
              <w:jc w:val="center"/>
              <w:rPr>
                <w:b/>
              </w:rPr>
            </w:pPr>
            <w:r>
              <w:rPr>
                <w:b/>
              </w:rPr>
              <w:t>Labs</w:t>
            </w:r>
          </w:p>
        </w:tc>
        <w:tc>
          <w:tcPr>
            <w:tcW w:w="3330" w:type="dxa"/>
          </w:tcPr>
          <w:p w14:paraId="61B4ECB0" w14:textId="58977784" w:rsidR="00450986" w:rsidRPr="000829C5" w:rsidRDefault="009146BE" w:rsidP="00D60872">
            <w:r>
              <w:t>Sea Cucumbers: Sequencing</w:t>
            </w:r>
          </w:p>
        </w:tc>
        <w:tc>
          <w:tcPr>
            <w:tcW w:w="1890" w:type="dxa"/>
          </w:tcPr>
          <w:p w14:paraId="74E8F9BF" w14:textId="77777777" w:rsidR="00450986" w:rsidRPr="000829C5" w:rsidRDefault="00450986" w:rsidP="00D60872"/>
        </w:tc>
        <w:tc>
          <w:tcPr>
            <w:tcW w:w="3240" w:type="dxa"/>
          </w:tcPr>
          <w:p w14:paraId="28C1FE1D" w14:textId="77777777" w:rsidR="00450986" w:rsidRDefault="00450986" w:rsidP="00D60872"/>
        </w:tc>
      </w:tr>
      <w:tr w:rsidR="00CB2832" w:rsidRPr="00941368" w14:paraId="30FF6B93" w14:textId="77777777" w:rsidTr="008E6EC1">
        <w:tc>
          <w:tcPr>
            <w:tcW w:w="1008" w:type="dxa"/>
          </w:tcPr>
          <w:p w14:paraId="2C8C84BB" w14:textId="47503335" w:rsidR="00CB2832" w:rsidRDefault="008E6EC1" w:rsidP="00CB2832">
            <w:pPr>
              <w:jc w:val="center"/>
              <w:rPr>
                <w:b/>
              </w:rPr>
            </w:pPr>
            <w:r>
              <w:rPr>
                <w:b/>
              </w:rPr>
              <w:t>Week 9</w:t>
            </w:r>
          </w:p>
        </w:tc>
        <w:tc>
          <w:tcPr>
            <w:tcW w:w="3330" w:type="dxa"/>
          </w:tcPr>
          <w:p w14:paraId="25CCC0F8" w14:textId="3E9EAE0C" w:rsidR="00CB2832" w:rsidRPr="000829C5" w:rsidRDefault="002530B1" w:rsidP="00D60872">
            <w:r>
              <w:t>Gene Transcription &amp; RNA Modification and Translation of mRNA</w:t>
            </w:r>
          </w:p>
        </w:tc>
        <w:tc>
          <w:tcPr>
            <w:tcW w:w="1890" w:type="dxa"/>
          </w:tcPr>
          <w:p w14:paraId="3B13A510" w14:textId="0B45ECAD" w:rsidR="00CB2832" w:rsidRPr="000829C5" w:rsidRDefault="002530B1" w:rsidP="00D60872">
            <w:r>
              <w:t>Ch 14 &amp; 15</w:t>
            </w:r>
          </w:p>
        </w:tc>
        <w:tc>
          <w:tcPr>
            <w:tcW w:w="3240" w:type="dxa"/>
          </w:tcPr>
          <w:p w14:paraId="7BB02EC6" w14:textId="5A1220DB" w:rsidR="00CB2832" w:rsidRPr="000829C5" w:rsidRDefault="006562B4" w:rsidP="00D60872">
            <w:r>
              <w:t>Quiz 7</w:t>
            </w:r>
            <w:r w:rsidR="00DD2AFC">
              <w:t xml:space="preserve">; SimBio – </w:t>
            </w:r>
            <w:r w:rsidR="00DB2555">
              <w:t>Darwinian Snails</w:t>
            </w:r>
          </w:p>
        </w:tc>
      </w:tr>
      <w:tr w:rsidR="00450986" w:rsidRPr="00941368" w14:paraId="34384AEF" w14:textId="77777777" w:rsidTr="008E6EC1">
        <w:tc>
          <w:tcPr>
            <w:tcW w:w="1008" w:type="dxa"/>
          </w:tcPr>
          <w:p w14:paraId="010499D5" w14:textId="3586F905" w:rsidR="00450986" w:rsidRDefault="00450986" w:rsidP="00CB2832">
            <w:pPr>
              <w:jc w:val="center"/>
              <w:rPr>
                <w:b/>
              </w:rPr>
            </w:pPr>
            <w:r>
              <w:rPr>
                <w:b/>
              </w:rPr>
              <w:t>Labs</w:t>
            </w:r>
          </w:p>
        </w:tc>
        <w:tc>
          <w:tcPr>
            <w:tcW w:w="3330" w:type="dxa"/>
          </w:tcPr>
          <w:p w14:paraId="288E2AF1" w14:textId="4FF8AB96" w:rsidR="00450986" w:rsidRPr="000829C5" w:rsidRDefault="0016411A" w:rsidP="00D60872">
            <w:r>
              <w:t>Sea Cucumbers: Bioinformatics</w:t>
            </w:r>
          </w:p>
        </w:tc>
        <w:tc>
          <w:tcPr>
            <w:tcW w:w="1890" w:type="dxa"/>
          </w:tcPr>
          <w:p w14:paraId="7112199E" w14:textId="77777777" w:rsidR="00450986" w:rsidRPr="000829C5" w:rsidRDefault="00450986" w:rsidP="00D60872"/>
        </w:tc>
        <w:tc>
          <w:tcPr>
            <w:tcW w:w="3240" w:type="dxa"/>
          </w:tcPr>
          <w:p w14:paraId="5E6DC556" w14:textId="77777777" w:rsidR="00450986" w:rsidRPr="000829C5" w:rsidRDefault="00450986" w:rsidP="00D60872"/>
        </w:tc>
      </w:tr>
      <w:tr w:rsidR="008E6EC1" w:rsidRPr="00941368" w14:paraId="56BFCB64" w14:textId="77777777" w:rsidTr="008E6EC1">
        <w:tc>
          <w:tcPr>
            <w:tcW w:w="1008" w:type="dxa"/>
          </w:tcPr>
          <w:p w14:paraId="78E9711C" w14:textId="59BE8E97" w:rsidR="008E6EC1" w:rsidRDefault="008E6EC1" w:rsidP="00CB2832">
            <w:pPr>
              <w:jc w:val="center"/>
              <w:rPr>
                <w:b/>
              </w:rPr>
            </w:pPr>
            <w:r>
              <w:rPr>
                <w:b/>
              </w:rPr>
              <w:t>Week 10</w:t>
            </w:r>
          </w:p>
        </w:tc>
        <w:tc>
          <w:tcPr>
            <w:tcW w:w="3330" w:type="dxa"/>
          </w:tcPr>
          <w:p w14:paraId="2EA52D51" w14:textId="2F6C950A" w:rsidR="008E6EC1" w:rsidRPr="000829C5" w:rsidRDefault="002530B1" w:rsidP="00D60872">
            <w:r>
              <w:t>Evolution</w:t>
            </w:r>
          </w:p>
        </w:tc>
        <w:tc>
          <w:tcPr>
            <w:tcW w:w="1890" w:type="dxa"/>
          </w:tcPr>
          <w:p w14:paraId="11C856DE" w14:textId="30D7890D" w:rsidR="008E6EC1" w:rsidRPr="000829C5" w:rsidRDefault="002530B1" w:rsidP="00D60872">
            <w:r>
              <w:t>Handouts</w:t>
            </w:r>
          </w:p>
        </w:tc>
        <w:tc>
          <w:tcPr>
            <w:tcW w:w="3240" w:type="dxa"/>
          </w:tcPr>
          <w:p w14:paraId="4DB93F57" w14:textId="3FC17195" w:rsidR="008E6EC1" w:rsidRPr="000829C5" w:rsidRDefault="006562B4" w:rsidP="00D60872">
            <w:r>
              <w:t>Quiz 8</w:t>
            </w:r>
            <w:r w:rsidR="00DD2AFC">
              <w:t xml:space="preserve">; </w:t>
            </w:r>
          </w:p>
        </w:tc>
      </w:tr>
      <w:tr w:rsidR="00450986" w:rsidRPr="00941368" w14:paraId="46A5C1D5" w14:textId="77777777" w:rsidTr="008E6EC1">
        <w:tc>
          <w:tcPr>
            <w:tcW w:w="1008" w:type="dxa"/>
          </w:tcPr>
          <w:p w14:paraId="4EE45991" w14:textId="671F6225" w:rsidR="00450986" w:rsidRDefault="00450986" w:rsidP="00CB2832">
            <w:pPr>
              <w:jc w:val="center"/>
              <w:rPr>
                <w:b/>
              </w:rPr>
            </w:pPr>
            <w:r>
              <w:rPr>
                <w:b/>
              </w:rPr>
              <w:t>Labs</w:t>
            </w:r>
          </w:p>
        </w:tc>
        <w:tc>
          <w:tcPr>
            <w:tcW w:w="3330" w:type="dxa"/>
          </w:tcPr>
          <w:p w14:paraId="294CE027" w14:textId="06462307" w:rsidR="00450986" w:rsidRPr="000829C5" w:rsidRDefault="0016411A" w:rsidP="00D60872">
            <w:r>
              <w:t>Sea Cucumbers: Bioinformatics</w:t>
            </w:r>
          </w:p>
        </w:tc>
        <w:tc>
          <w:tcPr>
            <w:tcW w:w="1890" w:type="dxa"/>
          </w:tcPr>
          <w:p w14:paraId="053FEECB" w14:textId="77777777" w:rsidR="00450986" w:rsidRPr="000829C5" w:rsidRDefault="00450986" w:rsidP="00D60872"/>
        </w:tc>
        <w:tc>
          <w:tcPr>
            <w:tcW w:w="3240" w:type="dxa"/>
          </w:tcPr>
          <w:p w14:paraId="00B8A530" w14:textId="77777777" w:rsidR="00450986" w:rsidRPr="000829C5" w:rsidRDefault="00450986" w:rsidP="00D60872"/>
        </w:tc>
      </w:tr>
      <w:tr w:rsidR="006562B4" w:rsidRPr="00941368" w14:paraId="35772D94" w14:textId="77777777" w:rsidTr="008E6EC1">
        <w:tc>
          <w:tcPr>
            <w:tcW w:w="1008" w:type="dxa"/>
          </w:tcPr>
          <w:p w14:paraId="6F2C91BA" w14:textId="54B0C92E" w:rsidR="006562B4" w:rsidRDefault="006562B4" w:rsidP="00CB2832">
            <w:pPr>
              <w:jc w:val="center"/>
              <w:rPr>
                <w:b/>
              </w:rPr>
            </w:pPr>
            <w:r>
              <w:rPr>
                <w:b/>
              </w:rPr>
              <w:t>Week 11</w:t>
            </w:r>
          </w:p>
        </w:tc>
        <w:tc>
          <w:tcPr>
            <w:tcW w:w="3330" w:type="dxa"/>
          </w:tcPr>
          <w:p w14:paraId="1BDF7240" w14:textId="36F670FC" w:rsidR="006562B4" w:rsidRPr="000829C5" w:rsidRDefault="006562B4" w:rsidP="00D60872">
            <w:r>
              <w:t>Exam III</w:t>
            </w:r>
          </w:p>
        </w:tc>
        <w:tc>
          <w:tcPr>
            <w:tcW w:w="1890" w:type="dxa"/>
          </w:tcPr>
          <w:p w14:paraId="662EC775" w14:textId="77777777" w:rsidR="006562B4" w:rsidRPr="000829C5" w:rsidRDefault="006562B4" w:rsidP="00D60872"/>
        </w:tc>
        <w:tc>
          <w:tcPr>
            <w:tcW w:w="3240" w:type="dxa"/>
          </w:tcPr>
          <w:p w14:paraId="2BA6B4EA" w14:textId="650B291E" w:rsidR="006562B4" w:rsidRDefault="002530B1" w:rsidP="00D60872">
            <w:r>
              <w:t>Final Project</w:t>
            </w:r>
          </w:p>
        </w:tc>
      </w:tr>
    </w:tbl>
    <w:p w14:paraId="41D55D6A" w14:textId="70FB8652" w:rsidR="002855A4" w:rsidRDefault="002855A4" w:rsidP="004201E7"/>
    <w:sectPr w:rsidR="002855A4" w:rsidSect="00BF389E">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EF8411" w14:textId="77777777" w:rsidR="007B5AD1" w:rsidRDefault="007B5AD1" w:rsidP="00E37BF7">
      <w:r>
        <w:separator/>
      </w:r>
    </w:p>
  </w:endnote>
  <w:endnote w:type="continuationSeparator" w:id="0">
    <w:p w14:paraId="08B6A3DB" w14:textId="77777777" w:rsidR="007B5AD1" w:rsidRDefault="007B5AD1" w:rsidP="00E37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90F7F8" w14:textId="043D06C7" w:rsidR="00E027B5" w:rsidRPr="00494507" w:rsidRDefault="00E027B5" w:rsidP="003B7AAA">
    <w:pPr>
      <w:pStyle w:val="Footer"/>
      <w:tabs>
        <w:tab w:val="clear" w:pos="4680"/>
      </w:tabs>
      <w:rPr>
        <w:i/>
      </w:rPr>
    </w:pPr>
    <w:r w:rsidRPr="00494507">
      <w:rPr>
        <w:i/>
      </w:rPr>
      <w:fldChar w:fldCharType="begin"/>
    </w:r>
    <w:r w:rsidRPr="00494507">
      <w:rPr>
        <w:i/>
      </w:rPr>
      <w:instrText xml:space="preserve"> FILENAME  \* MERGEFORMAT </w:instrText>
    </w:r>
    <w:r w:rsidRPr="00494507">
      <w:rPr>
        <w:i/>
      </w:rPr>
      <w:fldChar w:fldCharType="separate"/>
    </w:r>
    <w:r w:rsidR="00494507" w:rsidRPr="00494507">
      <w:rPr>
        <w:i/>
        <w:noProof/>
      </w:rPr>
      <w:t>BIOL 344 Syllabus - 1st reading at CC 5-25-17.docx</w:t>
    </w:r>
    <w:r w:rsidRPr="00494507">
      <w:rPr>
        <w:i/>
      </w:rPr>
      <w:fldChar w:fldCharType="end"/>
    </w:r>
    <w:r w:rsidRPr="00494507">
      <w:rPr>
        <w:i/>
      </w:rPr>
      <w:tab/>
    </w:r>
    <w:r w:rsidR="00B063E8" w:rsidRPr="00494507">
      <w:rPr>
        <w:i/>
      </w:rPr>
      <w:fldChar w:fldCharType="begin"/>
    </w:r>
    <w:r w:rsidR="00B063E8" w:rsidRPr="00494507">
      <w:rPr>
        <w:i/>
      </w:rPr>
      <w:instrText xml:space="preserve"> PAGE  \* MERGEFORMAT </w:instrText>
    </w:r>
    <w:r w:rsidR="00B063E8" w:rsidRPr="00494507">
      <w:rPr>
        <w:i/>
      </w:rPr>
      <w:fldChar w:fldCharType="separate"/>
    </w:r>
    <w:r w:rsidR="00494507">
      <w:rPr>
        <w:i/>
        <w:noProof/>
      </w:rPr>
      <w:t>3</w:t>
    </w:r>
    <w:r w:rsidR="00B063E8" w:rsidRPr="00494507">
      <w:rPr>
        <w:i/>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59D466" w14:textId="77777777" w:rsidR="007B5AD1" w:rsidRDefault="007B5AD1" w:rsidP="00E37BF7">
      <w:r>
        <w:separator/>
      </w:r>
    </w:p>
  </w:footnote>
  <w:footnote w:type="continuationSeparator" w:id="0">
    <w:p w14:paraId="024547F2" w14:textId="77777777" w:rsidR="007B5AD1" w:rsidRDefault="007B5AD1" w:rsidP="00E37BF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B7DB1"/>
    <w:multiLevelType w:val="hybridMultilevel"/>
    <w:tmpl w:val="907C4D94"/>
    <w:lvl w:ilvl="0" w:tplc="980A1F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A3485E"/>
    <w:multiLevelType w:val="hybridMultilevel"/>
    <w:tmpl w:val="D5A481A4"/>
    <w:lvl w:ilvl="0" w:tplc="AB30FD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547A6E"/>
    <w:multiLevelType w:val="hybridMultilevel"/>
    <w:tmpl w:val="3BC8E382"/>
    <w:lvl w:ilvl="0" w:tplc="382AFD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189"/>
    <w:rsid w:val="00011962"/>
    <w:rsid w:val="00053829"/>
    <w:rsid w:val="0006313E"/>
    <w:rsid w:val="000671CF"/>
    <w:rsid w:val="00070B53"/>
    <w:rsid w:val="000758A9"/>
    <w:rsid w:val="000829C5"/>
    <w:rsid w:val="001234FA"/>
    <w:rsid w:val="00126609"/>
    <w:rsid w:val="001312FB"/>
    <w:rsid w:val="00140DD5"/>
    <w:rsid w:val="00151D2C"/>
    <w:rsid w:val="001609E3"/>
    <w:rsid w:val="0016411A"/>
    <w:rsid w:val="0017052F"/>
    <w:rsid w:val="001960DC"/>
    <w:rsid w:val="001B228F"/>
    <w:rsid w:val="001B2B88"/>
    <w:rsid w:val="001E09A3"/>
    <w:rsid w:val="001E338F"/>
    <w:rsid w:val="001E5317"/>
    <w:rsid w:val="00211AA4"/>
    <w:rsid w:val="00241E16"/>
    <w:rsid w:val="002530B1"/>
    <w:rsid w:val="00274D91"/>
    <w:rsid w:val="00284711"/>
    <w:rsid w:val="002855A4"/>
    <w:rsid w:val="002A65C0"/>
    <w:rsid w:val="002C37B6"/>
    <w:rsid w:val="002C736C"/>
    <w:rsid w:val="002D1AF2"/>
    <w:rsid w:val="002F2597"/>
    <w:rsid w:val="003110FE"/>
    <w:rsid w:val="00312804"/>
    <w:rsid w:val="00320EA6"/>
    <w:rsid w:val="0033034D"/>
    <w:rsid w:val="00334B3A"/>
    <w:rsid w:val="00371D89"/>
    <w:rsid w:val="003824B3"/>
    <w:rsid w:val="003B1057"/>
    <w:rsid w:val="003B7AAA"/>
    <w:rsid w:val="004201E7"/>
    <w:rsid w:val="00436B67"/>
    <w:rsid w:val="00450986"/>
    <w:rsid w:val="00470B6F"/>
    <w:rsid w:val="00484F3A"/>
    <w:rsid w:val="00492047"/>
    <w:rsid w:val="00494507"/>
    <w:rsid w:val="004B1E22"/>
    <w:rsid w:val="00500784"/>
    <w:rsid w:val="00513772"/>
    <w:rsid w:val="00514F81"/>
    <w:rsid w:val="005206CB"/>
    <w:rsid w:val="0054714A"/>
    <w:rsid w:val="00551152"/>
    <w:rsid w:val="005E11F9"/>
    <w:rsid w:val="005E530E"/>
    <w:rsid w:val="00631E14"/>
    <w:rsid w:val="00633CB1"/>
    <w:rsid w:val="00647BF9"/>
    <w:rsid w:val="006562B4"/>
    <w:rsid w:val="00662189"/>
    <w:rsid w:val="006B03EB"/>
    <w:rsid w:val="006B4C26"/>
    <w:rsid w:val="006C5886"/>
    <w:rsid w:val="006F79B1"/>
    <w:rsid w:val="007215FE"/>
    <w:rsid w:val="0072385D"/>
    <w:rsid w:val="0073428D"/>
    <w:rsid w:val="0076164C"/>
    <w:rsid w:val="0076244F"/>
    <w:rsid w:val="00784308"/>
    <w:rsid w:val="007B5AD1"/>
    <w:rsid w:val="007C3933"/>
    <w:rsid w:val="007C3A13"/>
    <w:rsid w:val="007C75A2"/>
    <w:rsid w:val="007D0BD6"/>
    <w:rsid w:val="007E1DF3"/>
    <w:rsid w:val="007F1C69"/>
    <w:rsid w:val="008071F8"/>
    <w:rsid w:val="0084306B"/>
    <w:rsid w:val="008818A3"/>
    <w:rsid w:val="008856DE"/>
    <w:rsid w:val="00897C2D"/>
    <w:rsid w:val="008A02C1"/>
    <w:rsid w:val="008B0CD1"/>
    <w:rsid w:val="008C1EEB"/>
    <w:rsid w:val="008E6EC1"/>
    <w:rsid w:val="00900577"/>
    <w:rsid w:val="009146BE"/>
    <w:rsid w:val="00941368"/>
    <w:rsid w:val="00946697"/>
    <w:rsid w:val="00953832"/>
    <w:rsid w:val="00954440"/>
    <w:rsid w:val="00972B02"/>
    <w:rsid w:val="009D2EBE"/>
    <w:rsid w:val="00A07FCD"/>
    <w:rsid w:val="00A36DF0"/>
    <w:rsid w:val="00A63011"/>
    <w:rsid w:val="00A72F0E"/>
    <w:rsid w:val="00A73642"/>
    <w:rsid w:val="00A9290A"/>
    <w:rsid w:val="00A941A0"/>
    <w:rsid w:val="00A94A8A"/>
    <w:rsid w:val="00AA739E"/>
    <w:rsid w:val="00AC653B"/>
    <w:rsid w:val="00AF1DD6"/>
    <w:rsid w:val="00AF4F75"/>
    <w:rsid w:val="00B063E8"/>
    <w:rsid w:val="00B6746F"/>
    <w:rsid w:val="00B955EE"/>
    <w:rsid w:val="00BD51C8"/>
    <w:rsid w:val="00BE521B"/>
    <w:rsid w:val="00BF2F09"/>
    <w:rsid w:val="00BF389E"/>
    <w:rsid w:val="00BF5424"/>
    <w:rsid w:val="00C2416D"/>
    <w:rsid w:val="00C25004"/>
    <w:rsid w:val="00C5781E"/>
    <w:rsid w:val="00C919D3"/>
    <w:rsid w:val="00C943B0"/>
    <w:rsid w:val="00CA0E15"/>
    <w:rsid w:val="00CA1538"/>
    <w:rsid w:val="00CB2832"/>
    <w:rsid w:val="00CB79AC"/>
    <w:rsid w:val="00CD258D"/>
    <w:rsid w:val="00CE528F"/>
    <w:rsid w:val="00CE6A10"/>
    <w:rsid w:val="00D06E54"/>
    <w:rsid w:val="00D534D2"/>
    <w:rsid w:val="00D60872"/>
    <w:rsid w:val="00DA1F3D"/>
    <w:rsid w:val="00DB2555"/>
    <w:rsid w:val="00DC0E84"/>
    <w:rsid w:val="00DC6443"/>
    <w:rsid w:val="00DC6A9B"/>
    <w:rsid w:val="00DD2AFC"/>
    <w:rsid w:val="00E027B5"/>
    <w:rsid w:val="00E104C1"/>
    <w:rsid w:val="00E2276C"/>
    <w:rsid w:val="00E37BF7"/>
    <w:rsid w:val="00E51BF1"/>
    <w:rsid w:val="00E70877"/>
    <w:rsid w:val="00E7354D"/>
    <w:rsid w:val="00EB63CC"/>
    <w:rsid w:val="00EF0190"/>
    <w:rsid w:val="00F12739"/>
    <w:rsid w:val="00F53799"/>
    <w:rsid w:val="00F60870"/>
    <w:rsid w:val="00F978B7"/>
    <w:rsid w:val="00FB5F98"/>
    <w:rsid w:val="00FC49BE"/>
    <w:rsid w:val="00FD2AC3"/>
    <w:rsid w:val="00FD7CEA"/>
    <w:rsid w:val="00FE13C0"/>
    <w:rsid w:val="00FF522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545545"/>
  <w15:docId w15:val="{D391741F-B264-48C1-9669-AA5A9B0F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4201E7"/>
    <w:pPr>
      <w:keepNext/>
      <w:outlineLvl w:val="0"/>
    </w:pPr>
    <w:rPr>
      <w:i/>
      <w:iCs/>
    </w:rPr>
  </w:style>
  <w:style w:type="paragraph" w:styleId="Heading7">
    <w:name w:val="heading 7"/>
    <w:basedOn w:val="Normal"/>
    <w:next w:val="Normal"/>
    <w:qFormat/>
    <w:rsid w:val="004201E7"/>
    <w:pPr>
      <w:keepNext/>
      <w:jc w:val="center"/>
      <w:outlineLvl w:val="6"/>
    </w:pPr>
    <w:rPr>
      <w:bCs/>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6E54"/>
    <w:rPr>
      <w:color w:val="0000FF"/>
      <w:u w:val="single"/>
    </w:rPr>
  </w:style>
  <w:style w:type="paragraph" w:styleId="Header">
    <w:name w:val="header"/>
    <w:basedOn w:val="Normal"/>
    <w:link w:val="HeaderChar"/>
    <w:unhideWhenUsed/>
    <w:rsid w:val="00E37BF7"/>
    <w:pPr>
      <w:tabs>
        <w:tab w:val="center" w:pos="4680"/>
        <w:tab w:val="right" w:pos="9360"/>
      </w:tabs>
    </w:pPr>
  </w:style>
  <w:style w:type="character" w:customStyle="1" w:styleId="HeaderChar">
    <w:name w:val="Header Char"/>
    <w:basedOn w:val="DefaultParagraphFont"/>
    <w:link w:val="Header"/>
    <w:rsid w:val="00E37BF7"/>
    <w:rPr>
      <w:sz w:val="24"/>
      <w:szCs w:val="24"/>
    </w:rPr>
  </w:style>
  <w:style w:type="paragraph" w:styleId="Footer">
    <w:name w:val="footer"/>
    <w:basedOn w:val="Normal"/>
    <w:link w:val="FooterChar"/>
    <w:unhideWhenUsed/>
    <w:rsid w:val="00E37BF7"/>
    <w:pPr>
      <w:tabs>
        <w:tab w:val="center" w:pos="4680"/>
        <w:tab w:val="right" w:pos="9360"/>
      </w:tabs>
    </w:pPr>
  </w:style>
  <w:style w:type="character" w:customStyle="1" w:styleId="FooterChar">
    <w:name w:val="Footer Char"/>
    <w:basedOn w:val="DefaultParagraphFont"/>
    <w:link w:val="Footer"/>
    <w:rsid w:val="00E37BF7"/>
    <w:rPr>
      <w:sz w:val="24"/>
      <w:szCs w:val="24"/>
    </w:rPr>
  </w:style>
  <w:style w:type="paragraph" w:styleId="BalloonText">
    <w:name w:val="Balloon Text"/>
    <w:basedOn w:val="Normal"/>
    <w:link w:val="BalloonTextChar"/>
    <w:semiHidden/>
    <w:unhideWhenUsed/>
    <w:rsid w:val="00BF389E"/>
    <w:rPr>
      <w:rFonts w:ascii="Tahoma" w:hAnsi="Tahoma" w:cs="Tahoma"/>
      <w:sz w:val="16"/>
      <w:szCs w:val="16"/>
    </w:rPr>
  </w:style>
  <w:style w:type="character" w:customStyle="1" w:styleId="BalloonTextChar">
    <w:name w:val="Balloon Text Char"/>
    <w:basedOn w:val="DefaultParagraphFont"/>
    <w:link w:val="BalloonText"/>
    <w:semiHidden/>
    <w:rsid w:val="00BF389E"/>
    <w:rPr>
      <w:rFonts w:ascii="Tahoma" w:hAnsi="Tahoma" w:cs="Tahoma"/>
      <w:sz w:val="16"/>
      <w:szCs w:val="16"/>
    </w:rPr>
  </w:style>
  <w:style w:type="table" w:styleId="TableGrid">
    <w:name w:val="Table Grid"/>
    <w:basedOn w:val="TableNormal"/>
    <w:uiPriority w:val="59"/>
    <w:rsid w:val="00647BF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609E3"/>
    <w:pPr>
      <w:ind w:left="720"/>
      <w:contextualSpacing/>
    </w:pPr>
  </w:style>
  <w:style w:type="paragraph" w:customStyle="1" w:styleId="Default">
    <w:name w:val="Default"/>
    <w:rsid w:val="00DC6443"/>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8856DE"/>
    <w:rPr>
      <w:sz w:val="18"/>
      <w:szCs w:val="18"/>
    </w:rPr>
  </w:style>
  <w:style w:type="paragraph" w:styleId="CommentText">
    <w:name w:val="annotation text"/>
    <w:basedOn w:val="Normal"/>
    <w:link w:val="CommentTextChar"/>
    <w:semiHidden/>
    <w:unhideWhenUsed/>
    <w:rsid w:val="008856DE"/>
  </w:style>
  <w:style w:type="character" w:customStyle="1" w:styleId="CommentTextChar">
    <w:name w:val="Comment Text Char"/>
    <w:basedOn w:val="DefaultParagraphFont"/>
    <w:link w:val="CommentText"/>
    <w:semiHidden/>
    <w:rsid w:val="008856DE"/>
    <w:rPr>
      <w:sz w:val="24"/>
      <w:szCs w:val="24"/>
    </w:rPr>
  </w:style>
  <w:style w:type="paragraph" w:styleId="CommentSubject">
    <w:name w:val="annotation subject"/>
    <w:basedOn w:val="CommentText"/>
    <w:next w:val="CommentText"/>
    <w:link w:val="CommentSubjectChar"/>
    <w:semiHidden/>
    <w:unhideWhenUsed/>
    <w:rsid w:val="008856DE"/>
    <w:rPr>
      <w:b/>
      <w:bCs/>
      <w:sz w:val="20"/>
      <w:szCs w:val="20"/>
    </w:rPr>
  </w:style>
  <w:style w:type="character" w:customStyle="1" w:styleId="CommentSubjectChar">
    <w:name w:val="Comment Subject Char"/>
    <w:basedOn w:val="CommentTextChar"/>
    <w:link w:val="CommentSubject"/>
    <w:semiHidden/>
    <w:rsid w:val="008856DE"/>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671633">
      <w:bodyDiv w:val="1"/>
      <w:marLeft w:val="0"/>
      <w:marRight w:val="0"/>
      <w:marTop w:val="0"/>
      <w:marBottom w:val="0"/>
      <w:divBdr>
        <w:top w:val="none" w:sz="0" w:space="0" w:color="auto"/>
        <w:left w:val="none" w:sz="0" w:space="0" w:color="auto"/>
        <w:bottom w:val="none" w:sz="0" w:space="0" w:color="auto"/>
        <w:right w:val="none" w:sz="0" w:space="0" w:color="auto"/>
      </w:divBdr>
      <w:divsChild>
        <w:div w:id="1967881751">
          <w:marLeft w:val="0"/>
          <w:marRight w:val="0"/>
          <w:marTop w:val="0"/>
          <w:marBottom w:val="0"/>
          <w:divBdr>
            <w:top w:val="none" w:sz="0" w:space="0" w:color="auto"/>
            <w:left w:val="none" w:sz="0" w:space="0" w:color="auto"/>
            <w:bottom w:val="none" w:sz="0" w:space="0" w:color="auto"/>
            <w:right w:val="none" w:sz="0" w:space="0" w:color="auto"/>
          </w:divBdr>
        </w:div>
        <w:div w:id="1921987509">
          <w:marLeft w:val="0"/>
          <w:marRight w:val="0"/>
          <w:marTop w:val="0"/>
          <w:marBottom w:val="0"/>
          <w:divBdr>
            <w:top w:val="none" w:sz="0" w:space="0" w:color="auto"/>
            <w:left w:val="none" w:sz="0" w:space="0" w:color="auto"/>
            <w:bottom w:val="none" w:sz="0" w:space="0" w:color="auto"/>
            <w:right w:val="none" w:sz="0" w:space="0" w:color="auto"/>
          </w:divBdr>
        </w:div>
        <w:div w:id="1354528549">
          <w:marLeft w:val="0"/>
          <w:marRight w:val="0"/>
          <w:marTop w:val="0"/>
          <w:marBottom w:val="0"/>
          <w:divBdr>
            <w:top w:val="none" w:sz="0" w:space="0" w:color="auto"/>
            <w:left w:val="none" w:sz="0" w:space="0" w:color="auto"/>
            <w:bottom w:val="none" w:sz="0" w:space="0" w:color="auto"/>
            <w:right w:val="none" w:sz="0" w:space="0" w:color="auto"/>
          </w:divBdr>
        </w:div>
        <w:div w:id="85465412">
          <w:marLeft w:val="0"/>
          <w:marRight w:val="0"/>
          <w:marTop w:val="0"/>
          <w:marBottom w:val="0"/>
          <w:divBdr>
            <w:top w:val="none" w:sz="0" w:space="0" w:color="auto"/>
            <w:left w:val="none" w:sz="0" w:space="0" w:color="auto"/>
            <w:bottom w:val="none" w:sz="0" w:space="0" w:color="auto"/>
            <w:right w:val="none" w:sz="0" w:space="0" w:color="auto"/>
          </w:divBdr>
        </w:div>
        <w:div w:id="1121076098">
          <w:marLeft w:val="0"/>
          <w:marRight w:val="0"/>
          <w:marTop w:val="0"/>
          <w:marBottom w:val="0"/>
          <w:divBdr>
            <w:top w:val="none" w:sz="0" w:space="0" w:color="auto"/>
            <w:left w:val="none" w:sz="0" w:space="0" w:color="auto"/>
            <w:bottom w:val="none" w:sz="0" w:space="0" w:color="auto"/>
            <w:right w:val="none" w:sz="0" w:space="0" w:color="auto"/>
          </w:divBdr>
        </w:div>
        <w:div w:id="1738699486">
          <w:marLeft w:val="0"/>
          <w:marRight w:val="0"/>
          <w:marTop w:val="0"/>
          <w:marBottom w:val="0"/>
          <w:divBdr>
            <w:top w:val="none" w:sz="0" w:space="0" w:color="auto"/>
            <w:left w:val="none" w:sz="0" w:space="0" w:color="auto"/>
            <w:bottom w:val="none" w:sz="0" w:space="0" w:color="auto"/>
            <w:right w:val="none" w:sz="0" w:space="0" w:color="auto"/>
          </w:divBdr>
        </w:div>
        <w:div w:id="1296327084">
          <w:marLeft w:val="0"/>
          <w:marRight w:val="0"/>
          <w:marTop w:val="0"/>
          <w:marBottom w:val="0"/>
          <w:divBdr>
            <w:top w:val="none" w:sz="0" w:space="0" w:color="auto"/>
            <w:left w:val="none" w:sz="0" w:space="0" w:color="auto"/>
            <w:bottom w:val="none" w:sz="0" w:space="0" w:color="auto"/>
            <w:right w:val="none" w:sz="0" w:space="0" w:color="auto"/>
          </w:divBdr>
        </w:div>
        <w:div w:id="739518457">
          <w:marLeft w:val="0"/>
          <w:marRight w:val="0"/>
          <w:marTop w:val="0"/>
          <w:marBottom w:val="0"/>
          <w:divBdr>
            <w:top w:val="none" w:sz="0" w:space="0" w:color="auto"/>
            <w:left w:val="none" w:sz="0" w:space="0" w:color="auto"/>
            <w:bottom w:val="none" w:sz="0" w:space="0" w:color="auto"/>
            <w:right w:val="none" w:sz="0" w:space="0" w:color="auto"/>
          </w:divBdr>
        </w:div>
        <w:div w:id="2905182">
          <w:marLeft w:val="0"/>
          <w:marRight w:val="0"/>
          <w:marTop w:val="0"/>
          <w:marBottom w:val="0"/>
          <w:divBdr>
            <w:top w:val="none" w:sz="0" w:space="0" w:color="auto"/>
            <w:left w:val="none" w:sz="0" w:space="0" w:color="auto"/>
            <w:bottom w:val="none" w:sz="0" w:space="0" w:color="auto"/>
            <w:right w:val="none" w:sz="0" w:space="0" w:color="auto"/>
          </w:divBdr>
        </w:div>
        <w:div w:id="718433977">
          <w:marLeft w:val="0"/>
          <w:marRight w:val="0"/>
          <w:marTop w:val="0"/>
          <w:marBottom w:val="0"/>
          <w:divBdr>
            <w:top w:val="none" w:sz="0" w:space="0" w:color="auto"/>
            <w:left w:val="none" w:sz="0" w:space="0" w:color="auto"/>
            <w:bottom w:val="none" w:sz="0" w:space="0" w:color="auto"/>
            <w:right w:val="none" w:sz="0" w:space="0" w:color="auto"/>
          </w:divBdr>
        </w:div>
        <w:div w:id="1645815028">
          <w:marLeft w:val="0"/>
          <w:marRight w:val="0"/>
          <w:marTop w:val="0"/>
          <w:marBottom w:val="0"/>
          <w:divBdr>
            <w:top w:val="none" w:sz="0" w:space="0" w:color="auto"/>
            <w:left w:val="none" w:sz="0" w:space="0" w:color="auto"/>
            <w:bottom w:val="none" w:sz="0" w:space="0" w:color="auto"/>
            <w:right w:val="none" w:sz="0" w:space="0" w:color="auto"/>
          </w:divBdr>
        </w:div>
        <w:div w:id="773790046">
          <w:marLeft w:val="0"/>
          <w:marRight w:val="0"/>
          <w:marTop w:val="0"/>
          <w:marBottom w:val="0"/>
          <w:divBdr>
            <w:top w:val="none" w:sz="0" w:space="0" w:color="auto"/>
            <w:left w:val="none" w:sz="0" w:space="0" w:color="auto"/>
            <w:bottom w:val="none" w:sz="0" w:space="0" w:color="auto"/>
            <w:right w:val="none" w:sz="0" w:space="0" w:color="auto"/>
          </w:divBdr>
        </w:div>
        <w:div w:id="1298488181">
          <w:marLeft w:val="0"/>
          <w:marRight w:val="0"/>
          <w:marTop w:val="0"/>
          <w:marBottom w:val="0"/>
          <w:divBdr>
            <w:top w:val="none" w:sz="0" w:space="0" w:color="auto"/>
            <w:left w:val="none" w:sz="0" w:space="0" w:color="auto"/>
            <w:bottom w:val="none" w:sz="0" w:space="0" w:color="auto"/>
            <w:right w:val="none" w:sz="0" w:space="0" w:color="auto"/>
          </w:divBdr>
        </w:div>
        <w:div w:id="881988990">
          <w:marLeft w:val="0"/>
          <w:marRight w:val="0"/>
          <w:marTop w:val="0"/>
          <w:marBottom w:val="0"/>
          <w:divBdr>
            <w:top w:val="none" w:sz="0" w:space="0" w:color="auto"/>
            <w:left w:val="none" w:sz="0" w:space="0" w:color="auto"/>
            <w:bottom w:val="none" w:sz="0" w:space="0" w:color="auto"/>
            <w:right w:val="none" w:sz="0" w:space="0" w:color="auto"/>
          </w:divBdr>
        </w:div>
        <w:div w:id="321273312">
          <w:marLeft w:val="0"/>
          <w:marRight w:val="0"/>
          <w:marTop w:val="0"/>
          <w:marBottom w:val="0"/>
          <w:divBdr>
            <w:top w:val="none" w:sz="0" w:space="0" w:color="auto"/>
            <w:left w:val="none" w:sz="0" w:space="0" w:color="auto"/>
            <w:bottom w:val="none" w:sz="0" w:space="0" w:color="auto"/>
            <w:right w:val="none" w:sz="0" w:space="0" w:color="auto"/>
          </w:divBdr>
        </w:div>
        <w:div w:id="1550455946">
          <w:marLeft w:val="0"/>
          <w:marRight w:val="0"/>
          <w:marTop w:val="0"/>
          <w:marBottom w:val="0"/>
          <w:divBdr>
            <w:top w:val="none" w:sz="0" w:space="0" w:color="auto"/>
            <w:left w:val="none" w:sz="0" w:space="0" w:color="auto"/>
            <w:bottom w:val="none" w:sz="0" w:space="0" w:color="auto"/>
            <w:right w:val="none" w:sz="0" w:space="0" w:color="auto"/>
          </w:divBdr>
        </w:div>
        <w:div w:id="2045935163">
          <w:marLeft w:val="0"/>
          <w:marRight w:val="0"/>
          <w:marTop w:val="0"/>
          <w:marBottom w:val="0"/>
          <w:divBdr>
            <w:top w:val="none" w:sz="0" w:space="0" w:color="auto"/>
            <w:left w:val="none" w:sz="0" w:space="0" w:color="auto"/>
            <w:bottom w:val="none" w:sz="0" w:space="0" w:color="auto"/>
            <w:right w:val="none" w:sz="0" w:space="0" w:color="auto"/>
          </w:divBdr>
        </w:div>
        <w:div w:id="1342271373">
          <w:marLeft w:val="0"/>
          <w:marRight w:val="0"/>
          <w:marTop w:val="0"/>
          <w:marBottom w:val="0"/>
          <w:divBdr>
            <w:top w:val="none" w:sz="0" w:space="0" w:color="auto"/>
            <w:left w:val="none" w:sz="0" w:space="0" w:color="auto"/>
            <w:bottom w:val="none" w:sz="0" w:space="0" w:color="auto"/>
            <w:right w:val="none" w:sz="0" w:space="0" w:color="auto"/>
          </w:divBdr>
        </w:div>
        <w:div w:id="281620501">
          <w:marLeft w:val="0"/>
          <w:marRight w:val="0"/>
          <w:marTop w:val="0"/>
          <w:marBottom w:val="0"/>
          <w:divBdr>
            <w:top w:val="none" w:sz="0" w:space="0" w:color="auto"/>
            <w:left w:val="none" w:sz="0" w:space="0" w:color="auto"/>
            <w:bottom w:val="none" w:sz="0" w:space="0" w:color="auto"/>
            <w:right w:val="none" w:sz="0" w:space="0" w:color="auto"/>
          </w:divBdr>
        </w:div>
        <w:div w:id="860510455">
          <w:marLeft w:val="0"/>
          <w:marRight w:val="0"/>
          <w:marTop w:val="0"/>
          <w:marBottom w:val="0"/>
          <w:divBdr>
            <w:top w:val="none" w:sz="0" w:space="0" w:color="auto"/>
            <w:left w:val="none" w:sz="0" w:space="0" w:color="auto"/>
            <w:bottom w:val="none" w:sz="0" w:space="0" w:color="auto"/>
            <w:right w:val="none" w:sz="0" w:space="0" w:color="auto"/>
          </w:divBdr>
        </w:div>
        <w:div w:id="274021064">
          <w:marLeft w:val="0"/>
          <w:marRight w:val="0"/>
          <w:marTop w:val="0"/>
          <w:marBottom w:val="0"/>
          <w:divBdr>
            <w:top w:val="none" w:sz="0" w:space="0" w:color="auto"/>
            <w:left w:val="none" w:sz="0" w:space="0" w:color="auto"/>
            <w:bottom w:val="none" w:sz="0" w:space="0" w:color="auto"/>
            <w:right w:val="none" w:sz="0" w:space="0" w:color="auto"/>
          </w:divBdr>
        </w:div>
        <w:div w:id="476846063">
          <w:marLeft w:val="0"/>
          <w:marRight w:val="0"/>
          <w:marTop w:val="0"/>
          <w:marBottom w:val="0"/>
          <w:divBdr>
            <w:top w:val="none" w:sz="0" w:space="0" w:color="auto"/>
            <w:left w:val="none" w:sz="0" w:space="0" w:color="auto"/>
            <w:bottom w:val="none" w:sz="0" w:space="0" w:color="auto"/>
            <w:right w:val="none" w:sz="0" w:space="0" w:color="auto"/>
          </w:divBdr>
        </w:div>
        <w:div w:id="1134255539">
          <w:marLeft w:val="0"/>
          <w:marRight w:val="0"/>
          <w:marTop w:val="0"/>
          <w:marBottom w:val="0"/>
          <w:divBdr>
            <w:top w:val="none" w:sz="0" w:space="0" w:color="auto"/>
            <w:left w:val="none" w:sz="0" w:space="0" w:color="auto"/>
            <w:bottom w:val="none" w:sz="0" w:space="0" w:color="auto"/>
            <w:right w:val="none" w:sz="0" w:space="0" w:color="auto"/>
          </w:divBdr>
        </w:div>
        <w:div w:id="876504110">
          <w:marLeft w:val="0"/>
          <w:marRight w:val="0"/>
          <w:marTop w:val="0"/>
          <w:marBottom w:val="0"/>
          <w:divBdr>
            <w:top w:val="none" w:sz="0" w:space="0" w:color="auto"/>
            <w:left w:val="none" w:sz="0" w:space="0" w:color="auto"/>
            <w:bottom w:val="none" w:sz="0" w:space="0" w:color="auto"/>
            <w:right w:val="none" w:sz="0" w:space="0" w:color="auto"/>
          </w:divBdr>
        </w:div>
        <w:div w:id="1478261613">
          <w:marLeft w:val="0"/>
          <w:marRight w:val="0"/>
          <w:marTop w:val="0"/>
          <w:marBottom w:val="0"/>
          <w:divBdr>
            <w:top w:val="none" w:sz="0" w:space="0" w:color="auto"/>
            <w:left w:val="none" w:sz="0" w:space="0" w:color="auto"/>
            <w:bottom w:val="none" w:sz="0" w:space="0" w:color="auto"/>
            <w:right w:val="none" w:sz="0" w:space="0" w:color="auto"/>
          </w:divBdr>
        </w:div>
        <w:div w:id="863254137">
          <w:marLeft w:val="0"/>
          <w:marRight w:val="0"/>
          <w:marTop w:val="0"/>
          <w:marBottom w:val="0"/>
          <w:divBdr>
            <w:top w:val="none" w:sz="0" w:space="0" w:color="auto"/>
            <w:left w:val="none" w:sz="0" w:space="0" w:color="auto"/>
            <w:bottom w:val="none" w:sz="0" w:space="0" w:color="auto"/>
            <w:right w:val="none" w:sz="0" w:space="0" w:color="auto"/>
          </w:divBdr>
        </w:div>
        <w:div w:id="1320887099">
          <w:marLeft w:val="0"/>
          <w:marRight w:val="0"/>
          <w:marTop w:val="0"/>
          <w:marBottom w:val="0"/>
          <w:divBdr>
            <w:top w:val="none" w:sz="0" w:space="0" w:color="auto"/>
            <w:left w:val="none" w:sz="0" w:space="0" w:color="auto"/>
            <w:bottom w:val="none" w:sz="0" w:space="0" w:color="auto"/>
            <w:right w:val="none" w:sz="0" w:space="0" w:color="auto"/>
          </w:divBdr>
        </w:div>
        <w:div w:id="728458874">
          <w:marLeft w:val="0"/>
          <w:marRight w:val="0"/>
          <w:marTop w:val="0"/>
          <w:marBottom w:val="0"/>
          <w:divBdr>
            <w:top w:val="none" w:sz="0" w:space="0" w:color="auto"/>
            <w:left w:val="none" w:sz="0" w:space="0" w:color="auto"/>
            <w:bottom w:val="none" w:sz="0" w:space="0" w:color="auto"/>
            <w:right w:val="none" w:sz="0" w:space="0" w:color="auto"/>
          </w:divBdr>
        </w:div>
        <w:div w:id="1915235470">
          <w:marLeft w:val="0"/>
          <w:marRight w:val="0"/>
          <w:marTop w:val="0"/>
          <w:marBottom w:val="0"/>
          <w:divBdr>
            <w:top w:val="none" w:sz="0" w:space="0" w:color="auto"/>
            <w:left w:val="none" w:sz="0" w:space="0" w:color="auto"/>
            <w:bottom w:val="none" w:sz="0" w:space="0" w:color="auto"/>
            <w:right w:val="none" w:sz="0" w:space="0" w:color="auto"/>
          </w:divBdr>
        </w:div>
        <w:div w:id="1568028519">
          <w:marLeft w:val="0"/>
          <w:marRight w:val="0"/>
          <w:marTop w:val="0"/>
          <w:marBottom w:val="0"/>
          <w:divBdr>
            <w:top w:val="none" w:sz="0" w:space="0" w:color="auto"/>
            <w:left w:val="none" w:sz="0" w:space="0" w:color="auto"/>
            <w:bottom w:val="none" w:sz="0" w:space="0" w:color="auto"/>
            <w:right w:val="none" w:sz="0" w:space="0" w:color="auto"/>
          </w:divBdr>
        </w:div>
        <w:div w:id="250047589">
          <w:marLeft w:val="0"/>
          <w:marRight w:val="0"/>
          <w:marTop w:val="0"/>
          <w:marBottom w:val="0"/>
          <w:divBdr>
            <w:top w:val="none" w:sz="0" w:space="0" w:color="auto"/>
            <w:left w:val="none" w:sz="0" w:space="0" w:color="auto"/>
            <w:bottom w:val="none" w:sz="0" w:space="0" w:color="auto"/>
            <w:right w:val="none" w:sz="0" w:space="0" w:color="auto"/>
          </w:divBdr>
        </w:div>
        <w:div w:id="223376631">
          <w:marLeft w:val="0"/>
          <w:marRight w:val="0"/>
          <w:marTop w:val="0"/>
          <w:marBottom w:val="0"/>
          <w:divBdr>
            <w:top w:val="none" w:sz="0" w:space="0" w:color="auto"/>
            <w:left w:val="none" w:sz="0" w:space="0" w:color="auto"/>
            <w:bottom w:val="none" w:sz="0" w:space="0" w:color="auto"/>
            <w:right w:val="none" w:sz="0" w:space="0" w:color="auto"/>
          </w:divBdr>
        </w:div>
        <w:div w:id="1129130063">
          <w:marLeft w:val="0"/>
          <w:marRight w:val="0"/>
          <w:marTop w:val="0"/>
          <w:marBottom w:val="0"/>
          <w:divBdr>
            <w:top w:val="none" w:sz="0" w:space="0" w:color="auto"/>
            <w:left w:val="none" w:sz="0" w:space="0" w:color="auto"/>
            <w:bottom w:val="none" w:sz="0" w:space="0" w:color="auto"/>
            <w:right w:val="none" w:sz="0" w:space="0" w:color="auto"/>
          </w:divBdr>
        </w:div>
        <w:div w:id="1680965474">
          <w:marLeft w:val="0"/>
          <w:marRight w:val="0"/>
          <w:marTop w:val="0"/>
          <w:marBottom w:val="0"/>
          <w:divBdr>
            <w:top w:val="none" w:sz="0" w:space="0" w:color="auto"/>
            <w:left w:val="none" w:sz="0" w:space="0" w:color="auto"/>
            <w:bottom w:val="none" w:sz="0" w:space="0" w:color="auto"/>
            <w:right w:val="none" w:sz="0" w:space="0" w:color="auto"/>
          </w:divBdr>
        </w:div>
        <w:div w:id="311640927">
          <w:marLeft w:val="0"/>
          <w:marRight w:val="0"/>
          <w:marTop w:val="0"/>
          <w:marBottom w:val="0"/>
          <w:divBdr>
            <w:top w:val="none" w:sz="0" w:space="0" w:color="auto"/>
            <w:left w:val="none" w:sz="0" w:space="0" w:color="auto"/>
            <w:bottom w:val="none" w:sz="0" w:space="0" w:color="auto"/>
            <w:right w:val="none" w:sz="0" w:space="0" w:color="auto"/>
          </w:divBdr>
        </w:div>
        <w:div w:id="1005783858">
          <w:marLeft w:val="0"/>
          <w:marRight w:val="0"/>
          <w:marTop w:val="0"/>
          <w:marBottom w:val="0"/>
          <w:divBdr>
            <w:top w:val="none" w:sz="0" w:space="0" w:color="auto"/>
            <w:left w:val="none" w:sz="0" w:space="0" w:color="auto"/>
            <w:bottom w:val="none" w:sz="0" w:space="0" w:color="auto"/>
            <w:right w:val="none" w:sz="0" w:space="0" w:color="auto"/>
          </w:divBdr>
        </w:div>
        <w:div w:id="2053729138">
          <w:marLeft w:val="0"/>
          <w:marRight w:val="0"/>
          <w:marTop w:val="0"/>
          <w:marBottom w:val="0"/>
          <w:divBdr>
            <w:top w:val="none" w:sz="0" w:space="0" w:color="auto"/>
            <w:left w:val="none" w:sz="0" w:space="0" w:color="auto"/>
            <w:bottom w:val="none" w:sz="0" w:space="0" w:color="auto"/>
            <w:right w:val="none" w:sz="0" w:space="0" w:color="auto"/>
          </w:divBdr>
        </w:div>
        <w:div w:id="485630715">
          <w:marLeft w:val="0"/>
          <w:marRight w:val="0"/>
          <w:marTop w:val="0"/>
          <w:marBottom w:val="0"/>
          <w:divBdr>
            <w:top w:val="none" w:sz="0" w:space="0" w:color="auto"/>
            <w:left w:val="none" w:sz="0" w:space="0" w:color="auto"/>
            <w:bottom w:val="none" w:sz="0" w:space="0" w:color="auto"/>
            <w:right w:val="none" w:sz="0" w:space="0" w:color="auto"/>
          </w:divBdr>
        </w:div>
        <w:div w:id="384986993">
          <w:marLeft w:val="0"/>
          <w:marRight w:val="0"/>
          <w:marTop w:val="0"/>
          <w:marBottom w:val="0"/>
          <w:divBdr>
            <w:top w:val="none" w:sz="0" w:space="0" w:color="auto"/>
            <w:left w:val="none" w:sz="0" w:space="0" w:color="auto"/>
            <w:bottom w:val="none" w:sz="0" w:space="0" w:color="auto"/>
            <w:right w:val="none" w:sz="0" w:space="0" w:color="auto"/>
          </w:divBdr>
        </w:div>
        <w:div w:id="1791166308">
          <w:marLeft w:val="0"/>
          <w:marRight w:val="0"/>
          <w:marTop w:val="0"/>
          <w:marBottom w:val="0"/>
          <w:divBdr>
            <w:top w:val="none" w:sz="0" w:space="0" w:color="auto"/>
            <w:left w:val="none" w:sz="0" w:space="0" w:color="auto"/>
            <w:bottom w:val="none" w:sz="0" w:space="0" w:color="auto"/>
            <w:right w:val="none" w:sz="0" w:space="0" w:color="auto"/>
          </w:divBdr>
        </w:div>
        <w:div w:id="226189094">
          <w:marLeft w:val="0"/>
          <w:marRight w:val="0"/>
          <w:marTop w:val="0"/>
          <w:marBottom w:val="0"/>
          <w:divBdr>
            <w:top w:val="none" w:sz="0" w:space="0" w:color="auto"/>
            <w:left w:val="none" w:sz="0" w:space="0" w:color="auto"/>
            <w:bottom w:val="none" w:sz="0" w:space="0" w:color="auto"/>
            <w:right w:val="none" w:sz="0" w:space="0" w:color="auto"/>
          </w:divBdr>
        </w:div>
        <w:div w:id="1281451728">
          <w:marLeft w:val="0"/>
          <w:marRight w:val="0"/>
          <w:marTop w:val="0"/>
          <w:marBottom w:val="0"/>
          <w:divBdr>
            <w:top w:val="none" w:sz="0" w:space="0" w:color="auto"/>
            <w:left w:val="none" w:sz="0" w:space="0" w:color="auto"/>
            <w:bottom w:val="none" w:sz="0" w:space="0" w:color="auto"/>
            <w:right w:val="none" w:sz="0" w:space="0" w:color="auto"/>
          </w:divBdr>
        </w:div>
        <w:div w:id="1590385992">
          <w:marLeft w:val="0"/>
          <w:marRight w:val="0"/>
          <w:marTop w:val="0"/>
          <w:marBottom w:val="0"/>
          <w:divBdr>
            <w:top w:val="none" w:sz="0" w:space="0" w:color="auto"/>
            <w:left w:val="none" w:sz="0" w:space="0" w:color="auto"/>
            <w:bottom w:val="none" w:sz="0" w:space="0" w:color="auto"/>
            <w:right w:val="none" w:sz="0" w:space="0" w:color="auto"/>
          </w:divBdr>
        </w:div>
        <w:div w:id="1089042737">
          <w:marLeft w:val="0"/>
          <w:marRight w:val="0"/>
          <w:marTop w:val="0"/>
          <w:marBottom w:val="0"/>
          <w:divBdr>
            <w:top w:val="none" w:sz="0" w:space="0" w:color="auto"/>
            <w:left w:val="none" w:sz="0" w:space="0" w:color="auto"/>
            <w:bottom w:val="none" w:sz="0" w:space="0" w:color="auto"/>
            <w:right w:val="none" w:sz="0" w:space="0" w:color="auto"/>
          </w:divBdr>
        </w:div>
        <w:div w:id="1729721380">
          <w:marLeft w:val="0"/>
          <w:marRight w:val="0"/>
          <w:marTop w:val="0"/>
          <w:marBottom w:val="0"/>
          <w:divBdr>
            <w:top w:val="none" w:sz="0" w:space="0" w:color="auto"/>
            <w:left w:val="none" w:sz="0" w:space="0" w:color="auto"/>
            <w:bottom w:val="none" w:sz="0" w:space="0" w:color="auto"/>
            <w:right w:val="none" w:sz="0" w:space="0" w:color="auto"/>
          </w:divBdr>
        </w:div>
        <w:div w:id="680354415">
          <w:marLeft w:val="0"/>
          <w:marRight w:val="0"/>
          <w:marTop w:val="0"/>
          <w:marBottom w:val="0"/>
          <w:divBdr>
            <w:top w:val="none" w:sz="0" w:space="0" w:color="auto"/>
            <w:left w:val="none" w:sz="0" w:space="0" w:color="auto"/>
            <w:bottom w:val="none" w:sz="0" w:space="0" w:color="auto"/>
            <w:right w:val="none" w:sz="0" w:space="0" w:color="auto"/>
          </w:divBdr>
        </w:div>
        <w:div w:id="1501122486">
          <w:marLeft w:val="0"/>
          <w:marRight w:val="0"/>
          <w:marTop w:val="0"/>
          <w:marBottom w:val="0"/>
          <w:divBdr>
            <w:top w:val="none" w:sz="0" w:space="0" w:color="auto"/>
            <w:left w:val="none" w:sz="0" w:space="0" w:color="auto"/>
            <w:bottom w:val="none" w:sz="0" w:space="0" w:color="auto"/>
            <w:right w:val="none" w:sz="0" w:space="0" w:color="auto"/>
          </w:divBdr>
        </w:div>
        <w:div w:id="404186768">
          <w:marLeft w:val="0"/>
          <w:marRight w:val="0"/>
          <w:marTop w:val="0"/>
          <w:marBottom w:val="0"/>
          <w:divBdr>
            <w:top w:val="none" w:sz="0" w:space="0" w:color="auto"/>
            <w:left w:val="none" w:sz="0" w:space="0" w:color="auto"/>
            <w:bottom w:val="none" w:sz="0" w:space="0" w:color="auto"/>
            <w:right w:val="none" w:sz="0" w:space="0" w:color="auto"/>
          </w:divBdr>
        </w:div>
        <w:div w:id="1091780324">
          <w:marLeft w:val="0"/>
          <w:marRight w:val="0"/>
          <w:marTop w:val="0"/>
          <w:marBottom w:val="0"/>
          <w:divBdr>
            <w:top w:val="none" w:sz="0" w:space="0" w:color="auto"/>
            <w:left w:val="none" w:sz="0" w:space="0" w:color="auto"/>
            <w:bottom w:val="none" w:sz="0" w:space="0" w:color="auto"/>
            <w:right w:val="none" w:sz="0" w:space="0" w:color="auto"/>
          </w:divBdr>
        </w:div>
        <w:div w:id="1579048978">
          <w:marLeft w:val="0"/>
          <w:marRight w:val="0"/>
          <w:marTop w:val="0"/>
          <w:marBottom w:val="0"/>
          <w:divBdr>
            <w:top w:val="none" w:sz="0" w:space="0" w:color="auto"/>
            <w:left w:val="none" w:sz="0" w:space="0" w:color="auto"/>
            <w:bottom w:val="none" w:sz="0" w:space="0" w:color="auto"/>
            <w:right w:val="none" w:sz="0" w:space="0" w:color="auto"/>
          </w:divBdr>
        </w:div>
        <w:div w:id="681586551">
          <w:marLeft w:val="0"/>
          <w:marRight w:val="0"/>
          <w:marTop w:val="0"/>
          <w:marBottom w:val="0"/>
          <w:divBdr>
            <w:top w:val="none" w:sz="0" w:space="0" w:color="auto"/>
            <w:left w:val="none" w:sz="0" w:space="0" w:color="auto"/>
            <w:bottom w:val="none" w:sz="0" w:space="0" w:color="auto"/>
            <w:right w:val="none" w:sz="0" w:space="0" w:color="auto"/>
          </w:divBdr>
        </w:div>
        <w:div w:id="1980528927">
          <w:marLeft w:val="0"/>
          <w:marRight w:val="0"/>
          <w:marTop w:val="0"/>
          <w:marBottom w:val="0"/>
          <w:divBdr>
            <w:top w:val="none" w:sz="0" w:space="0" w:color="auto"/>
            <w:left w:val="none" w:sz="0" w:space="0" w:color="auto"/>
            <w:bottom w:val="none" w:sz="0" w:space="0" w:color="auto"/>
            <w:right w:val="none" w:sz="0" w:space="0" w:color="auto"/>
          </w:divBdr>
        </w:div>
        <w:div w:id="1430738797">
          <w:marLeft w:val="0"/>
          <w:marRight w:val="0"/>
          <w:marTop w:val="0"/>
          <w:marBottom w:val="0"/>
          <w:divBdr>
            <w:top w:val="none" w:sz="0" w:space="0" w:color="auto"/>
            <w:left w:val="none" w:sz="0" w:space="0" w:color="auto"/>
            <w:bottom w:val="none" w:sz="0" w:space="0" w:color="auto"/>
            <w:right w:val="none" w:sz="0" w:space="0" w:color="auto"/>
          </w:divBdr>
        </w:div>
        <w:div w:id="62071583">
          <w:marLeft w:val="0"/>
          <w:marRight w:val="0"/>
          <w:marTop w:val="0"/>
          <w:marBottom w:val="0"/>
          <w:divBdr>
            <w:top w:val="none" w:sz="0" w:space="0" w:color="auto"/>
            <w:left w:val="none" w:sz="0" w:space="0" w:color="auto"/>
            <w:bottom w:val="none" w:sz="0" w:space="0" w:color="auto"/>
            <w:right w:val="none" w:sz="0" w:space="0" w:color="auto"/>
          </w:divBdr>
        </w:div>
        <w:div w:id="1542666574">
          <w:marLeft w:val="0"/>
          <w:marRight w:val="0"/>
          <w:marTop w:val="0"/>
          <w:marBottom w:val="0"/>
          <w:divBdr>
            <w:top w:val="none" w:sz="0" w:space="0" w:color="auto"/>
            <w:left w:val="none" w:sz="0" w:space="0" w:color="auto"/>
            <w:bottom w:val="none" w:sz="0" w:space="0" w:color="auto"/>
            <w:right w:val="none" w:sz="0" w:space="0" w:color="auto"/>
          </w:divBdr>
        </w:div>
        <w:div w:id="2103338504">
          <w:marLeft w:val="0"/>
          <w:marRight w:val="0"/>
          <w:marTop w:val="0"/>
          <w:marBottom w:val="0"/>
          <w:divBdr>
            <w:top w:val="none" w:sz="0" w:space="0" w:color="auto"/>
            <w:left w:val="none" w:sz="0" w:space="0" w:color="auto"/>
            <w:bottom w:val="none" w:sz="0" w:space="0" w:color="auto"/>
            <w:right w:val="none" w:sz="0" w:space="0" w:color="auto"/>
          </w:divBdr>
        </w:div>
        <w:div w:id="1877693476">
          <w:marLeft w:val="0"/>
          <w:marRight w:val="0"/>
          <w:marTop w:val="0"/>
          <w:marBottom w:val="0"/>
          <w:divBdr>
            <w:top w:val="none" w:sz="0" w:space="0" w:color="auto"/>
            <w:left w:val="none" w:sz="0" w:space="0" w:color="auto"/>
            <w:bottom w:val="none" w:sz="0" w:space="0" w:color="auto"/>
            <w:right w:val="none" w:sz="0" w:space="0" w:color="auto"/>
          </w:divBdr>
        </w:div>
        <w:div w:id="342704666">
          <w:marLeft w:val="0"/>
          <w:marRight w:val="0"/>
          <w:marTop w:val="0"/>
          <w:marBottom w:val="0"/>
          <w:divBdr>
            <w:top w:val="none" w:sz="0" w:space="0" w:color="auto"/>
            <w:left w:val="none" w:sz="0" w:space="0" w:color="auto"/>
            <w:bottom w:val="none" w:sz="0" w:space="0" w:color="auto"/>
            <w:right w:val="none" w:sz="0" w:space="0" w:color="auto"/>
          </w:divBdr>
        </w:div>
        <w:div w:id="1833175888">
          <w:marLeft w:val="0"/>
          <w:marRight w:val="0"/>
          <w:marTop w:val="0"/>
          <w:marBottom w:val="0"/>
          <w:divBdr>
            <w:top w:val="none" w:sz="0" w:space="0" w:color="auto"/>
            <w:left w:val="none" w:sz="0" w:space="0" w:color="auto"/>
            <w:bottom w:val="none" w:sz="0" w:space="0" w:color="auto"/>
            <w:right w:val="none" w:sz="0" w:space="0" w:color="auto"/>
          </w:divBdr>
        </w:div>
        <w:div w:id="435490745">
          <w:marLeft w:val="0"/>
          <w:marRight w:val="0"/>
          <w:marTop w:val="0"/>
          <w:marBottom w:val="0"/>
          <w:divBdr>
            <w:top w:val="none" w:sz="0" w:space="0" w:color="auto"/>
            <w:left w:val="none" w:sz="0" w:space="0" w:color="auto"/>
            <w:bottom w:val="none" w:sz="0" w:space="0" w:color="auto"/>
            <w:right w:val="none" w:sz="0" w:space="0" w:color="auto"/>
          </w:divBdr>
        </w:div>
        <w:div w:id="718363711">
          <w:marLeft w:val="0"/>
          <w:marRight w:val="0"/>
          <w:marTop w:val="0"/>
          <w:marBottom w:val="0"/>
          <w:divBdr>
            <w:top w:val="none" w:sz="0" w:space="0" w:color="auto"/>
            <w:left w:val="none" w:sz="0" w:space="0" w:color="auto"/>
            <w:bottom w:val="none" w:sz="0" w:space="0" w:color="auto"/>
            <w:right w:val="none" w:sz="0" w:space="0" w:color="auto"/>
          </w:divBdr>
        </w:div>
        <w:div w:id="56519489">
          <w:marLeft w:val="0"/>
          <w:marRight w:val="0"/>
          <w:marTop w:val="0"/>
          <w:marBottom w:val="0"/>
          <w:divBdr>
            <w:top w:val="none" w:sz="0" w:space="0" w:color="auto"/>
            <w:left w:val="none" w:sz="0" w:space="0" w:color="auto"/>
            <w:bottom w:val="none" w:sz="0" w:space="0" w:color="auto"/>
            <w:right w:val="none" w:sz="0" w:space="0" w:color="auto"/>
          </w:divBdr>
        </w:div>
        <w:div w:id="1109816391">
          <w:marLeft w:val="0"/>
          <w:marRight w:val="0"/>
          <w:marTop w:val="0"/>
          <w:marBottom w:val="0"/>
          <w:divBdr>
            <w:top w:val="none" w:sz="0" w:space="0" w:color="auto"/>
            <w:left w:val="none" w:sz="0" w:space="0" w:color="auto"/>
            <w:bottom w:val="none" w:sz="0" w:space="0" w:color="auto"/>
            <w:right w:val="none" w:sz="0" w:space="0" w:color="auto"/>
          </w:divBdr>
        </w:div>
        <w:div w:id="1817987374">
          <w:marLeft w:val="0"/>
          <w:marRight w:val="0"/>
          <w:marTop w:val="0"/>
          <w:marBottom w:val="0"/>
          <w:divBdr>
            <w:top w:val="none" w:sz="0" w:space="0" w:color="auto"/>
            <w:left w:val="none" w:sz="0" w:space="0" w:color="auto"/>
            <w:bottom w:val="none" w:sz="0" w:space="0" w:color="auto"/>
            <w:right w:val="none" w:sz="0" w:space="0" w:color="auto"/>
          </w:divBdr>
        </w:div>
        <w:div w:id="1990398575">
          <w:marLeft w:val="0"/>
          <w:marRight w:val="0"/>
          <w:marTop w:val="0"/>
          <w:marBottom w:val="0"/>
          <w:divBdr>
            <w:top w:val="none" w:sz="0" w:space="0" w:color="auto"/>
            <w:left w:val="none" w:sz="0" w:space="0" w:color="auto"/>
            <w:bottom w:val="none" w:sz="0" w:space="0" w:color="auto"/>
            <w:right w:val="none" w:sz="0" w:space="0" w:color="auto"/>
          </w:divBdr>
        </w:div>
        <w:div w:id="1084718342">
          <w:marLeft w:val="0"/>
          <w:marRight w:val="0"/>
          <w:marTop w:val="0"/>
          <w:marBottom w:val="0"/>
          <w:divBdr>
            <w:top w:val="none" w:sz="0" w:space="0" w:color="auto"/>
            <w:left w:val="none" w:sz="0" w:space="0" w:color="auto"/>
            <w:bottom w:val="none" w:sz="0" w:space="0" w:color="auto"/>
            <w:right w:val="none" w:sz="0" w:space="0" w:color="auto"/>
          </w:divBdr>
        </w:div>
        <w:div w:id="1989628535">
          <w:marLeft w:val="0"/>
          <w:marRight w:val="0"/>
          <w:marTop w:val="0"/>
          <w:marBottom w:val="0"/>
          <w:divBdr>
            <w:top w:val="none" w:sz="0" w:space="0" w:color="auto"/>
            <w:left w:val="none" w:sz="0" w:space="0" w:color="auto"/>
            <w:bottom w:val="none" w:sz="0" w:space="0" w:color="auto"/>
            <w:right w:val="none" w:sz="0" w:space="0" w:color="auto"/>
          </w:divBdr>
        </w:div>
        <w:div w:id="1151098425">
          <w:marLeft w:val="0"/>
          <w:marRight w:val="0"/>
          <w:marTop w:val="0"/>
          <w:marBottom w:val="0"/>
          <w:divBdr>
            <w:top w:val="none" w:sz="0" w:space="0" w:color="auto"/>
            <w:left w:val="none" w:sz="0" w:space="0" w:color="auto"/>
            <w:bottom w:val="none" w:sz="0" w:space="0" w:color="auto"/>
            <w:right w:val="none" w:sz="0" w:space="0" w:color="auto"/>
          </w:divBdr>
        </w:div>
        <w:div w:id="1424910651">
          <w:marLeft w:val="0"/>
          <w:marRight w:val="0"/>
          <w:marTop w:val="0"/>
          <w:marBottom w:val="0"/>
          <w:divBdr>
            <w:top w:val="none" w:sz="0" w:space="0" w:color="auto"/>
            <w:left w:val="none" w:sz="0" w:space="0" w:color="auto"/>
            <w:bottom w:val="none" w:sz="0" w:space="0" w:color="auto"/>
            <w:right w:val="none" w:sz="0" w:space="0" w:color="auto"/>
          </w:divBdr>
        </w:div>
        <w:div w:id="747120341">
          <w:marLeft w:val="0"/>
          <w:marRight w:val="0"/>
          <w:marTop w:val="0"/>
          <w:marBottom w:val="0"/>
          <w:divBdr>
            <w:top w:val="none" w:sz="0" w:space="0" w:color="auto"/>
            <w:left w:val="none" w:sz="0" w:space="0" w:color="auto"/>
            <w:bottom w:val="none" w:sz="0" w:space="0" w:color="auto"/>
            <w:right w:val="none" w:sz="0" w:space="0" w:color="auto"/>
          </w:divBdr>
        </w:div>
        <w:div w:id="1167861045">
          <w:marLeft w:val="0"/>
          <w:marRight w:val="0"/>
          <w:marTop w:val="0"/>
          <w:marBottom w:val="0"/>
          <w:divBdr>
            <w:top w:val="none" w:sz="0" w:space="0" w:color="auto"/>
            <w:left w:val="none" w:sz="0" w:space="0" w:color="auto"/>
            <w:bottom w:val="none" w:sz="0" w:space="0" w:color="auto"/>
            <w:right w:val="none" w:sz="0" w:space="0" w:color="auto"/>
          </w:divBdr>
        </w:div>
        <w:div w:id="1740247681">
          <w:marLeft w:val="0"/>
          <w:marRight w:val="0"/>
          <w:marTop w:val="0"/>
          <w:marBottom w:val="0"/>
          <w:divBdr>
            <w:top w:val="none" w:sz="0" w:space="0" w:color="auto"/>
            <w:left w:val="none" w:sz="0" w:space="0" w:color="auto"/>
            <w:bottom w:val="none" w:sz="0" w:space="0" w:color="auto"/>
            <w:right w:val="none" w:sz="0" w:space="0" w:color="auto"/>
          </w:divBdr>
        </w:div>
        <w:div w:id="1557352524">
          <w:marLeft w:val="0"/>
          <w:marRight w:val="0"/>
          <w:marTop w:val="0"/>
          <w:marBottom w:val="0"/>
          <w:divBdr>
            <w:top w:val="none" w:sz="0" w:space="0" w:color="auto"/>
            <w:left w:val="none" w:sz="0" w:space="0" w:color="auto"/>
            <w:bottom w:val="none" w:sz="0" w:space="0" w:color="auto"/>
            <w:right w:val="none" w:sz="0" w:space="0" w:color="auto"/>
          </w:divBdr>
        </w:div>
        <w:div w:id="364138257">
          <w:marLeft w:val="0"/>
          <w:marRight w:val="0"/>
          <w:marTop w:val="0"/>
          <w:marBottom w:val="0"/>
          <w:divBdr>
            <w:top w:val="none" w:sz="0" w:space="0" w:color="auto"/>
            <w:left w:val="none" w:sz="0" w:space="0" w:color="auto"/>
            <w:bottom w:val="none" w:sz="0" w:space="0" w:color="auto"/>
            <w:right w:val="none" w:sz="0" w:space="0" w:color="auto"/>
          </w:divBdr>
        </w:div>
        <w:div w:id="1668435841">
          <w:marLeft w:val="0"/>
          <w:marRight w:val="0"/>
          <w:marTop w:val="0"/>
          <w:marBottom w:val="0"/>
          <w:divBdr>
            <w:top w:val="none" w:sz="0" w:space="0" w:color="auto"/>
            <w:left w:val="none" w:sz="0" w:space="0" w:color="auto"/>
            <w:bottom w:val="none" w:sz="0" w:space="0" w:color="auto"/>
            <w:right w:val="none" w:sz="0" w:space="0" w:color="auto"/>
          </w:divBdr>
        </w:div>
      </w:divsChild>
    </w:div>
    <w:div w:id="582570688">
      <w:bodyDiv w:val="1"/>
      <w:marLeft w:val="0"/>
      <w:marRight w:val="0"/>
      <w:marTop w:val="0"/>
      <w:marBottom w:val="0"/>
      <w:divBdr>
        <w:top w:val="none" w:sz="0" w:space="0" w:color="auto"/>
        <w:left w:val="none" w:sz="0" w:space="0" w:color="auto"/>
        <w:bottom w:val="none" w:sz="0" w:space="0" w:color="auto"/>
        <w:right w:val="none" w:sz="0" w:space="0" w:color="auto"/>
      </w:divBdr>
      <w:divsChild>
        <w:div w:id="1666781712">
          <w:marLeft w:val="0"/>
          <w:marRight w:val="0"/>
          <w:marTop w:val="0"/>
          <w:marBottom w:val="0"/>
          <w:divBdr>
            <w:top w:val="none" w:sz="0" w:space="0" w:color="auto"/>
            <w:left w:val="none" w:sz="0" w:space="0" w:color="auto"/>
            <w:bottom w:val="none" w:sz="0" w:space="0" w:color="auto"/>
            <w:right w:val="none" w:sz="0" w:space="0" w:color="auto"/>
          </w:divBdr>
        </w:div>
        <w:div w:id="191234937">
          <w:marLeft w:val="0"/>
          <w:marRight w:val="0"/>
          <w:marTop w:val="0"/>
          <w:marBottom w:val="0"/>
          <w:divBdr>
            <w:top w:val="none" w:sz="0" w:space="0" w:color="auto"/>
            <w:left w:val="none" w:sz="0" w:space="0" w:color="auto"/>
            <w:bottom w:val="none" w:sz="0" w:space="0" w:color="auto"/>
            <w:right w:val="none" w:sz="0" w:space="0" w:color="auto"/>
          </w:divBdr>
        </w:div>
        <w:div w:id="1052390485">
          <w:marLeft w:val="0"/>
          <w:marRight w:val="0"/>
          <w:marTop w:val="0"/>
          <w:marBottom w:val="0"/>
          <w:divBdr>
            <w:top w:val="none" w:sz="0" w:space="0" w:color="auto"/>
            <w:left w:val="none" w:sz="0" w:space="0" w:color="auto"/>
            <w:bottom w:val="none" w:sz="0" w:space="0" w:color="auto"/>
            <w:right w:val="none" w:sz="0" w:space="0" w:color="auto"/>
          </w:divBdr>
        </w:div>
        <w:div w:id="1011105277">
          <w:marLeft w:val="0"/>
          <w:marRight w:val="0"/>
          <w:marTop w:val="0"/>
          <w:marBottom w:val="0"/>
          <w:divBdr>
            <w:top w:val="none" w:sz="0" w:space="0" w:color="auto"/>
            <w:left w:val="none" w:sz="0" w:space="0" w:color="auto"/>
            <w:bottom w:val="none" w:sz="0" w:space="0" w:color="auto"/>
            <w:right w:val="none" w:sz="0" w:space="0" w:color="auto"/>
          </w:divBdr>
        </w:div>
      </w:divsChild>
    </w:div>
    <w:div w:id="783424146">
      <w:bodyDiv w:val="1"/>
      <w:marLeft w:val="0"/>
      <w:marRight w:val="0"/>
      <w:marTop w:val="0"/>
      <w:marBottom w:val="0"/>
      <w:divBdr>
        <w:top w:val="none" w:sz="0" w:space="0" w:color="auto"/>
        <w:left w:val="none" w:sz="0" w:space="0" w:color="auto"/>
        <w:bottom w:val="none" w:sz="0" w:space="0" w:color="auto"/>
        <w:right w:val="none" w:sz="0" w:space="0" w:color="auto"/>
      </w:divBdr>
      <w:divsChild>
        <w:div w:id="1939872232">
          <w:marLeft w:val="0"/>
          <w:marRight w:val="0"/>
          <w:marTop w:val="0"/>
          <w:marBottom w:val="0"/>
          <w:divBdr>
            <w:top w:val="none" w:sz="0" w:space="0" w:color="auto"/>
            <w:left w:val="none" w:sz="0" w:space="0" w:color="auto"/>
            <w:bottom w:val="none" w:sz="0" w:space="0" w:color="auto"/>
            <w:right w:val="none" w:sz="0" w:space="0" w:color="auto"/>
          </w:divBdr>
        </w:div>
        <w:div w:id="1557467093">
          <w:marLeft w:val="0"/>
          <w:marRight w:val="0"/>
          <w:marTop w:val="0"/>
          <w:marBottom w:val="0"/>
          <w:divBdr>
            <w:top w:val="none" w:sz="0" w:space="0" w:color="auto"/>
            <w:left w:val="none" w:sz="0" w:space="0" w:color="auto"/>
            <w:bottom w:val="none" w:sz="0" w:space="0" w:color="auto"/>
            <w:right w:val="none" w:sz="0" w:space="0" w:color="auto"/>
          </w:divBdr>
        </w:div>
        <w:div w:id="1636834334">
          <w:marLeft w:val="0"/>
          <w:marRight w:val="0"/>
          <w:marTop w:val="0"/>
          <w:marBottom w:val="0"/>
          <w:divBdr>
            <w:top w:val="none" w:sz="0" w:space="0" w:color="auto"/>
            <w:left w:val="none" w:sz="0" w:space="0" w:color="auto"/>
            <w:bottom w:val="none" w:sz="0" w:space="0" w:color="auto"/>
            <w:right w:val="none" w:sz="0" w:space="0" w:color="auto"/>
          </w:divBdr>
        </w:div>
        <w:div w:id="881211722">
          <w:marLeft w:val="0"/>
          <w:marRight w:val="0"/>
          <w:marTop w:val="0"/>
          <w:marBottom w:val="0"/>
          <w:divBdr>
            <w:top w:val="none" w:sz="0" w:space="0" w:color="auto"/>
            <w:left w:val="none" w:sz="0" w:space="0" w:color="auto"/>
            <w:bottom w:val="none" w:sz="0" w:space="0" w:color="auto"/>
            <w:right w:val="none" w:sz="0" w:space="0" w:color="auto"/>
          </w:divBdr>
        </w:div>
        <w:div w:id="1461848086">
          <w:marLeft w:val="0"/>
          <w:marRight w:val="0"/>
          <w:marTop w:val="0"/>
          <w:marBottom w:val="0"/>
          <w:divBdr>
            <w:top w:val="none" w:sz="0" w:space="0" w:color="auto"/>
            <w:left w:val="none" w:sz="0" w:space="0" w:color="auto"/>
            <w:bottom w:val="none" w:sz="0" w:space="0" w:color="auto"/>
            <w:right w:val="none" w:sz="0" w:space="0" w:color="auto"/>
          </w:divBdr>
        </w:div>
        <w:div w:id="951982799">
          <w:marLeft w:val="0"/>
          <w:marRight w:val="0"/>
          <w:marTop w:val="0"/>
          <w:marBottom w:val="0"/>
          <w:divBdr>
            <w:top w:val="none" w:sz="0" w:space="0" w:color="auto"/>
            <w:left w:val="none" w:sz="0" w:space="0" w:color="auto"/>
            <w:bottom w:val="none" w:sz="0" w:space="0" w:color="auto"/>
            <w:right w:val="none" w:sz="0" w:space="0" w:color="auto"/>
          </w:divBdr>
        </w:div>
        <w:div w:id="124393618">
          <w:marLeft w:val="0"/>
          <w:marRight w:val="0"/>
          <w:marTop w:val="0"/>
          <w:marBottom w:val="0"/>
          <w:divBdr>
            <w:top w:val="none" w:sz="0" w:space="0" w:color="auto"/>
            <w:left w:val="none" w:sz="0" w:space="0" w:color="auto"/>
            <w:bottom w:val="none" w:sz="0" w:space="0" w:color="auto"/>
            <w:right w:val="none" w:sz="0" w:space="0" w:color="auto"/>
          </w:divBdr>
        </w:div>
        <w:div w:id="908341984">
          <w:marLeft w:val="0"/>
          <w:marRight w:val="0"/>
          <w:marTop w:val="0"/>
          <w:marBottom w:val="0"/>
          <w:divBdr>
            <w:top w:val="none" w:sz="0" w:space="0" w:color="auto"/>
            <w:left w:val="none" w:sz="0" w:space="0" w:color="auto"/>
            <w:bottom w:val="none" w:sz="0" w:space="0" w:color="auto"/>
            <w:right w:val="none" w:sz="0" w:space="0" w:color="auto"/>
          </w:divBdr>
        </w:div>
        <w:div w:id="1148746731">
          <w:marLeft w:val="0"/>
          <w:marRight w:val="0"/>
          <w:marTop w:val="0"/>
          <w:marBottom w:val="0"/>
          <w:divBdr>
            <w:top w:val="none" w:sz="0" w:space="0" w:color="auto"/>
            <w:left w:val="none" w:sz="0" w:space="0" w:color="auto"/>
            <w:bottom w:val="none" w:sz="0" w:space="0" w:color="auto"/>
            <w:right w:val="none" w:sz="0" w:space="0" w:color="auto"/>
          </w:divBdr>
        </w:div>
        <w:div w:id="375543217">
          <w:marLeft w:val="0"/>
          <w:marRight w:val="0"/>
          <w:marTop w:val="0"/>
          <w:marBottom w:val="0"/>
          <w:divBdr>
            <w:top w:val="none" w:sz="0" w:space="0" w:color="auto"/>
            <w:left w:val="none" w:sz="0" w:space="0" w:color="auto"/>
            <w:bottom w:val="none" w:sz="0" w:space="0" w:color="auto"/>
            <w:right w:val="none" w:sz="0" w:space="0" w:color="auto"/>
          </w:divBdr>
        </w:div>
        <w:div w:id="2081097605">
          <w:marLeft w:val="0"/>
          <w:marRight w:val="0"/>
          <w:marTop w:val="0"/>
          <w:marBottom w:val="0"/>
          <w:divBdr>
            <w:top w:val="none" w:sz="0" w:space="0" w:color="auto"/>
            <w:left w:val="none" w:sz="0" w:space="0" w:color="auto"/>
            <w:bottom w:val="none" w:sz="0" w:space="0" w:color="auto"/>
            <w:right w:val="none" w:sz="0" w:space="0" w:color="auto"/>
          </w:divBdr>
        </w:div>
        <w:div w:id="1903251723">
          <w:marLeft w:val="0"/>
          <w:marRight w:val="0"/>
          <w:marTop w:val="0"/>
          <w:marBottom w:val="0"/>
          <w:divBdr>
            <w:top w:val="none" w:sz="0" w:space="0" w:color="auto"/>
            <w:left w:val="none" w:sz="0" w:space="0" w:color="auto"/>
            <w:bottom w:val="none" w:sz="0" w:space="0" w:color="auto"/>
            <w:right w:val="none" w:sz="0" w:space="0" w:color="auto"/>
          </w:divBdr>
        </w:div>
        <w:div w:id="1017122058">
          <w:marLeft w:val="0"/>
          <w:marRight w:val="0"/>
          <w:marTop w:val="0"/>
          <w:marBottom w:val="0"/>
          <w:divBdr>
            <w:top w:val="none" w:sz="0" w:space="0" w:color="auto"/>
            <w:left w:val="none" w:sz="0" w:space="0" w:color="auto"/>
            <w:bottom w:val="none" w:sz="0" w:space="0" w:color="auto"/>
            <w:right w:val="none" w:sz="0" w:space="0" w:color="auto"/>
          </w:divBdr>
        </w:div>
        <w:div w:id="905149194">
          <w:marLeft w:val="0"/>
          <w:marRight w:val="0"/>
          <w:marTop w:val="0"/>
          <w:marBottom w:val="0"/>
          <w:divBdr>
            <w:top w:val="none" w:sz="0" w:space="0" w:color="auto"/>
            <w:left w:val="none" w:sz="0" w:space="0" w:color="auto"/>
            <w:bottom w:val="none" w:sz="0" w:space="0" w:color="auto"/>
            <w:right w:val="none" w:sz="0" w:space="0" w:color="auto"/>
          </w:divBdr>
        </w:div>
        <w:div w:id="1408454805">
          <w:marLeft w:val="0"/>
          <w:marRight w:val="0"/>
          <w:marTop w:val="0"/>
          <w:marBottom w:val="0"/>
          <w:divBdr>
            <w:top w:val="none" w:sz="0" w:space="0" w:color="auto"/>
            <w:left w:val="none" w:sz="0" w:space="0" w:color="auto"/>
            <w:bottom w:val="none" w:sz="0" w:space="0" w:color="auto"/>
            <w:right w:val="none" w:sz="0" w:space="0" w:color="auto"/>
          </w:divBdr>
        </w:div>
        <w:div w:id="350688969">
          <w:marLeft w:val="0"/>
          <w:marRight w:val="0"/>
          <w:marTop w:val="0"/>
          <w:marBottom w:val="0"/>
          <w:divBdr>
            <w:top w:val="none" w:sz="0" w:space="0" w:color="auto"/>
            <w:left w:val="none" w:sz="0" w:space="0" w:color="auto"/>
            <w:bottom w:val="none" w:sz="0" w:space="0" w:color="auto"/>
            <w:right w:val="none" w:sz="0" w:space="0" w:color="auto"/>
          </w:divBdr>
        </w:div>
        <w:div w:id="822545079">
          <w:marLeft w:val="0"/>
          <w:marRight w:val="0"/>
          <w:marTop w:val="0"/>
          <w:marBottom w:val="0"/>
          <w:divBdr>
            <w:top w:val="none" w:sz="0" w:space="0" w:color="auto"/>
            <w:left w:val="none" w:sz="0" w:space="0" w:color="auto"/>
            <w:bottom w:val="none" w:sz="0" w:space="0" w:color="auto"/>
            <w:right w:val="none" w:sz="0" w:space="0" w:color="auto"/>
          </w:divBdr>
        </w:div>
        <w:div w:id="672416656">
          <w:marLeft w:val="0"/>
          <w:marRight w:val="0"/>
          <w:marTop w:val="0"/>
          <w:marBottom w:val="0"/>
          <w:divBdr>
            <w:top w:val="none" w:sz="0" w:space="0" w:color="auto"/>
            <w:left w:val="none" w:sz="0" w:space="0" w:color="auto"/>
            <w:bottom w:val="none" w:sz="0" w:space="0" w:color="auto"/>
            <w:right w:val="none" w:sz="0" w:space="0" w:color="auto"/>
          </w:divBdr>
        </w:div>
        <w:div w:id="307782530">
          <w:marLeft w:val="0"/>
          <w:marRight w:val="0"/>
          <w:marTop w:val="0"/>
          <w:marBottom w:val="0"/>
          <w:divBdr>
            <w:top w:val="none" w:sz="0" w:space="0" w:color="auto"/>
            <w:left w:val="none" w:sz="0" w:space="0" w:color="auto"/>
            <w:bottom w:val="none" w:sz="0" w:space="0" w:color="auto"/>
            <w:right w:val="none" w:sz="0" w:space="0" w:color="auto"/>
          </w:divBdr>
        </w:div>
        <w:div w:id="356853684">
          <w:marLeft w:val="0"/>
          <w:marRight w:val="0"/>
          <w:marTop w:val="0"/>
          <w:marBottom w:val="0"/>
          <w:divBdr>
            <w:top w:val="none" w:sz="0" w:space="0" w:color="auto"/>
            <w:left w:val="none" w:sz="0" w:space="0" w:color="auto"/>
            <w:bottom w:val="none" w:sz="0" w:space="0" w:color="auto"/>
            <w:right w:val="none" w:sz="0" w:space="0" w:color="auto"/>
          </w:divBdr>
        </w:div>
        <w:div w:id="1016267136">
          <w:marLeft w:val="0"/>
          <w:marRight w:val="0"/>
          <w:marTop w:val="0"/>
          <w:marBottom w:val="0"/>
          <w:divBdr>
            <w:top w:val="none" w:sz="0" w:space="0" w:color="auto"/>
            <w:left w:val="none" w:sz="0" w:space="0" w:color="auto"/>
            <w:bottom w:val="none" w:sz="0" w:space="0" w:color="auto"/>
            <w:right w:val="none" w:sz="0" w:space="0" w:color="auto"/>
          </w:divBdr>
        </w:div>
        <w:div w:id="654147248">
          <w:marLeft w:val="0"/>
          <w:marRight w:val="0"/>
          <w:marTop w:val="0"/>
          <w:marBottom w:val="0"/>
          <w:divBdr>
            <w:top w:val="none" w:sz="0" w:space="0" w:color="auto"/>
            <w:left w:val="none" w:sz="0" w:space="0" w:color="auto"/>
            <w:bottom w:val="none" w:sz="0" w:space="0" w:color="auto"/>
            <w:right w:val="none" w:sz="0" w:space="0" w:color="auto"/>
          </w:divBdr>
        </w:div>
        <w:div w:id="1385717519">
          <w:marLeft w:val="0"/>
          <w:marRight w:val="0"/>
          <w:marTop w:val="0"/>
          <w:marBottom w:val="0"/>
          <w:divBdr>
            <w:top w:val="none" w:sz="0" w:space="0" w:color="auto"/>
            <w:left w:val="none" w:sz="0" w:space="0" w:color="auto"/>
            <w:bottom w:val="none" w:sz="0" w:space="0" w:color="auto"/>
            <w:right w:val="none" w:sz="0" w:space="0" w:color="auto"/>
          </w:divBdr>
        </w:div>
        <w:div w:id="1861158357">
          <w:marLeft w:val="0"/>
          <w:marRight w:val="0"/>
          <w:marTop w:val="0"/>
          <w:marBottom w:val="0"/>
          <w:divBdr>
            <w:top w:val="none" w:sz="0" w:space="0" w:color="auto"/>
            <w:left w:val="none" w:sz="0" w:space="0" w:color="auto"/>
            <w:bottom w:val="none" w:sz="0" w:space="0" w:color="auto"/>
            <w:right w:val="none" w:sz="0" w:space="0" w:color="auto"/>
          </w:divBdr>
        </w:div>
        <w:div w:id="1468740515">
          <w:marLeft w:val="0"/>
          <w:marRight w:val="0"/>
          <w:marTop w:val="0"/>
          <w:marBottom w:val="0"/>
          <w:divBdr>
            <w:top w:val="none" w:sz="0" w:space="0" w:color="auto"/>
            <w:left w:val="none" w:sz="0" w:space="0" w:color="auto"/>
            <w:bottom w:val="none" w:sz="0" w:space="0" w:color="auto"/>
            <w:right w:val="none" w:sz="0" w:space="0" w:color="auto"/>
          </w:divBdr>
        </w:div>
        <w:div w:id="2056269419">
          <w:marLeft w:val="0"/>
          <w:marRight w:val="0"/>
          <w:marTop w:val="0"/>
          <w:marBottom w:val="0"/>
          <w:divBdr>
            <w:top w:val="none" w:sz="0" w:space="0" w:color="auto"/>
            <w:left w:val="none" w:sz="0" w:space="0" w:color="auto"/>
            <w:bottom w:val="none" w:sz="0" w:space="0" w:color="auto"/>
            <w:right w:val="none" w:sz="0" w:space="0" w:color="auto"/>
          </w:divBdr>
        </w:div>
        <w:div w:id="1419136325">
          <w:marLeft w:val="0"/>
          <w:marRight w:val="0"/>
          <w:marTop w:val="0"/>
          <w:marBottom w:val="0"/>
          <w:divBdr>
            <w:top w:val="none" w:sz="0" w:space="0" w:color="auto"/>
            <w:left w:val="none" w:sz="0" w:space="0" w:color="auto"/>
            <w:bottom w:val="none" w:sz="0" w:space="0" w:color="auto"/>
            <w:right w:val="none" w:sz="0" w:space="0" w:color="auto"/>
          </w:divBdr>
        </w:div>
        <w:div w:id="1793983875">
          <w:marLeft w:val="0"/>
          <w:marRight w:val="0"/>
          <w:marTop w:val="0"/>
          <w:marBottom w:val="0"/>
          <w:divBdr>
            <w:top w:val="none" w:sz="0" w:space="0" w:color="auto"/>
            <w:left w:val="none" w:sz="0" w:space="0" w:color="auto"/>
            <w:bottom w:val="none" w:sz="0" w:space="0" w:color="auto"/>
            <w:right w:val="none" w:sz="0" w:space="0" w:color="auto"/>
          </w:divBdr>
        </w:div>
        <w:div w:id="2003846318">
          <w:marLeft w:val="0"/>
          <w:marRight w:val="0"/>
          <w:marTop w:val="0"/>
          <w:marBottom w:val="0"/>
          <w:divBdr>
            <w:top w:val="none" w:sz="0" w:space="0" w:color="auto"/>
            <w:left w:val="none" w:sz="0" w:space="0" w:color="auto"/>
            <w:bottom w:val="none" w:sz="0" w:space="0" w:color="auto"/>
            <w:right w:val="none" w:sz="0" w:space="0" w:color="auto"/>
          </w:divBdr>
        </w:div>
        <w:div w:id="1624845895">
          <w:marLeft w:val="0"/>
          <w:marRight w:val="0"/>
          <w:marTop w:val="0"/>
          <w:marBottom w:val="0"/>
          <w:divBdr>
            <w:top w:val="none" w:sz="0" w:space="0" w:color="auto"/>
            <w:left w:val="none" w:sz="0" w:space="0" w:color="auto"/>
            <w:bottom w:val="none" w:sz="0" w:space="0" w:color="auto"/>
            <w:right w:val="none" w:sz="0" w:space="0" w:color="auto"/>
          </w:divBdr>
        </w:div>
        <w:div w:id="28923924">
          <w:marLeft w:val="0"/>
          <w:marRight w:val="0"/>
          <w:marTop w:val="0"/>
          <w:marBottom w:val="0"/>
          <w:divBdr>
            <w:top w:val="none" w:sz="0" w:space="0" w:color="auto"/>
            <w:left w:val="none" w:sz="0" w:space="0" w:color="auto"/>
            <w:bottom w:val="none" w:sz="0" w:space="0" w:color="auto"/>
            <w:right w:val="none" w:sz="0" w:space="0" w:color="auto"/>
          </w:divBdr>
        </w:div>
        <w:div w:id="313535613">
          <w:marLeft w:val="0"/>
          <w:marRight w:val="0"/>
          <w:marTop w:val="0"/>
          <w:marBottom w:val="0"/>
          <w:divBdr>
            <w:top w:val="none" w:sz="0" w:space="0" w:color="auto"/>
            <w:left w:val="none" w:sz="0" w:space="0" w:color="auto"/>
            <w:bottom w:val="none" w:sz="0" w:space="0" w:color="auto"/>
            <w:right w:val="none" w:sz="0" w:space="0" w:color="auto"/>
          </w:divBdr>
        </w:div>
        <w:div w:id="1033384717">
          <w:marLeft w:val="0"/>
          <w:marRight w:val="0"/>
          <w:marTop w:val="0"/>
          <w:marBottom w:val="0"/>
          <w:divBdr>
            <w:top w:val="none" w:sz="0" w:space="0" w:color="auto"/>
            <w:left w:val="none" w:sz="0" w:space="0" w:color="auto"/>
            <w:bottom w:val="none" w:sz="0" w:space="0" w:color="auto"/>
            <w:right w:val="none" w:sz="0" w:space="0" w:color="auto"/>
          </w:divBdr>
        </w:div>
        <w:div w:id="4287445">
          <w:marLeft w:val="0"/>
          <w:marRight w:val="0"/>
          <w:marTop w:val="0"/>
          <w:marBottom w:val="0"/>
          <w:divBdr>
            <w:top w:val="none" w:sz="0" w:space="0" w:color="auto"/>
            <w:left w:val="none" w:sz="0" w:space="0" w:color="auto"/>
            <w:bottom w:val="none" w:sz="0" w:space="0" w:color="auto"/>
            <w:right w:val="none" w:sz="0" w:space="0" w:color="auto"/>
          </w:divBdr>
        </w:div>
        <w:div w:id="2041974624">
          <w:marLeft w:val="0"/>
          <w:marRight w:val="0"/>
          <w:marTop w:val="0"/>
          <w:marBottom w:val="0"/>
          <w:divBdr>
            <w:top w:val="none" w:sz="0" w:space="0" w:color="auto"/>
            <w:left w:val="none" w:sz="0" w:space="0" w:color="auto"/>
            <w:bottom w:val="none" w:sz="0" w:space="0" w:color="auto"/>
            <w:right w:val="none" w:sz="0" w:space="0" w:color="auto"/>
          </w:divBdr>
        </w:div>
        <w:div w:id="1638798686">
          <w:marLeft w:val="0"/>
          <w:marRight w:val="0"/>
          <w:marTop w:val="0"/>
          <w:marBottom w:val="0"/>
          <w:divBdr>
            <w:top w:val="none" w:sz="0" w:space="0" w:color="auto"/>
            <w:left w:val="none" w:sz="0" w:space="0" w:color="auto"/>
            <w:bottom w:val="none" w:sz="0" w:space="0" w:color="auto"/>
            <w:right w:val="none" w:sz="0" w:space="0" w:color="auto"/>
          </w:divBdr>
        </w:div>
        <w:div w:id="1236352518">
          <w:marLeft w:val="0"/>
          <w:marRight w:val="0"/>
          <w:marTop w:val="0"/>
          <w:marBottom w:val="0"/>
          <w:divBdr>
            <w:top w:val="none" w:sz="0" w:space="0" w:color="auto"/>
            <w:left w:val="none" w:sz="0" w:space="0" w:color="auto"/>
            <w:bottom w:val="none" w:sz="0" w:space="0" w:color="auto"/>
            <w:right w:val="none" w:sz="0" w:space="0" w:color="auto"/>
          </w:divBdr>
        </w:div>
        <w:div w:id="131337911">
          <w:marLeft w:val="0"/>
          <w:marRight w:val="0"/>
          <w:marTop w:val="0"/>
          <w:marBottom w:val="0"/>
          <w:divBdr>
            <w:top w:val="none" w:sz="0" w:space="0" w:color="auto"/>
            <w:left w:val="none" w:sz="0" w:space="0" w:color="auto"/>
            <w:bottom w:val="none" w:sz="0" w:space="0" w:color="auto"/>
            <w:right w:val="none" w:sz="0" w:space="0" w:color="auto"/>
          </w:divBdr>
        </w:div>
        <w:div w:id="451484437">
          <w:marLeft w:val="0"/>
          <w:marRight w:val="0"/>
          <w:marTop w:val="0"/>
          <w:marBottom w:val="0"/>
          <w:divBdr>
            <w:top w:val="none" w:sz="0" w:space="0" w:color="auto"/>
            <w:left w:val="none" w:sz="0" w:space="0" w:color="auto"/>
            <w:bottom w:val="none" w:sz="0" w:space="0" w:color="auto"/>
            <w:right w:val="none" w:sz="0" w:space="0" w:color="auto"/>
          </w:divBdr>
        </w:div>
        <w:div w:id="207493746">
          <w:marLeft w:val="0"/>
          <w:marRight w:val="0"/>
          <w:marTop w:val="0"/>
          <w:marBottom w:val="0"/>
          <w:divBdr>
            <w:top w:val="none" w:sz="0" w:space="0" w:color="auto"/>
            <w:left w:val="none" w:sz="0" w:space="0" w:color="auto"/>
            <w:bottom w:val="none" w:sz="0" w:space="0" w:color="auto"/>
            <w:right w:val="none" w:sz="0" w:space="0" w:color="auto"/>
          </w:divBdr>
        </w:div>
        <w:div w:id="681781163">
          <w:marLeft w:val="0"/>
          <w:marRight w:val="0"/>
          <w:marTop w:val="0"/>
          <w:marBottom w:val="0"/>
          <w:divBdr>
            <w:top w:val="none" w:sz="0" w:space="0" w:color="auto"/>
            <w:left w:val="none" w:sz="0" w:space="0" w:color="auto"/>
            <w:bottom w:val="none" w:sz="0" w:space="0" w:color="auto"/>
            <w:right w:val="none" w:sz="0" w:space="0" w:color="auto"/>
          </w:divBdr>
        </w:div>
        <w:div w:id="1545099631">
          <w:marLeft w:val="0"/>
          <w:marRight w:val="0"/>
          <w:marTop w:val="0"/>
          <w:marBottom w:val="0"/>
          <w:divBdr>
            <w:top w:val="none" w:sz="0" w:space="0" w:color="auto"/>
            <w:left w:val="none" w:sz="0" w:space="0" w:color="auto"/>
            <w:bottom w:val="none" w:sz="0" w:space="0" w:color="auto"/>
            <w:right w:val="none" w:sz="0" w:space="0" w:color="auto"/>
          </w:divBdr>
        </w:div>
        <w:div w:id="363872326">
          <w:marLeft w:val="0"/>
          <w:marRight w:val="0"/>
          <w:marTop w:val="0"/>
          <w:marBottom w:val="0"/>
          <w:divBdr>
            <w:top w:val="none" w:sz="0" w:space="0" w:color="auto"/>
            <w:left w:val="none" w:sz="0" w:space="0" w:color="auto"/>
            <w:bottom w:val="none" w:sz="0" w:space="0" w:color="auto"/>
            <w:right w:val="none" w:sz="0" w:space="0" w:color="auto"/>
          </w:divBdr>
        </w:div>
        <w:div w:id="1539971180">
          <w:marLeft w:val="0"/>
          <w:marRight w:val="0"/>
          <w:marTop w:val="0"/>
          <w:marBottom w:val="0"/>
          <w:divBdr>
            <w:top w:val="none" w:sz="0" w:space="0" w:color="auto"/>
            <w:left w:val="none" w:sz="0" w:space="0" w:color="auto"/>
            <w:bottom w:val="none" w:sz="0" w:space="0" w:color="auto"/>
            <w:right w:val="none" w:sz="0" w:space="0" w:color="auto"/>
          </w:divBdr>
        </w:div>
        <w:div w:id="1767993151">
          <w:marLeft w:val="0"/>
          <w:marRight w:val="0"/>
          <w:marTop w:val="0"/>
          <w:marBottom w:val="0"/>
          <w:divBdr>
            <w:top w:val="none" w:sz="0" w:space="0" w:color="auto"/>
            <w:left w:val="none" w:sz="0" w:space="0" w:color="auto"/>
            <w:bottom w:val="none" w:sz="0" w:space="0" w:color="auto"/>
            <w:right w:val="none" w:sz="0" w:space="0" w:color="auto"/>
          </w:divBdr>
        </w:div>
        <w:div w:id="1657949354">
          <w:marLeft w:val="0"/>
          <w:marRight w:val="0"/>
          <w:marTop w:val="0"/>
          <w:marBottom w:val="0"/>
          <w:divBdr>
            <w:top w:val="none" w:sz="0" w:space="0" w:color="auto"/>
            <w:left w:val="none" w:sz="0" w:space="0" w:color="auto"/>
            <w:bottom w:val="none" w:sz="0" w:space="0" w:color="auto"/>
            <w:right w:val="none" w:sz="0" w:space="0" w:color="auto"/>
          </w:divBdr>
        </w:div>
        <w:div w:id="1182090901">
          <w:marLeft w:val="0"/>
          <w:marRight w:val="0"/>
          <w:marTop w:val="0"/>
          <w:marBottom w:val="0"/>
          <w:divBdr>
            <w:top w:val="none" w:sz="0" w:space="0" w:color="auto"/>
            <w:left w:val="none" w:sz="0" w:space="0" w:color="auto"/>
            <w:bottom w:val="none" w:sz="0" w:space="0" w:color="auto"/>
            <w:right w:val="none" w:sz="0" w:space="0" w:color="auto"/>
          </w:divBdr>
        </w:div>
        <w:div w:id="1489908242">
          <w:marLeft w:val="0"/>
          <w:marRight w:val="0"/>
          <w:marTop w:val="0"/>
          <w:marBottom w:val="0"/>
          <w:divBdr>
            <w:top w:val="none" w:sz="0" w:space="0" w:color="auto"/>
            <w:left w:val="none" w:sz="0" w:space="0" w:color="auto"/>
            <w:bottom w:val="none" w:sz="0" w:space="0" w:color="auto"/>
            <w:right w:val="none" w:sz="0" w:space="0" w:color="auto"/>
          </w:divBdr>
        </w:div>
        <w:div w:id="1822887593">
          <w:marLeft w:val="0"/>
          <w:marRight w:val="0"/>
          <w:marTop w:val="0"/>
          <w:marBottom w:val="0"/>
          <w:divBdr>
            <w:top w:val="none" w:sz="0" w:space="0" w:color="auto"/>
            <w:left w:val="none" w:sz="0" w:space="0" w:color="auto"/>
            <w:bottom w:val="none" w:sz="0" w:space="0" w:color="auto"/>
            <w:right w:val="none" w:sz="0" w:space="0" w:color="auto"/>
          </w:divBdr>
        </w:div>
        <w:div w:id="2107997745">
          <w:marLeft w:val="0"/>
          <w:marRight w:val="0"/>
          <w:marTop w:val="0"/>
          <w:marBottom w:val="0"/>
          <w:divBdr>
            <w:top w:val="none" w:sz="0" w:space="0" w:color="auto"/>
            <w:left w:val="none" w:sz="0" w:space="0" w:color="auto"/>
            <w:bottom w:val="none" w:sz="0" w:space="0" w:color="auto"/>
            <w:right w:val="none" w:sz="0" w:space="0" w:color="auto"/>
          </w:divBdr>
        </w:div>
        <w:div w:id="1553732527">
          <w:marLeft w:val="0"/>
          <w:marRight w:val="0"/>
          <w:marTop w:val="0"/>
          <w:marBottom w:val="0"/>
          <w:divBdr>
            <w:top w:val="none" w:sz="0" w:space="0" w:color="auto"/>
            <w:left w:val="none" w:sz="0" w:space="0" w:color="auto"/>
            <w:bottom w:val="none" w:sz="0" w:space="0" w:color="auto"/>
            <w:right w:val="none" w:sz="0" w:space="0" w:color="auto"/>
          </w:divBdr>
        </w:div>
        <w:div w:id="919367860">
          <w:marLeft w:val="0"/>
          <w:marRight w:val="0"/>
          <w:marTop w:val="0"/>
          <w:marBottom w:val="0"/>
          <w:divBdr>
            <w:top w:val="none" w:sz="0" w:space="0" w:color="auto"/>
            <w:left w:val="none" w:sz="0" w:space="0" w:color="auto"/>
            <w:bottom w:val="none" w:sz="0" w:space="0" w:color="auto"/>
            <w:right w:val="none" w:sz="0" w:space="0" w:color="auto"/>
          </w:divBdr>
        </w:div>
        <w:div w:id="1392145789">
          <w:marLeft w:val="0"/>
          <w:marRight w:val="0"/>
          <w:marTop w:val="0"/>
          <w:marBottom w:val="0"/>
          <w:divBdr>
            <w:top w:val="none" w:sz="0" w:space="0" w:color="auto"/>
            <w:left w:val="none" w:sz="0" w:space="0" w:color="auto"/>
            <w:bottom w:val="none" w:sz="0" w:space="0" w:color="auto"/>
            <w:right w:val="none" w:sz="0" w:space="0" w:color="auto"/>
          </w:divBdr>
        </w:div>
        <w:div w:id="2050831988">
          <w:marLeft w:val="0"/>
          <w:marRight w:val="0"/>
          <w:marTop w:val="0"/>
          <w:marBottom w:val="0"/>
          <w:divBdr>
            <w:top w:val="none" w:sz="0" w:space="0" w:color="auto"/>
            <w:left w:val="none" w:sz="0" w:space="0" w:color="auto"/>
            <w:bottom w:val="none" w:sz="0" w:space="0" w:color="auto"/>
            <w:right w:val="none" w:sz="0" w:space="0" w:color="auto"/>
          </w:divBdr>
        </w:div>
        <w:div w:id="473329429">
          <w:marLeft w:val="0"/>
          <w:marRight w:val="0"/>
          <w:marTop w:val="0"/>
          <w:marBottom w:val="0"/>
          <w:divBdr>
            <w:top w:val="none" w:sz="0" w:space="0" w:color="auto"/>
            <w:left w:val="none" w:sz="0" w:space="0" w:color="auto"/>
            <w:bottom w:val="none" w:sz="0" w:space="0" w:color="auto"/>
            <w:right w:val="none" w:sz="0" w:space="0" w:color="auto"/>
          </w:divBdr>
        </w:div>
        <w:div w:id="580873372">
          <w:marLeft w:val="0"/>
          <w:marRight w:val="0"/>
          <w:marTop w:val="0"/>
          <w:marBottom w:val="0"/>
          <w:divBdr>
            <w:top w:val="none" w:sz="0" w:space="0" w:color="auto"/>
            <w:left w:val="none" w:sz="0" w:space="0" w:color="auto"/>
            <w:bottom w:val="none" w:sz="0" w:space="0" w:color="auto"/>
            <w:right w:val="none" w:sz="0" w:space="0" w:color="auto"/>
          </w:divBdr>
        </w:div>
        <w:div w:id="1462846604">
          <w:marLeft w:val="0"/>
          <w:marRight w:val="0"/>
          <w:marTop w:val="0"/>
          <w:marBottom w:val="0"/>
          <w:divBdr>
            <w:top w:val="none" w:sz="0" w:space="0" w:color="auto"/>
            <w:left w:val="none" w:sz="0" w:space="0" w:color="auto"/>
            <w:bottom w:val="none" w:sz="0" w:space="0" w:color="auto"/>
            <w:right w:val="none" w:sz="0" w:space="0" w:color="auto"/>
          </w:divBdr>
        </w:div>
        <w:div w:id="1503012068">
          <w:marLeft w:val="0"/>
          <w:marRight w:val="0"/>
          <w:marTop w:val="0"/>
          <w:marBottom w:val="0"/>
          <w:divBdr>
            <w:top w:val="none" w:sz="0" w:space="0" w:color="auto"/>
            <w:left w:val="none" w:sz="0" w:space="0" w:color="auto"/>
            <w:bottom w:val="none" w:sz="0" w:space="0" w:color="auto"/>
            <w:right w:val="none" w:sz="0" w:space="0" w:color="auto"/>
          </w:divBdr>
        </w:div>
        <w:div w:id="1632436769">
          <w:marLeft w:val="0"/>
          <w:marRight w:val="0"/>
          <w:marTop w:val="0"/>
          <w:marBottom w:val="0"/>
          <w:divBdr>
            <w:top w:val="none" w:sz="0" w:space="0" w:color="auto"/>
            <w:left w:val="none" w:sz="0" w:space="0" w:color="auto"/>
            <w:bottom w:val="none" w:sz="0" w:space="0" w:color="auto"/>
            <w:right w:val="none" w:sz="0" w:space="0" w:color="auto"/>
          </w:divBdr>
        </w:div>
        <w:div w:id="646321542">
          <w:marLeft w:val="0"/>
          <w:marRight w:val="0"/>
          <w:marTop w:val="0"/>
          <w:marBottom w:val="0"/>
          <w:divBdr>
            <w:top w:val="none" w:sz="0" w:space="0" w:color="auto"/>
            <w:left w:val="none" w:sz="0" w:space="0" w:color="auto"/>
            <w:bottom w:val="none" w:sz="0" w:space="0" w:color="auto"/>
            <w:right w:val="none" w:sz="0" w:space="0" w:color="auto"/>
          </w:divBdr>
        </w:div>
        <w:div w:id="1259410204">
          <w:marLeft w:val="0"/>
          <w:marRight w:val="0"/>
          <w:marTop w:val="0"/>
          <w:marBottom w:val="0"/>
          <w:divBdr>
            <w:top w:val="none" w:sz="0" w:space="0" w:color="auto"/>
            <w:left w:val="none" w:sz="0" w:space="0" w:color="auto"/>
            <w:bottom w:val="none" w:sz="0" w:space="0" w:color="auto"/>
            <w:right w:val="none" w:sz="0" w:space="0" w:color="auto"/>
          </w:divBdr>
        </w:div>
        <w:div w:id="738938149">
          <w:marLeft w:val="0"/>
          <w:marRight w:val="0"/>
          <w:marTop w:val="0"/>
          <w:marBottom w:val="0"/>
          <w:divBdr>
            <w:top w:val="none" w:sz="0" w:space="0" w:color="auto"/>
            <w:left w:val="none" w:sz="0" w:space="0" w:color="auto"/>
            <w:bottom w:val="none" w:sz="0" w:space="0" w:color="auto"/>
            <w:right w:val="none" w:sz="0" w:space="0" w:color="auto"/>
          </w:divBdr>
        </w:div>
        <w:div w:id="768237690">
          <w:marLeft w:val="0"/>
          <w:marRight w:val="0"/>
          <w:marTop w:val="0"/>
          <w:marBottom w:val="0"/>
          <w:divBdr>
            <w:top w:val="none" w:sz="0" w:space="0" w:color="auto"/>
            <w:left w:val="none" w:sz="0" w:space="0" w:color="auto"/>
            <w:bottom w:val="none" w:sz="0" w:space="0" w:color="auto"/>
            <w:right w:val="none" w:sz="0" w:space="0" w:color="auto"/>
          </w:divBdr>
        </w:div>
        <w:div w:id="1589315474">
          <w:marLeft w:val="0"/>
          <w:marRight w:val="0"/>
          <w:marTop w:val="0"/>
          <w:marBottom w:val="0"/>
          <w:divBdr>
            <w:top w:val="none" w:sz="0" w:space="0" w:color="auto"/>
            <w:left w:val="none" w:sz="0" w:space="0" w:color="auto"/>
            <w:bottom w:val="none" w:sz="0" w:space="0" w:color="auto"/>
            <w:right w:val="none" w:sz="0" w:space="0" w:color="auto"/>
          </w:divBdr>
        </w:div>
        <w:div w:id="1999915772">
          <w:marLeft w:val="0"/>
          <w:marRight w:val="0"/>
          <w:marTop w:val="0"/>
          <w:marBottom w:val="0"/>
          <w:divBdr>
            <w:top w:val="none" w:sz="0" w:space="0" w:color="auto"/>
            <w:left w:val="none" w:sz="0" w:space="0" w:color="auto"/>
            <w:bottom w:val="none" w:sz="0" w:space="0" w:color="auto"/>
            <w:right w:val="none" w:sz="0" w:space="0" w:color="auto"/>
          </w:divBdr>
        </w:div>
        <w:div w:id="983509956">
          <w:marLeft w:val="0"/>
          <w:marRight w:val="0"/>
          <w:marTop w:val="0"/>
          <w:marBottom w:val="0"/>
          <w:divBdr>
            <w:top w:val="none" w:sz="0" w:space="0" w:color="auto"/>
            <w:left w:val="none" w:sz="0" w:space="0" w:color="auto"/>
            <w:bottom w:val="none" w:sz="0" w:space="0" w:color="auto"/>
            <w:right w:val="none" w:sz="0" w:space="0" w:color="auto"/>
          </w:divBdr>
        </w:div>
        <w:div w:id="71851638">
          <w:marLeft w:val="0"/>
          <w:marRight w:val="0"/>
          <w:marTop w:val="0"/>
          <w:marBottom w:val="0"/>
          <w:divBdr>
            <w:top w:val="none" w:sz="0" w:space="0" w:color="auto"/>
            <w:left w:val="none" w:sz="0" w:space="0" w:color="auto"/>
            <w:bottom w:val="none" w:sz="0" w:space="0" w:color="auto"/>
            <w:right w:val="none" w:sz="0" w:space="0" w:color="auto"/>
          </w:divBdr>
        </w:div>
        <w:div w:id="1874613536">
          <w:marLeft w:val="0"/>
          <w:marRight w:val="0"/>
          <w:marTop w:val="0"/>
          <w:marBottom w:val="0"/>
          <w:divBdr>
            <w:top w:val="none" w:sz="0" w:space="0" w:color="auto"/>
            <w:left w:val="none" w:sz="0" w:space="0" w:color="auto"/>
            <w:bottom w:val="none" w:sz="0" w:space="0" w:color="auto"/>
            <w:right w:val="none" w:sz="0" w:space="0" w:color="auto"/>
          </w:divBdr>
        </w:div>
        <w:div w:id="1582258113">
          <w:marLeft w:val="0"/>
          <w:marRight w:val="0"/>
          <w:marTop w:val="0"/>
          <w:marBottom w:val="0"/>
          <w:divBdr>
            <w:top w:val="none" w:sz="0" w:space="0" w:color="auto"/>
            <w:left w:val="none" w:sz="0" w:space="0" w:color="auto"/>
            <w:bottom w:val="none" w:sz="0" w:space="0" w:color="auto"/>
            <w:right w:val="none" w:sz="0" w:space="0" w:color="auto"/>
          </w:divBdr>
        </w:div>
        <w:div w:id="776758513">
          <w:marLeft w:val="0"/>
          <w:marRight w:val="0"/>
          <w:marTop w:val="0"/>
          <w:marBottom w:val="0"/>
          <w:divBdr>
            <w:top w:val="none" w:sz="0" w:space="0" w:color="auto"/>
            <w:left w:val="none" w:sz="0" w:space="0" w:color="auto"/>
            <w:bottom w:val="none" w:sz="0" w:space="0" w:color="auto"/>
            <w:right w:val="none" w:sz="0" w:space="0" w:color="auto"/>
          </w:divBdr>
        </w:div>
        <w:div w:id="371804097">
          <w:marLeft w:val="0"/>
          <w:marRight w:val="0"/>
          <w:marTop w:val="0"/>
          <w:marBottom w:val="0"/>
          <w:divBdr>
            <w:top w:val="none" w:sz="0" w:space="0" w:color="auto"/>
            <w:left w:val="none" w:sz="0" w:space="0" w:color="auto"/>
            <w:bottom w:val="none" w:sz="0" w:space="0" w:color="auto"/>
            <w:right w:val="none" w:sz="0" w:space="0" w:color="auto"/>
          </w:divBdr>
        </w:div>
        <w:div w:id="1482043210">
          <w:marLeft w:val="0"/>
          <w:marRight w:val="0"/>
          <w:marTop w:val="0"/>
          <w:marBottom w:val="0"/>
          <w:divBdr>
            <w:top w:val="none" w:sz="0" w:space="0" w:color="auto"/>
            <w:left w:val="none" w:sz="0" w:space="0" w:color="auto"/>
            <w:bottom w:val="none" w:sz="0" w:space="0" w:color="auto"/>
            <w:right w:val="none" w:sz="0" w:space="0" w:color="auto"/>
          </w:divBdr>
        </w:div>
        <w:div w:id="1301883864">
          <w:marLeft w:val="0"/>
          <w:marRight w:val="0"/>
          <w:marTop w:val="0"/>
          <w:marBottom w:val="0"/>
          <w:divBdr>
            <w:top w:val="none" w:sz="0" w:space="0" w:color="auto"/>
            <w:left w:val="none" w:sz="0" w:space="0" w:color="auto"/>
            <w:bottom w:val="none" w:sz="0" w:space="0" w:color="auto"/>
            <w:right w:val="none" w:sz="0" w:space="0" w:color="auto"/>
          </w:divBdr>
        </w:div>
        <w:div w:id="61409323">
          <w:marLeft w:val="0"/>
          <w:marRight w:val="0"/>
          <w:marTop w:val="0"/>
          <w:marBottom w:val="0"/>
          <w:divBdr>
            <w:top w:val="none" w:sz="0" w:space="0" w:color="auto"/>
            <w:left w:val="none" w:sz="0" w:space="0" w:color="auto"/>
            <w:bottom w:val="none" w:sz="0" w:space="0" w:color="auto"/>
            <w:right w:val="none" w:sz="0" w:space="0" w:color="auto"/>
          </w:divBdr>
        </w:div>
        <w:div w:id="1992951376">
          <w:marLeft w:val="0"/>
          <w:marRight w:val="0"/>
          <w:marTop w:val="0"/>
          <w:marBottom w:val="0"/>
          <w:divBdr>
            <w:top w:val="none" w:sz="0" w:space="0" w:color="auto"/>
            <w:left w:val="none" w:sz="0" w:space="0" w:color="auto"/>
            <w:bottom w:val="none" w:sz="0" w:space="0" w:color="auto"/>
            <w:right w:val="none" w:sz="0" w:space="0" w:color="auto"/>
          </w:divBdr>
        </w:div>
      </w:divsChild>
    </w:div>
    <w:div w:id="1507287999">
      <w:bodyDiv w:val="1"/>
      <w:marLeft w:val="0"/>
      <w:marRight w:val="0"/>
      <w:marTop w:val="0"/>
      <w:marBottom w:val="0"/>
      <w:divBdr>
        <w:top w:val="none" w:sz="0" w:space="0" w:color="auto"/>
        <w:left w:val="none" w:sz="0" w:space="0" w:color="auto"/>
        <w:bottom w:val="none" w:sz="0" w:space="0" w:color="auto"/>
        <w:right w:val="none" w:sz="0" w:space="0" w:color="auto"/>
      </w:divBdr>
      <w:divsChild>
        <w:div w:id="955017171">
          <w:marLeft w:val="0"/>
          <w:marRight w:val="0"/>
          <w:marTop w:val="0"/>
          <w:marBottom w:val="0"/>
          <w:divBdr>
            <w:top w:val="none" w:sz="0" w:space="0" w:color="auto"/>
            <w:left w:val="none" w:sz="0" w:space="0" w:color="auto"/>
            <w:bottom w:val="none" w:sz="0" w:space="0" w:color="auto"/>
            <w:right w:val="none" w:sz="0" w:space="0" w:color="auto"/>
          </w:divBdr>
        </w:div>
        <w:div w:id="1116633196">
          <w:marLeft w:val="0"/>
          <w:marRight w:val="0"/>
          <w:marTop w:val="0"/>
          <w:marBottom w:val="0"/>
          <w:divBdr>
            <w:top w:val="none" w:sz="0" w:space="0" w:color="auto"/>
            <w:left w:val="none" w:sz="0" w:space="0" w:color="auto"/>
            <w:bottom w:val="none" w:sz="0" w:space="0" w:color="auto"/>
            <w:right w:val="none" w:sz="0" w:space="0" w:color="auto"/>
          </w:divBdr>
        </w:div>
        <w:div w:id="20516826">
          <w:marLeft w:val="0"/>
          <w:marRight w:val="0"/>
          <w:marTop w:val="0"/>
          <w:marBottom w:val="0"/>
          <w:divBdr>
            <w:top w:val="none" w:sz="0" w:space="0" w:color="auto"/>
            <w:left w:val="none" w:sz="0" w:space="0" w:color="auto"/>
            <w:bottom w:val="none" w:sz="0" w:space="0" w:color="auto"/>
            <w:right w:val="none" w:sz="0" w:space="0" w:color="auto"/>
          </w:divBdr>
        </w:div>
        <w:div w:id="568616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mailto:rarnold@nwic.edu"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957</TotalTime>
  <Pages>4</Pages>
  <Words>1268</Words>
  <Characters>7232</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Chapter 20: The history of life on earth</vt:lpstr>
    </vt:vector>
  </TitlesOfParts>
  <Company>NWIC</Company>
  <LinksUpToDate>false</LinksUpToDate>
  <CharactersWithSpaces>8484</CharactersWithSpaces>
  <SharedDoc>false</SharedDoc>
  <HLinks>
    <vt:vector size="6" baseType="variant">
      <vt:variant>
        <vt:i4>2949139</vt:i4>
      </vt:variant>
      <vt:variant>
        <vt:i4>0</vt:i4>
      </vt:variant>
      <vt:variant>
        <vt:i4>0</vt:i4>
      </vt:variant>
      <vt:variant>
        <vt:i4>5</vt:i4>
      </vt:variant>
      <vt:variant>
        <vt:lpwstr>mailto:jrombold@nwic.edu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20: The history of life on earth</dc:title>
  <dc:creator>jrombold</dc:creator>
  <cp:lastModifiedBy>Microsoft Office User</cp:lastModifiedBy>
  <cp:revision>16</cp:revision>
  <cp:lastPrinted>2016-10-13T17:52:00Z</cp:lastPrinted>
  <dcterms:created xsi:type="dcterms:W3CDTF">2016-10-07T16:46:00Z</dcterms:created>
  <dcterms:modified xsi:type="dcterms:W3CDTF">2017-05-23T13:45:00Z</dcterms:modified>
</cp:coreProperties>
</file>